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hyperthyroidism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हाइपरथायरॉइडिज़्म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Graves'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Pituitary adenoma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Hashimoto's thyroiditis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Thyroid cancer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Graves' disease, an autoimmune disorder with thyroid-stimulating antibodies, is the most common cause of hyperthyroidism.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ग्रेव्स रोग, थायरॉइड-उत्तेजक प्रतिरक्षी वाला स्वप्रतिरक्षी विकार, हाइपरथायरॉइडिज़्म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arthritis worldwide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विश्व भर में सबसे सामान्य प्रकार का गठिया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Septic arthritis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Gout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Osteoarthritis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Rheumatoid arthritis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Osteoarthritis, a degenerative joint disease, is the most common arthritis, affecting weight-bearing joints with 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अपक्षयी जोड़ रोग ऑस्टियोआर्थराइटिस सबसे सामान्य गठिया है, जो उम्र के साथ भार वहन करने वाले जोड़ों को प्रभावित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joint involved in the first attack of gout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गाउट के पहले आक्रमण में सबसे सामान्य रूप से प्रभावित जोड़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Shoulder joint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Temporomandibular joint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First metatarsophalangeal joint (big toe)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Hip joint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Gout classically first affects the first metatarsophalangeal joint (podagra) due to urate crystal deposition.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गाउट शास्त्रीय रूप से पहले बड़े पैर के अंगूठे के जोड़ (पोडाग्रा) को यूरेट क्रिस्टल जमाव से प्रभावित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screening test for congenital hypothyroidism in newborns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में जन्मजात हाइपोथायरॉइडिज़्म की सर्वोत्तम जाँच परीक्षण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Urine culture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Newborn TSH screening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Blood glucose test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X-ray of the wrist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Newborn TSH screening detects congenital hypothyroidism early, preventing cretinism and intellectual disability.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TSH जाँच जन्मजात हाइपोथायरॉइडिज़्म का शीघ्र पता लगाकर क्रेटिनिज़्म और बौद्धिक अक्षमता रोकती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Flattened T waves with prominent U waves on an ECG suggest: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ECG पर चपटी T तरंगें और प्रमुख U तरंगें क्या दर्शाती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Hypokalaemia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Hypermagnesaemia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Hypercalcaemia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Hyperkalaemia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Hypokalaemia causes flattened T waves, ST depression and prominent U waves on the ECG.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हाइपोकैलेमिया ECG पर चपटी T तरंगें, ST अवनमन और प्रमुख U तरंगें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screening test used for HIV infection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HIV संक्रमण के लिए उपयोग की जाने वाली जाँच परीक्षण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Widal test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VDRL test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Western blot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ELISA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ELISA is the screening test for HIV; the Western blot is used for confirmation.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ELISA HIV की जाँच परीक्षण है; वेस्टर्न ब्लॉट पुष्टि के लिए उपयोग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nephrotic syndrome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नेफ्रोटिक सिंड्रोम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Amyloidosis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Membranous nephropathy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Minimal change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Congenital nephrotic syndrome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Membranous nephropathy is the most common cause of nephrotic syndrome in adults; minimal change disease dominates in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झिल्लीदार नेफ्रोपैथी (मेम्ब्रेनस नेफ्रोपैथी) वयस्कों में नेफ्रोटिक सिंड्रोम का सबसे सामान्य कारण है; बच्चों में मिनिमल चेंज रोग प्रमुख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acute myocardial infarction, the most specific cardiac marker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रोधगलन (AMI) में सबसे विशिष्ट हृदय मार्कर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SGOT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Alkaline phosphatase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Cardiac troponin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LDH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Cardiac troponin is the most specific and sensitive marker of myocardial injury, rising within 3–4 hours of infarction.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कार्डियक ट्रोपोनिन मायोकार्डियल चोट का सबसे विशिष्ट और संवेदनशील मार्कर है, जो रोधगलन के 3–4 घंटे में बढ़ता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intestinal obstruction in infants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शिशुओं में आंत्रावरोध (Intestinal Obstruction)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Volvulus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Hirschsprung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Intussusception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Meckel's diverticulum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Intussusception, where one segment of bowel telescopes into another, is the most common cause of intestinal obstruction in infants.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अंतर्वलन (Intussusception), जिसमें आंत का एक भाग दूसरे में समा जाता है, शिशुओं में आंत्रावरोध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antidote for heparin overdose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हेपरिन की अधिक मात्रा (Overdose) के लिए प्रतिविष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Protamine sulphate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Calcium gluconate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Naloxone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Protamine sulphate neutralizes heparin immediately; vitamin K is the antidote for warfarin overdose.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प्रोटामाइन सल्फेट हेपरिन को तुरंत निष्क्रिय करता है; विटामिन K वारफारिन की अधिक मात्रा का प्रतिविष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reliable site for measuring the core body temperature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शरीर का मुख्य (Core) तापमान मापने का सबसे विश्वसनीय स्थल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Axilla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Rectum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Oral cavity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Skin of forehead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Rectal temperature most closely reflects the core body temperature and is the most reliable site.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मलाशय (रेक्टल) तापमान मुख्य शरीर तापमान को सबसे अधिक दर्शाता है और सबसे विश्वसनीय स्थल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position to prevent pressure ulcers in a bedridden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बिस्तर पर पड़े रोगी में दबाव घाव (Pressure Ulcer) रोकने की आदर्श स्थिति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Repositioning every 2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Lying on the same side all day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Lying continuously supine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Sitting upright all day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Turning and repositioning the patient every two hours relieves pressure and prevents pressure ulcers.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रोगी को हर दो घंटे में करवट देना दबाव हटाता है और दबाव घाव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Enema is contraindicated in a patient with: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किस रोगी में एनीमा वर्जित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Pre-operative preparation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Undiagnosed abdominal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Faecal impaction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Chronic constipation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Enema is contraindicated in undiagnosed abdominal pain, intestinal obstruction and after bowel surgery.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अज्ञात उदर दर्द, आंत्रावरोध और आंत्र शल्य चिकित्सा के बाद एनीमा वर्जित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average amount of urine passed in a single void by an adult is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द्वारा एक बार में पास किए गए मूत्र की औसत मात्रा लगभग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800–1000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200–400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50–80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1500–2000 ml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single normal void is about 200–400 ml; the daily total is 1000–1500 ml.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एक सामान्य मूत्र त्याग लगभग 200–400 ml होता है; दैनिक कुल 1000–1500 ml।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standard time for which hands should be scrubbed for surgical asepsis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शल्य सड़न (Surgical Asepsis) के लिए हाथों को स्क्रब करने का मानक समय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30 seconds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2–5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 seconds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15 minutes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surgical hand scrub of 2–5 minutes removes transient flora and reduces resident flora before surgery.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शल्य चिकित्सा से पहले 2–5 मिनट का सर्जिकल हैंड स्क्रब क्षणिक जीवाणु हटाकर स्थायी जीवाणु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method to sterilize heat-sensitive plastic catheters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ऊष्मा-संवेदनशील प्लास्टिक कैथीटर को स्टरलाइज़ करने की सर्वोत्तम विधि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Boiling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Ethylene oxide gas sterilization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Autoclaving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Dry heat oven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Ethylene oxide gas sterilization is suitable for heat- and moisture-sensitive articles like plastic catheters.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एथिलीन ऑक्साइड गैस स्टरलाइज़ेशन प्लास्टिक कैथीटर जैसी ऊष्मा-संवेदनशील वस्तुओं के लिए उपयुक्त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intervention in a patient who has fainted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बेहोश हुए (Fainted) रोगी में पहला उपाय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Sit the patient upright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a cold sponge bath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oral fluids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Place the patient flat with head lowered (Trendelenburg)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Lying the patient flat with the head lowered improves cerebral blood flow and helps recovery from syncope.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रोगी को सिर नीचे करके सपाट लिटाने से मस्तिष्क रक्त प्रवाह बढ़ता है और सिंकोप से उबरने में मदद मिलती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way to count the respiratory rate in a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की श्वसन दर गिनने का सही तरीका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Count after exercise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Count only while the patient sleeps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Ask the patient to breathe deeply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Observe chest movements without telling the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Respiration is counted unobtrusively by observing chest movement, usually after counting the pulse, to avoid conscious alteration.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श्वसन दर नाड़ी गिनने के बाद छाती की गति देखकर चुपचाप गिनी जाती है ताकि रोगी जानबूझकर न बदले।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in the treatment of myasthenia gravis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मायस्थेनिया ग्रेविस के उपचार में उपयोग होने वाली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Neostigmine (anticholinesterase)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Digoxin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Atropine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Metformin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Neostigmine, an anticholinesterase, improves neuromuscular transmission in myasthenia gravis.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नियोस्टिग्माइन, एक एंटीकोलिनेस्टरेज़, मायस्थेनिया ग्रेविस में तंत्रिका-पेशी संचरण सुधारता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Digitalis toxicity is aggravated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डिजिटलिस विषाक्तता (Digitalis Toxicity) किससे बढ़ती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High potassium diet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Hyperkalaemia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Excess sodium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Hypokalaemia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Low potassium (hypokalaemia) increases digitalis toxicity; hence potassium levels must be monitored.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कम पोटेशियम (हाइपोकैलेमिया) डिजिटलिस विषाक्तता बढ़ाता है; इसलिए पोटेशियम स्तर की निगरानी जरूरी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antidote for morphine (opioid) overdose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मॉर्फिन (ओपिओइड) की अधिक मात्रा का प्रतिविष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Flumazenil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Atropine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Naloxone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Naloxone, an opioid antagonist, rapidly reverses respiratory depression caused by opioid overdose.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नालोक्सोन, एक ओपिओइड प्रतिपक्षी, ओपिओइड अधिक मात्रा से होने वाले श्वसन अवसाद को शीघ्र ठीक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drug is used as a prophylactic anti-malarial for travellers to endemic areas?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स्थानिक क्षेत्रों में यात्रियों के लिए रोगनिरोधी मलेरिया-रोधी औषधि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Chloroquine or doxycycline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Fluconazole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Ibuprofen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Metronidazole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Chloroquine or doxycycline is used as chemoprophylaxis for malaria in travellers to endemic areas.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क्लोरोक्वीन या डॉक्सीसाइक्लिन स्थानिक क्षेत्रों में यात्रियों के लिए मलेरिया रोगनिरोधी के रूप में उपयोग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safest antihypertensive drug in pregnancy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गर्भावस्था में सबसे सुरक्षित उच्चरक्तचाप-रोधी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ARBs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Thiazide diuretics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ACE inhibitors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Methyldopa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Methyldopa is the drug of choice for hypertension in pregnancy; ACE inhibitors and ARBs are teratogenic.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गर्भावस्था में उच्च रक्तचाप हेतु मेथिल्डोपा पसंदीदा है; ACE अवरोधक और ARB भ्रूण-हानिकारक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drug for acute asthma attack (reliever)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अस्थमा आक्रमण (Reliever) की प्रथम-पंक्ति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Oral morphine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Inhaled short-acting beta-2 agonist (salbutamol)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Oral antacids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IV digoxin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Inhaled short-acting beta-2 agonists like salbutamol rapidly relieve bronchospasm in acute asthma.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सैल्बुटामोल जैसी इनहेल्ड लघु-क्रियाशील बीटा-2 एगोनिस्ट तीव्र अस्थमा में ब्रोंकोस्पाज़्म शीघ्र दूर करती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Flight of ideas is a typical feature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विचारों का उड़ान (Flight of Ideas) किसकी विशिष्ट विशेषता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Schizophrenia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Dementia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Flight of ideas — rapid, connected shifting of thoughts — is characteristic of mania in bipolar disorder.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विचारों का तीव्र, जुड़ा हुआ बदलाव (फ्लाइट ऑफ आइडियाज़) उन्माद (मेनिया) की विशेषता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Waxy flexibility is seen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वैक्सी फ्लेक्सिबिलिटी (Waxy Flexibility) किसमें देखी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Anorexia nervosa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Catatonic schizophrenia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Panic disorder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Obsessive compulsive disorder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Waxy flexibility — limbs staying in positions they are placed — is a catatonic sign seen in catatonic schizophrenia.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वैक्सी फ्लेक्सिबिलिटी — अंगों का रखी स्थिति में बने रहना — कैटेटोनिक सिज़ोफ्रेनिया में देखा जाने वाला कैटेटोनिक संकेत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anxiety disorder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सबसे सामान्य चिंता विकार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Specific phobia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Generalized anxiety disorder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Obsessive compulsive disorder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Panic disorder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Specific phobia is the most common anxiety disorder; agoraphobia and social anxiety are also common.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विशिष्ट भय (स्पेसिफिक फोबिया) सबसे सामान्य चिंता विकार है; एगोराफोबिया और सामाजिक चिंता भी सामान्य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characteristic feature of obsessive compulsive disorder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जुनूनी-बाध्यकारी विकार (OCD) की विशेषता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Recurrent intrusive thoughts relieved by repetitive behaviours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Hearing voices commanding harm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Multiple personalities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Persistent sad mood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OCD is marked by obsessions (intrusive thoughts) and compulsions (repetitive behaviours) performed to reduce anxiety.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OCD में जुनून (आक्रामक विचार) और बाध्यकारी व्यवहार होते हैं जो चिंता घटाने के लिए दोहराए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drug for schizophrenia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सिज़ोफ्रेनिया की प्रथम-पंक्ति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Antihistamines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Benzodiazepines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Atypical antipsychotics (e.g., risperidone)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Stimulants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Atypical antipsychotics like risperidone or olanzapine are first-line treatment for schizophrenia with fewer side effects.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रिसपेरीडोन या ओलान्ज़ापिन जैसी एटिपिकल एंटीसाइकोटिक औषधियाँ सिज़ोफ्रेनिया की प्रथम-पंक्ति चिकित्सा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Electroconvulsive therapy is most rapidly effective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विद्युत आक्षेप चिकित्सा (ECT) किसमें सबसे शीघ्र प्रभावी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Personality disorder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Somatoform disorder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Severe depression with suicidal risk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Mild anxiety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ECT is indicated in severe depression with suicidal risk, catatonia and treatment-resistant depression.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ECT गंभीर अवसाद में आत्महत्या जोखिम, कैटेटोनिया और प्रतिरोधी अवसाद में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vaccine that must be given within 24 hours of birth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जन्म के 24 घंटे के भीतर दिया जाने वाला टीका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BCG, OPV-0 and Hepatitis 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DPT booster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Typhoid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MMR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Under the National Immunization Schedule, BCG, OPV-0 and Hepatitis B vaccine are given at birth within 24 hours.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राष्ट्रीय टीकाकरण अनुसूची के अनुसार जन्म के 24 घंटे में BCG, OPV-0 और हेपेटाइटिस B टीका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Phototherapy is given to a newborn with jaundice mainly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पीलिया वाले नवजात को फोटोथेरेपी मुख्यतः किस लिए दी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Provide nutrition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Prevent infection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Break down unconjugated bilirubin in the skin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Raise the body temperature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Phototherapy converts unconjugated bilirubin to water-soluble forms excreted in bile and urine, lowering serum bilirubin.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फोटोथेरेपी अनकंजुगेटेड बिलिरुबिन को जल-घुलनशील रूपों में बदलती है जो पित्त और मूत्र में निकलते हैं, सीरम बिलिरुबिन घटाती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Denver Developmental Screening Test is used to assess: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डेनवर विकासात्मक जांच परीक्षण (DDST) किसका आकलन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Development in four areas — gross motor, fine motor, language and personal-social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hearing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Nutritional status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intelligence quotient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DDST screens children for developmental delay across gross motor, fine motor, language and personal-social domains.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DDST बच्चों में स्थूल मोटर, सूक्ष्म मोटर, भाषा और व्यक्तिगत-सामाजिक क्षेत्रों में विकासात्मक विलंब की जाँच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acute diarrhoea in children under five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पाँच वर्ष से कम बच्चों में तीव्र दस्त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Salmonella typhi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Hookworm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Rotavirus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Rotavirus is the leading cause of acute watery diarrhoea in children under five; ORS and zinc are the mainstays of treatment.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रोटावायरस पाँच वर्ष से कम बच्चों में तीव्र जलीय दस्त का प्रमुख कारण है; ORS और जिंक उपचार का मुख्य आधार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child with measles typically presents with: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खसरा (Measles) से पीड़ित बच्चे में सामान्यतः क्या दिखता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Fever, cough, coryza, conjunctivitis and Koplik spots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Watery diarrhoea with vomiting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Rigid neck with photophobia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Painful throat ulcers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Measles starts with fever, cough, coryza and conjunctivitis; Koplik spots appear on the buccal mucosa before the rash.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खसरा बुखार, खांसी, नाक बहना और नेत्रश्लेष्मलाशोथ से शुरू होता है; दाने से पहले गाल की श्लेष्मा पर कोपलिक धब्बे दिखते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respiratory rate of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की सामान्य श्वसन दर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12–20 breaths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30–60 breaths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60–80 breaths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20–30 breaths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Newborns breathe 30–60 times per minute; rates above 60 need evaluation for respiratory distress.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30–60 बार प्रति मिनट सांस लेता है; 60 से अधिक दर पर श्वसन संकट का मूल्यांकन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priority in triage during a mass casualty is to treat: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बड़ी दुर्घटना के दौरान ट्रायेज में पहली प्राथमिकता किसका उपचार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Mildly injured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Life-threatening but salvageable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Walking wounded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Dead bodies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Triage prioritizes patients who are critically ill but have a chance of survival with immediate treatment.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ट्रायेज उन रोगियों को प्राथमिकता देता है जो गंभीर रूप से बीमार हैं पर तुरंत उपचार से बच सकते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chemical burn of the eye, the immediate nursing action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आँख में रासायनिक जलन (Chemical Burn) पर तत्काल नर्सिंग क्रिया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Irrigate the eye continuously with copious water for 15–20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Rub the eye vigorously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Apply a tight eye pad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eye drops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Immediate, copious irrigation of the eye with water or saline dilutes and removes the chemical, preventing corneal damage.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आँख को तुरंत 15–20 मिनट खूब पानी/सेलाइन से धोना रसायन को पतला कर हटाता है और कॉर्निया क्षति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ratio of chest compressions to rescue breaths in adult CPR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CPR में छाती दबाव और बचाव साँसों का सही अनुपात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5:1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15:2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10:2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30:2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For adult CPR with a single rescuer, the compression-to-ventilation ratio is 30:2.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एक बचावकर्ता के साथ वयस्क CPR में संपीड़न-से-वेंटिलेशन अनुपात 30:2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airway obstruction in an unconscious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बेहोश रोगी में वायुमार्ग अवरोध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Falling back of the tongue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Dentures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Foreign body in throat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Laryngeal spasm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an unconscious patient, loss of muscle tone lets the tongue fall back and obstruct the airway; head-tilt chin-lift corrects it.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बेहोश रोगी में मांसपेशी शिथिलता से जीभ पीछे गिरकर वायुमार्ग रोकती है; हेड-टिल्ट चिन-लिफ्ट इसे ठीक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snake bite, the first aid measure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साँप के काटने पर प्राथमिक उपचार उपाय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Apply ice directly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Immobilize the limb and rush to hospital for antivenom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Apply a tight tourniquet cutting all circulation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Suck the wound with mouth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Immobilizing the limb below heart level and early transport for antivenom is correct; tourniquets and suction are harmful.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अंग को स्थिर रखकर एंटीवेनम हेतु शीघ्र अस्पताल ले जाना सही है; टूर्निकेट और मुँह से चूसना हानिकारक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adult CPR, the recommended depth of chest compressions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CPR में छाती संपीड़न की अनुशंसित गहराई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 cm at 30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2–3 cm at 60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5–6 cm at a rate of 100–120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8–10 cm at 140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Compressions should be 5–6 cm deep at 100–120 per minute, allowing full chest recoil between compressions.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संपीड़न 5–6 cm गहरे और 100–120 प्रति मिनट की दर से होने चाहिए, बीच में पूर्ण छाती पुनरावृत्ति के साथ।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organism most commonly responsible for urinary tract infection in catheterized patients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कैथीटर लगे रोगियों में मूत्र मार्ग संक्रमण (UTI) के लिए सबसे सामान्य रूप से जिम्मेदार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Clostridium tetani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Escherichia coli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Treponema pallidum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Streptococcus pneumoniae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Escherichia coli is the most common cause of urinary tract infection, especially in catheterized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एस्चेरिचिया कोली मूत्र मार्ग संक्रमण का सबसे सामान्य कारण है, विशेषकर कैथीटर लगे रोगियों में।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Gram-positive cocci arranged in grape-like clusters are: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अंगूर के गुच्छे जैसे समूह में व्यवस्थित ग्राम-पॉज़िटिव कोक्सी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Staphylococci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Streptococci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Vibrios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Diplococci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Staphylococci appear as gram-positive cocci in grape-like clusters; streptococci form chains.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स्टेफिलोकोकी अंगूर-गुच्छे जैसे समूह में ग्राम-पॉज़िटिव कोक्सी दिखते हैं; स्ट्रेप्टोकोकी श्रृंखला बनाते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virus causing chickenpox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छोटी माता (Chickenpox) फैलाने वाला वायरस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Rubella virus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Varicella-zoster virus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Influenza virus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Measles virus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Varicella-zoster virus causes chickenpox (varicella) and later shingles (herpes zoster) on reactivation.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वैरिसेला-ज़ोस्टर वायरस छोटी माता (वैरिसेला) करता है और पुनः सक्रिय होने पर दाद (हर्पीस ज़ोस्टर)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malaria parasite develops and multiplies in the mosquito in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मलेरिया परजीवी मच्छर के शरीर में किस अवस्था में विकसित और गुणा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Merozoite stage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Ring form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Trophozoite stage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Sporozoite stage (sexual cycle)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the mosquito (definitive host), the parasite undergoes the sexual cycle producing sporozoites, which are injected during a bite.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मच्छर (अंतिम पोषक) में परजीवी यौन चक्र पूरा कर स्पोरोज़ोइट बनाता है, जो काटने पर इंजेक्ट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causative organism of wound infection after surgery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शल्य चिकित्सा के बाद घाव संक्रमण का सबसे सामान्य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Staphylococcus aureus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Salmonella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Clostridium tetani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Mycobacterium leprae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Staphylococcus aureus is the most common cause of surgical wound infections and hospital-acquired infections.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स्टेफिलोकोकस ऑरियस शल्य घाव संक्रमण और अस्पताल-जनित संक्रमण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An adult patient's normal urine output per day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रोगी का प्रतिदिन सामान्य मूत्र उत्पादन लगभग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Under 100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200–400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2500–3500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1000–1500 ml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adult urine output is about 1000–1500 ml per day, roughly 1 ml/kg/hour.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का सामान्य मूत्र उत्पादन लगभग 1000–1500 ml प्रतिदिन होता है, लगभग 1 ml/kg/घंटा।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pulse rate of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की सामान्य नाड़ी दर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60–100 beats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120–160 beats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100–140 beats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40–60 beats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normal adult pulse rate ranges from 60 to 100 beats per minute at rest.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की सामान्य विश्राम नाड़ी दर 60 से 100 बीट प्रति मिनट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ratio of fluid intake to output in an adult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तरल सेवन और उत्सर्जन का सामान्य अनुपात लगभग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Intake equals zero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Intake 500 ml and output 2000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Intake 4000 ml and output 1000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Intake 2500 ml and output 2500 ml daily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healthy adult maintains fluid balance with an intake and output of about 2500 ml each per day.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स्वस्थ वयस्क द्रव संतुलन बनाए रखता है, प्रतिदिन लगभग 2500 ml सेवन और 2500 ml उत्सर्जन के साथ।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time to take an oral temperature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मौखिक तापमान लेने का आदर्श समय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Right after smoking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At least 30 minutes after eating or drinking hot/cold items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Immediately after a hot drink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During exercise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Waiting 30 minutes after food, fluids, smoking or exercise gives an accurate oral temperature.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भोजन, तरल, धूम्रपान या व्यायाम के 30 मिनट बाद मौखिक तापमान सटीक मिलता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leadership style in an emergency situation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आपातकालीन स्थिति में सर्वोत्तम नेतृत्व शैली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Bureaucratic leadership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Democratic leadership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Autocratic (authoritarian) leadership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Laissez-faire leadership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emergencies, autocratic leadership gives quick, clear decisions and is the most effective style.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आपातकाल में त्वरित, स्पष्ट निर्णय देने वाली तानाशाही (ऑटोक्रेटिक) नेतृत्व शैली सबसे प्रभावी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step of the nursing process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प्रक्रिया का पहला चरण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Evaluation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Planning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Assessment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Implementation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nursing process begins with assessment — systematic collection of data about the patient.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नर्सिंग प्रक्रिया आकलन (Assessment) से शुरू होती है — रोगी के बारे में व्यवस्थित डेटा संग्रह।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nursing care plan is best defined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देखभाल योजना (Nursing Care Plan) की सर्वोत्तम परिभाषा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duty roster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diet chart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record of medicines given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written guide directing nursing care for a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nursing care plan is a written, individualized guide that directs nursing care, interventions and evaluation.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नर्सिंग देखभाल योजना एक लिखित, व्यक्तिगत मार्गदर्शिका है जो नर्सिंग देखभाल, हस्तक्षेप और मूल्यांकन निर्देशित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scientific study of the characteristics of human populations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आबादी की विशेषताओं का वैज्ञानिक अध्ययन कहलाता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Demography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Anthropology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Epidemiology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Sociometry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Demography studies the size, composition, distribution and changes of human populations — births, deaths and migration.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जनसांख्यिकी (डेमोग्राफी) मानव आबादी के आकार, संरचना, वितरण और परिवर्तन — जन्म, मृत्यु और प्रवास — का अध्ययन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by which a minority group adopts the culture of the majority group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जिस प्रक्रिया से अल्पसंख्यक समूह बहुसंख्यक समूह की संस्कृति अपनाता है, वह कहलाती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Acculturation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Discrimination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Isolation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Segregation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Acculturation is the cultural change that occurs when groups of different cultures come into continuous contact.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अभिसंस्कृतीकरण (Acculturation) वह सांस्कृतिक परिवर्तन है जो विभिन्न संस्कृतियों के समूहों के निरंतर संपर्क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by which a child learns the norms and values of society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जिस प्रक्रिया से बच्चा समाज के मानदंड और मूल्य सीखता है, वह कहलाती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Socialization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Urbanization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Industrialization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Globalization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Socialization is the lifelong process through which individuals learn and internalize the values, norms and roles of their society.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समाजीकरण वह आजीवन प्रक्रिया है जिससे व्यक्ति अपने समाज के मूल्य, मानदंड और भूमिकाएँ सीखकर आत्मसात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fasting blood sugar level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उपवास रक्त शर्करा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30–50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200–250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70–110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140–180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fasting blood glucose is 70–110 mg/dL; values above 126 mg/dL on two occasions indicate diabetes.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उपवास रक्त ग्लूकोज़ 70–110 mg/dL है; दो बार 126 mg/dL से अधिक मधुमेह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creatinine level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सामान्य सीरम क्रिएटिनिन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5–8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0.6–1.2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10–15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0.1–0.2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creatinine is 0.6–1.2 mg/dL; rising levels indicate impaired renal function.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क्रिएटिनिन 0.6–1.2 mg/dL है; बढ़ा स्तर बिगड़ा वृक्क कार्य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ESR value in adult females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महिलाओं में सामान्य ESR मान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50–80 mm in the first hour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0 mm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1–20 mm in the first hour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100–150 mm in the first hour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ESR is 1–20 mm/hr in females and 1–10 mm/hr in males; it rises in inflammation and infection.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ESR महिलाओं में 1–20 mm/घंटा और पुरुषों में 1–10 mm/घंटा है; सूजन-संक्रमण में बढ़ता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functional unit of the kidney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गुर्दे की क्रियात्मक इकाई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Neuron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Hepatocyte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Nephron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Alveolus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nephron is the structural and functional unit of the kidney, with glomerulus and tubules.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नेफ्रॉन गुर्दे की संरचनात्मक और क्रियात्मक इकाई है, जिसमें ग्लोमेरुलस और नलिकाएँ होती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haemoglobin level in an adult male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पुरुष में सामान्य हीमोग्लोबिन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20–25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9–11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13–17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5–8 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haemoglobin is 13–17 g/dL in adult males and 12–15 g/dL in adult females.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हीमोग्लोबिन वयस्क पुरुषों में 13–17 g/dL और महिलाओं में 12–15 g/dL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smallest blood vessels that connect arterioles to venules are: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धमनिकाओं (Arterioles) को शिरिकाओं (Venules) से जोड़ने वाली सबसे छोटी रक्त वाहिकाएँ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Lymphatics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Capillaries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Arterioles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Venules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Capillaries, one-cell-thick vessels, are the site of exchange of gases and nutrients between blood and tissues.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केशिकाएँ (Capillaries) एक-कोशिका मोटी वाहिकाएँ हैं, जहाँ रक्त और ऊतकों के बीच गैसों और पोषक तत्वों का आदान-प्रदान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master gland of the body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शरीर की मुख्य (Master) ग्रंथि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Pancreas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Thyroid gland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Pituitary gland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Adrenal gland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pituitary gland controls other endocrine glands, hence it is called the master gland.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पिट्यूटरी ग्रंथि अन्य अंतःस्रावी ग्रंथियों को नियंत्रित करती है, इसलिए इसे मास्टर ग्रंथि कहा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amount of blood pumped by each ventricle per minute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प्रत्येक निलय द्वारा प्रति मिनट पंप किए गए रक्त की मात्रा कहलाती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Blood pressure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Stroke volume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Heart rate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Cardiac output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Cardiac output is the volume of blood pumped by each ventricle per minute (about 5 L), equal to stroke volume × heart rate.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कार्डियक आउटपुट प्रत्येक निलय द्वारा प्रति मिनट पंप किया गया रक्त (लगभग 5 L) है, जो स्ट्रोक वॉल्यूम × हृदय दर के बराबर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part of the brain that controls balance and coordination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संतुलन और समन्वय को नियंत्रित करने वाला मस्तिष्क का भाग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Cerebellum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Cerebrum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Medulla oblongata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Hypothalamus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cerebellum coordinates voluntary movements, posture and balance.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अनुमस्तिष्क (Cerebellum) स्वैच्छिक गतियों, मुद्रा और संतुलन का समन्वय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hormone that raises blood sugar by breaking down liver glycogen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यकृत ग्लाइकोजन तोड़कर रक्त शर्करा बढ़ाने वाला हार्मोन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Glucagon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Prolactin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Oxytocin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Glucagon from the pancreatic alpha cells raises blood glucose by glycogenolysis in the liver.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अग्नाशय की अल्फा कोशिकाओं से निकलने वाला ग्लूकागन यकृत में ग्लाइकोजेनोलिसिस से रक्त ग्लूकोज़ बढ़ाता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richest dietary source of vitamin C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विटामिन C का सबसे समृद्ध आहार स्रोत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Egg white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Amla (Indian gooseberry)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Butter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Amla is exceptionally rich in vitamin C, followed by citrus fruits like oranges and lemons.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आँवला विटामिन C से अत्यंत समृद्ध है; इसके बाद संतरा और नींबू जैसे साइट्रस फल आते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Kwashiorkor is primarily due to deficiency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क्वाशियोरकर (Kwashiorkor) मुख्यतः किसकी कमी 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Iron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Protein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Carbohydrates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Fats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Kwashiorkor is severe protein deficiency with adequate calories, causing oedema, pot belly and growth failure.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क्वाशियोरकर पर्याप्त कैलोरी के साथ गंभीर प्रोटीन कमी है, जिससे शोफ, बड़ा पेट और वृद्धि विफलता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energy value of one gram of carbohydrate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एक ग्राम कार्बोहाइड्रेट का ऊर्जा मूल्य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 kilocalories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 kilocalories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7 kilocalories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9 kilocalories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Carbohydrates and proteins provide 4 kcal/g each, while fats provide 9 kcal/g.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कार्बोहाइड्रेट और प्रोटीन 4 kcal/g देते हैं, जबकि वसा 9 kcal/g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recommended daily protein intake for a normal adult is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वयस्क के लिए अनुशंसित दैनिक प्रोटीन सेवन लगभग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0.1 g per kg body weight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 g per kg body weight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 g per kg body weight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 protein is needed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Adults need about 1 g of protein per kg of body weight daily; needs rise in pregnancy, lactation and illness.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वयस्कों को प्रतिदिन लगभग 1 g प्रोटीन प्रति kg शरीर भार चाहिए; गर्भावस्था, स्तनपान और बीमारी में अधिक।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Iodine deficiency in the community leads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समुदाय में आयोडीन की कमी से क्या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Goitre and cretinism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Scurvy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Rickets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Night blindness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Iodine deficiency causes goitre, hypothyroidism and cretinism; iodized salt is the preventive measure.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आयोडीन की कमी से घेंघा, हाइपोथायरॉइडिज़्म और क्रेटिनिज़्म होता है; आयोडीन युक्त नमक रोकथाम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psychologist to establish a psychology laboratory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पहला मनोविज्ञान प्रयोगशाला स्थापित करने वाले मनोवैज्ञानिक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B.F. Skinner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Ivan Pavlov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Sigmund Freud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Wilhelm Wundt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Wilhelm Wundt established the first psychology laboratory at Leipzig in 1879, marking the birth of scientific psychology.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विल्हेम वुंट ने 1879 में लीपज़िग में पहली मनोविज्ञान प्रयोगशाला स्थापित की, जो वैज्ञानिक मनोविज्ञान का जन्म था।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ability to retain and recall past experiences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पिछले अनुभवों को बनाए रखने और याद करने की क्षमता कहलाती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Memory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Perception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Attention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Imagination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Memory is the mental process of encoding, storing and retrieving information and past experiences.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स्मृति (Memory) सूचना और पिछले अनुभवों को कूटबद्ध, संग्रहीत और पुनर्प्राप्त करने की मानसिक प्रक्रिया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defence mechanism in which a person attributes his own unacceptable feelings to others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जिस रक्षा क्रियाविधि में व्यक्ति अपनी अस्वीकार्य भावनाएँ दूसरों पर आरोपित करता है, वह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Projection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Rationalization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Sublimation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Regression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Projection is attributing one's own unacceptable thoughts or feelings to others, e.g., a jealous person accusing others of jealousy.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प्रक्षेपण (Projection) में व्यक्ति अपनी अस्वीकार्य भावनाएँ दूसरों पर आरोपित करता है, जैसे ईर्ष्यालु व्यक्ति दूसरों पर ईर्ष्या का आरोप लगाना।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According to Maslow's hierarchy, the highest human need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मास्लो के पदानुक्रम के अनुसार सर्वोच्च मानव आवश्यकता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Esteem needs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Self-actualization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Safety needs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Physiological needs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Self-actualization — realizing one's full potential — is the apex of Maslow's hierarchy of needs.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आत्म-साक्षात्कार (Self-actualization) — अपनी पूर्ण क्षमता को पहचानना — मास्लो की आवश्यकता पदानुक्रम का शिखर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Ayushman Bharat Pradhan Mantri Jan Arogya Yojana provides health cover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आयुष्मान भारत प्रधानमंत्री जन आरोग्य योजना कितना स्वास्थ्य कवर प्रदान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₹25 lakh per family per year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₹1 lakh per family per year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₹50,000 per family per year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₹5 lakh per family per year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Ayushman Bharat PM-JAY provides health insurance cover of ₹5 lakh per family per year for secondary and tertiary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आयुष्मान भारत PM-JAY प्रति परिवार प्रति वर्ष ₹5 लाख का स्वास्थ्य बीमा कवर द्वितीयक और तृतीयक देखभाल हेतु प्रदान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global campaign to eliminate cervical cancer is promoted mainly through vaccination against: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गर्भाशय-ग्रीवा कैंसर उन्मूलन हेतु वैश्विक अभियान मुख्यतः किसके विरुद्ध टीकाकरण से बढ़ावा देता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Human papillomavirus (HPV)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Hepatitis B virus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HIV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Rubella virus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HPV vaccination prevents cervical cancer, which is caused by oncogenic human papillomavirus types.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HPV टीकाकरण गर्भाशय-ग्रीवा कैंसर रोकता है, जो ऑन्कोजेनिक ह्यूमन पैपिलोमावायरस प्रकारों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World Health Day is celebrated every year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विश्व स्वास्थ्य दिवस (World Health Day) प्रत्येक वर्ष कब मनाया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15 October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7 April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 June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 December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World Health Day is observed on 7 April, the founding day of WHO (1948).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विश्व स्वास्थ्य दिवस 7 अप्रैल को मनाया जाता है, जो WHO की स्थापना दिवस (1948)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headquarters of the World Health Organization is located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विश्व स्वास्थ्य संगठन (WHO) का मुख्यालय कहाँ स्थित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Geneva, Switzerland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New Delhi, India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Paris, France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New York, USA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headquarters is in Geneva, Switzerland; its regional office for South-East Asia is in New Delhi.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का मुख्यालय जिनेवा, स्विट्ज़रलैंड में है; दक्षिण-पूर्व एशिया क्षेत्रीय कार्यालय नई दिल्ली में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nurse is legally liable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किसके लिए कानूनी रूप से उत्तरदायी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Acts of the doctor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Administrative decisions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Maintenance of the building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Acts of negligence and malpractice in her care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nurse is legally responsible for her own negligent acts and malpractice within the scope of her practice.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 अपने अभ्यास के दायरे में अपने लापरवाहीपूर्ण कृत्यों और कदाचार के लिए कानूनी रूप से उत्तरदायी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Informed consent before a surgical procedure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शल्य प्रक्रिया से पहले सूचित सहमति (Informed Consent)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Explaining risks, benefits and alternatives to the patient before obtaining voluntary agreement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Obtaining signature without explanation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Consent of the relatives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Verbal assurance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Informed consent requires explaining the procedure, risks, benefits and alternatives so the patient agrees voluntarily.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सूचित सहमति में प्रक्रिया, जोखिम, लाभ और विकल्प समझाकर रोगी से स्वैच्छिक सहमति ली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confidential information of a patient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की गोपनीय जानकारी होनी चाहिए: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Shared with all visitors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Discussed in public places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Shared only with those directly involved in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Posted on social media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Patient confidentiality means health information is shared only with the care team and with consent where needed.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रोगी गोपनीयता का अर्थ है स्वास्थ्य जानकारी केवल देखभाल टीम और आवश्यकता पर सहमति से साझा करना।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difference between the highest and lowest values in a data set is called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आँकड़ों के समूह में उच्चतम और निम्नतम मानों का अंतर कहलाता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Variance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Median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Range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Mean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range is the difference between the maximum and minimum values — the simplest measure of dispersion.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परास (Range) अधिकतम और न्यूनतम मानों का अंतर है — फैलाव का सबसे सरल माप।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nursing research, the variable that is measured as the outcome is called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शोध में, परिणाम के रूप में मापा जाने वाला चर कहलाता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Independent variable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Confounding variable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Control variable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Dependent variable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dependent variable is the outcome that is measured and expected to change in response to the independent variable.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आश्रित चर (Dependent Variable) वह परिणाम है जिसे मापा जाता है और जो स्वतंत्र चर के प्रभाव में बदलता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reliable indicator of maternal health in a community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समुदाय में मातृ स्वास्थ्य का सबसे विश्वसनीय संकेतक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Crude birth rate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Sex ratio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Infant mortality rate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Maternal mortality ratio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Maternal Mortality Ratio (MMR) directly reflects the quality of maternal health services in a community.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मातृ मृत्यु अनुपात (MMR) समुदाय में मातृ स्वास्थ्य सेवाओं की गुणवत्ता को सीधे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primary vector for malaria transmission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मलेरिया संचरण का प्राथमिक वाहक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Female Anopheles mosquito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Aedes mosquito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Sandfly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Culex mosquito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Female Anopheles mosquitoes transmit malaria; Aedes transmits dengue and chikungunya, Culex transmits filariasis.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मादा एनोफिलीज़ मच्छर मलेरिया फैलाती है; एडीज़ डेंगू-चिकनगुनिया, क्यूलेक्स फाइलेरिया फैलाता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order of the epidemiological triad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महामारी विज्ञान त्रय (Epidemiological Triad) का सही क्रम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Vector, environment and host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Host, agent and vector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Agent, vector and reservoir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Agent, host and environment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epidemiological triad consists of the agent, host and environment interacting to cause disease.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महामारी विज्ञान त्रय में कारक (एजेंट), पोषक (होस्ट) और पर्यावरण की परस्पर क्रिया से रोग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word closest in meaning to 'fragile':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'fragile' के सबसे निकट अर्थ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Strong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Rigid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Delicate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Tough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'Fragile' means easily broken; 'delicate' is its synonym. Strong, tough and rigid are antonyms.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'Fragile' का अर्थ है आसानी से टूटने वाला; 'delicate' इसका पर्यायवाची है। Strong, tough और rigid विलोम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word opposite in meaning to 'permanent':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'permanent' के विपरीत अर्थ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Temporary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Lasting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Enduring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Eternal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'Permanent' means lasting forever; 'temporary' is its antonym. Eternal, lasting and enduring are synonyms.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'Permanent' का अर्थ है स्थायी; 'temporary' इसका विलोम है। Eternal, lasting और enduring पर्यायवाची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correctly spelt word: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सही वर्तनी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Occassion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Ocasions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Occasion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Ocassion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correct spelling is 'occasion' — with double 'c' and a single 's'.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सही वर्तनी 'occasion' है — दोहरे 'c' और एकल 's' के साथ।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symbol of sodium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सोडियम (Sodium) का रासायनिक प्रतीक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Sodium is represented by 'Na' (from Latin 'natrium'); 'S' alone is sulphur.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सोडियम का प्रतीक 'Na' है (लैटिन 'natrium' से); केवल 'S' सल्फर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 unit of temperature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तापमान (Temperature) की SI इकाई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Fahrenheit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Joule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Kelvin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Celsius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kelvin (K) is the SI unit of temperature; Celsius and Fahrenheit are other common scales.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केल्विन (K) तापमान की SI इकाई है; सेल्सियस और फारेनहाइट अन्य सामान्य पैमाने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organelle known as the 'powerhouse of the cell'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कोशिका का 'पावरहाउस' कहलाने वाला अंगक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Lysosome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Ribosome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Mitochondrion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Golgi apparatus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mitochondrion produces ATP through cellular respiration, hence it is called the powerhouse of the cell.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माइटोकॉन्ड्रिया कोशिकीय श्वसन से ATP बनाता है, इसलिए इसे कोशिका का पावरहाउस कहा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water requirement per person per day for community water supply is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समुदाय जल आपूर्ति के लिए प्रति व्यक्ति प्रतिदिन आदर्श जल आवश्यकता लगभग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150–200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10–20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300–400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5–10 litres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recommends about 150–200 litres per capita per day for an adequate community water supply.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समुदाय जल आपूर्ति हेतु लगभग 150–200 लीटर प्रति व्यक्ति प्रतिदिन की अनुशंसा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safest way to dispose of a used disposable syringe in a health facility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स्वास्थ्य सुविधा में प्रयुक्त डिस्पोज़ेबल सिरिंज के निपटान का सबसे सुरक्षित तरीका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Reuse after washing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Burn in the open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Throw into a common dustbin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Cut the hub and drop into a puncture-proof container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Used syringes must be destroyed by cutting the hub and placed in puncture-proof safety boxes for final disposal.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प्रयुक्त सिरिंज का हब काटकर उसे पंचर-रोधी सुरक्षा बॉक्स में डालना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code of ethics for nurses in India is issued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नर्सों के लिए आचार संहिता (Code of Ethics) किसके द्वारा जारी की गई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WHO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Ministry of Finance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Indian Nursing Council (INC)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UNICEF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Indian Nursing Council has formulated the code of ethics for nurses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भारतीय नर्सिंग परिषद (INC) ने भारत में नर्सों के लिए आचार संहिता तैयार की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documented nursing leader who established modern nursing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आधुनिक नर्सिंग की स्थापना करने वाली प्रथम प्रलेखित नर्सिंग नेता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Sarojini Naidu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Mother Teresa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Rukhmabai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Florence Nightingale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Florence Nightingale founded modern nursing, established the first nursing school at St. Thomas' Hospital, and is known as the Lady with the Lamp.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फ्लोरेंस नाइटिंगेल ने आधुनिक नर्सिंग की स्थापना की, सेंट थॉमस अस्पताल में पहला नर्सिंग स्कूल खोला और 'लेडी विद द लैम्प' कहलाईं।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HMIS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HMIS का पूर्ण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Health Management Information System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Hospital Medical Insurance Scheme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Health Monitoring In System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Hospital Management In Services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HMIS — Health Management Information System — collects, processes and reports health data for decision-making.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HMIS — Health Management Information System (स्वास्थ्य प्रबंधन सूचना प्रणाली) — निर्णय हेतु स्वास्थ्य डेटा एकत्र, संसाधित और रिपोर्ट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Telemedicine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टेलीमेडिसिन (Telemedicine)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Delivering health care at a distance using information technology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type of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Sending medicines by post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Treating only by telephone calls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Telemedicine uses ICT to provide clinical services — consultation, diagnosis and follow-up — across distances.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टेलीमेडिसिन सूचना प्रौद्योगिकी से दूरी पर नैदानिक सेवाएँ — परामर्श, निदान और अनुवर्तन — प्रदान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