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When did the Indian Constitution come into effect?</w:t>
      </w:r>
    </w:p>
    <w:p>
      <w:r>
        <w:t xml:space="preserve">(a) 26th January 1950</w:t>
      </w:r>
    </w:p>
    <w:p>
      <w:r>
        <w:t xml:space="preserve">(b) 26th January 1951</w:t>
      </w:r>
    </w:p>
    <w:p>
      <w:r>
        <w:t xml:space="preserve">(c) 15th August 1947</w:t>
      </w:r>
    </w:p>
    <w:p>
      <w:r>
        <w:t xml:space="preserve">(d) 26th November 1949</w:t>
      </w:r>
    </w:p>
    <w:p>
      <w:r>
        <w:t xml:space="preserve">Answer: a</w:t>
      </w:r>
    </w:p>
    <w:p>
      <w:r>
        <w:t xml:space="preserve">Solution: The Indian Constitution came into effect on 26th January 1950, celebrated as Republic Day. Although adopted on 26th November 1949, enforcement occurred on 26th January 1950. Option b uses wrong year; c marks Independence Day (1947), not constitutional enforcement; d indicates adoption date, not enforcement date. Memory aid: 26/1/50 = Republic Day.</w:t>
      </w:r>
    </w:p>
    <w:p>
      <w:r>
        <w:t xml:space="preserve">Positive Marks: 1</w:t>
      </w:r>
    </w:p>
    <w:p>
      <w:r>
        <w:t xml:space="preserve">Negative Marks: 0.33</w:t>
      </w:r>
    </w:p>
    <w:p/>
    <w:p>
      <w:r>
        <w:rPr>
          <w:b/>
        </w:rPr>
        <w:t xml:space="preserve">Question: Who was the principal architect and Chairman of the Drafting Committee of the Indian Constitution?</w:t>
      </w:r>
    </w:p>
    <w:p>
      <w:r>
        <w:t xml:space="preserve">(a) Jawaharlal Nehru</w:t>
      </w:r>
    </w:p>
    <w:p>
      <w:r>
        <w:t xml:space="preserve">(b) Dr. B.R. Ambedkar</w:t>
      </w:r>
    </w:p>
    <w:p>
      <w:r>
        <w:t xml:space="preserve">(c) Rajendra Prasad</w:t>
      </w:r>
    </w:p>
    <w:p>
      <w:r>
        <w:t xml:space="preserve">(d) Sardar Vallabhbhai Patel</w:t>
      </w:r>
    </w:p>
    <w:p>
      <w:r>
        <w:t xml:space="preserve">Answer: b</w:t>
      </w:r>
    </w:p>
    <w:p>
      <w:r>
        <w:t xml:space="preserve">Solution: Dr. B.R. Ambedkar was the principal drafter and chairman of the Drafting Committee, though Rajendra Prasad was President of the Constituent Assembly. Nehru was the first PM; Patel integrated princely states. Ambedkar's role was most crucial in shaping constitutional text. Mnemonic: Ambedkar = Architecture of Constitution.</w:t>
      </w:r>
    </w:p>
    <w:p>
      <w:r>
        <w:t xml:space="preserve">Positive Marks: 1</w:t>
      </w:r>
    </w:p>
    <w:p>
      <w:r>
        <w:t xml:space="preserve">Negative Marks: 0.33</w:t>
      </w:r>
    </w:p>
    <w:p/>
    <w:p>
      <w:r>
        <w:rPr>
          <w:b/>
        </w:rPr>
        <w:t xml:space="preserve">Question: Which of the following words was NOT part of the original Indian Preamble but was added through constitutional amendment?</w:t>
      </w:r>
    </w:p>
    <w:p>
      <w:r>
        <w:t xml:space="preserve">(a) Liberty</w:t>
      </w:r>
    </w:p>
    <w:p>
      <w:r>
        <w:t xml:space="preserve">(b) Fraternity</w:t>
      </w:r>
    </w:p>
    <w:p>
      <w:r>
        <w:t xml:space="preserve">(c) Socialist</w:t>
      </w:r>
    </w:p>
    <w:p>
      <w:r>
        <w:t xml:space="preserve">(d) Equality</w:t>
      </w:r>
    </w:p>
    <w:p>
      <w:r>
        <w:t xml:space="preserve">Answer: c</w:t>
      </w:r>
    </w:p>
    <w:p>
      <w:r>
        <w:t xml:space="preserve">Solution: The original Preamble (1950) contained Liberty, Equality, and Fraternity but NOT 'Socialist' or 'Secular.' Both were added via the 42nd Constitutional Amendment (1976). Options a, b, d were in the original text. Key recall: 42nd Amendment = 'Socialist Secular' addition to Preamble.</w:t>
      </w:r>
    </w:p>
    <w:p>
      <w:r>
        <w:t xml:space="preserve">Positive Marks: 1</w:t>
      </w:r>
    </w:p>
    <w:p>
      <w:r>
        <w:t xml:space="preserve">Negative Marks: 0.33</w:t>
      </w:r>
    </w:p>
    <w:p/>
    <w:p>
      <w:r>
        <w:rPr>
          <w:b/>
        </w:rPr>
        <w:t xml:space="preserve">Question: How many articles did the original Indian Constitution contain at enactment in 1950?</w:t>
      </w:r>
    </w:p>
    <w:p>
      <w:r>
        <w:t xml:space="preserve">(a) 365 articles</w:t>
      </w:r>
    </w:p>
    <w:p>
      <w:r>
        <w:t xml:space="preserve">(b) 385 articles</w:t>
      </w:r>
    </w:p>
    <w:p>
      <w:r>
        <w:t xml:space="preserve">(c) 395 articles</w:t>
      </w:r>
    </w:p>
    <w:p>
      <w:r>
        <w:t xml:space="preserve">(d) 415 articles</w:t>
      </w:r>
    </w:p>
    <w:p>
      <w:r>
        <w:t xml:space="preserve">Answer: c</w:t>
      </w:r>
    </w:p>
    <w:p>
      <w:r>
        <w:t xml:space="preserve">Solution: The Indian Constitution originally had 395 articles divided into 22 parts. This number has increased to 470+ through various amendments. Option a confuses articles with days; options b and d are historically inaccurate counts. The 395-article structure remains fundamental to constitutional framework understanding.</w:t>
      </w:r>
    </w:p>
    <w:p>
      <w:r>
        <w:t xml:space="preserve">Positive Marks: 1</w:t>
      </w:r>
    </w:p>
    <w:p>
      <w:r>
        <w:t xml:space="preserve">Negative Marks: 0.33</w:t>
      </w:r>
    </w:p>
    <w:p/>
    <w:p>
      <w:r>
        <w:rPr>
          <w:b/>
        </w:rPr>
        <w:t xml:space="preserve">Question: Which country's constitution was the PRIMARY source of the Fundamental Rights provisions in the Indian Constitution?</w:t>
      </w:r>
    </w:p>
    <w:p>
      <w:r>
        <w:t xml:space="preserve">(a) Government of India Act 1935</w:t>
      </w:r>
    </w:p>
    <w:p>
      <w:r>
        <w:t xml:space="preserve">(b) French Constitution</w:t>
      </w:r>
    </w:p>
    <w:p>
      <w:r>
        <w:t xml:space="preserve">(c) American Constitution</w:t>
      </w:r>
    </w:p>
    <w:p>
      <w:r>
        <w:t xml:space="preserve">(d) British Constitution</w:t>
      </w:r>
    </w:p>
    <w:p>
      <w:r>
        <w:t xml:space="preserve">Answer: c</w:t>
      </w:r>
    </w:p>
    <w:p>
      <w:r>
        <w:t xml:space="preserve">Solution: The Fundamental Rights (Part III) were primarily inspired by the American Constitution's Bill of Rights. The GOA 1935 influenced administrative structure; French Constitution influenced the Preamble; British influenced parliamentary procedure. American model provided the foundational concept of justiciable individual rights against state action.</w:t>
      </w:r>
    </w:p>
    <w:p>
      <w:r>
        <w:t xml:space="preserve">Positive Marks: 1</w:t>
      </w:r>
    </w:p>
    <w:p>
      <w:r>
        <w:t xml:space="preserve">Negative Marks: 0.33</w:t>
      </w:r>
    </w:p>
    <w:p/>
    <w:p>
      <w:r>
        <w:rPr>
          <w:b/>
        </w:rPr>
        <w:t xml:space="preserve">Question: Which specific feature of the Indian Constitution was directly borrowed from the British constitutional tradition?</w:t>
      </w:r>
    </w:p>
    <w:p>
      <w:r>
        <w:t xml:space="preserve">(a) Judicial review and constitutional supremacy</w:t>
      </w:r>
    </w:p>
    <w:p>
      <w:r>
        <w:t xml:space="preserve">(b) Parliamentary system and cabinet government</w:t>
      </w:r>
    </w:p>
    <w:p>
      <w:r>
        <w:t xml:space="preserve">(c) Fundamental Rights enumeration</w:t>
      </w:r>
    </w:p>
    <w:p>
      <w:r>
        <w:t xml:space="preserve">(d) Federal division of powers</w:t>
      </w:r>
    </w:p>
    <w:p>
      <w:r>
        <w:t xml:space="preserve">Answer: b</w:t>
      </w:r>
    </w:p>
    <w:p>
      <w:r>
        <w:t xml:space="preserve">Solution: The parliamentary system of government, including the Prime Minister and cabinet structure, was borrowed from the British Westminster model. Judicial review comes from the American system; Fundamental Rights from American and French models; federalism from American and Canadian models. India adapted the British system while maintaining constitutional supremacy.</w:t>
      </w:r>
    </w:p>
    <w:p>
      <w:r>
        <w:t xml:space="preserve">Positive Marks: 1</w:t>
      </w:r>
    </w:p>
    <w:p>
      <w:r>
        <w:t xml:space="preserve">Negative Marks: 0.33</w:t>
      </w:r>
    </w:p>
    <w:p/>
    <w:p>
      <w:r>
        <w:rPr>
          <w:b/>
        </w:rPr>
        <w:t xml:space="preserve">Question: The Indian Constitution is described as a 'living document.' What does this concept encompass?</w:t>
      </w:r>
    </w:p>
    <w:p>
      <w:r>
        <w:t xml:space="preserve">(a) Continuous re-writing without formal procedures</w:t>
      </w:r>
    </w:p>
    <w:p>
      <w:r>
        <w:t xml:space="preserve">(b) Amendment capability and judicial reinterpretation allowing evolution with society's needs</w:t>
      </w:r>
    </w:p>
    <w:p>
      <w:r>
        <w:t xml:space="preserve">(c) Provisions that apply only to current citizens</w:t>
      </w:r>
    </w:p>
    <w:p>
      <w:r>
        <w:t xml:space="preserve">(d) Automatic changes without constitutional process</w:t>
      </w:r>
    </w:p>
    <w:p>
      <w:r>
        <w:t xml:space="preserve">Answer: b</w:t>
      </w:r>
    </w:p>
    <w:p>
      <w:r>
        <w:t xml:space="preserve">Solution: A 'living document' evolves through constitutional amendments (e.g., 42nd Amendment adding 'Socialist'), judicial reinterpretation giving new meanings to provisions (Kesavananda Bharati principle), and dynamic implementation. Option a ignores formal amendment processes; c and d are false. This allows constitutional adaptation without complete rewriting, maintaining relevance across generations.</w:t>
      </w:r>
    </w:p>
    <w:p>
      <w:r>
        <w:t xml:space="preserve">Positive Marks: 1</w:t>
      </w:r>
    </w:p>
    <w:p>
      <w:r>
        <w:t xml:space="preserve">Negative Marks: 0.33</w:t>
      </w:r>
    </w:p>
    <w:p/>
    <w:p>
      <w:r>
        <w:rPr>
          <w:b/>
        </w:rPr>
        <w:t xml:space="preserve">Question: The Directive Principles of State Policy in the Indian Constitution were primarily influenced by which country's constitutional model?</w:t>
      </w:r>
    </w:p>
    <w:p>
      <w:r>
        <w:t xml:space="preserve">(a) United States Constitution</w:t>
      </w:r>
    </w:p>
    <w:p>
      <w:r>
        <w:t xml:space="preserve">(b) Irish Constitution</w:t>
      </w:r>
    </w:p>
    <w:p>
      <w:r>
        <w:t xml:space="preserve">(c) British Constitution</w:t>
      </w:r>
    </w:p>
    <w:p>
      <w:r>
        <w:t xml:space="preserve">(d) German Weimar Constitution</w:t>
      </w:r>
    </w:p>
    <w:p>
      <w:r>
        <w:t xml:space="preserve">Answer: b</w:t>
      </w:r>
    </w:p>
    <w:p>
      <w:r>
        <w:t xml:space="preserve">Solution: The Directive Principles were inspired by the Irish Constitution, which contained similar non-justiciable policy guidelines for state action. The American Constitution lacks such provisions; British relies on parliamentary sovereignty without constitutional directives; German model differs fundamentally. This unique Indian feature combines rights (Part III) with development goals (Part IV).</w:t>
      </w:r>
    </w:p>
    <w:p>
      <w:r>
        <w:t xml:space="preserve">Positive Marks: 1</w:t>
      </w:r>
    </w:p>
    <w:p>
      <w:r>
        <w:t xml:space="preserve">Negative Marks: 0.33</w:t>
      </w:r>
    </w:p>
    <w:p/>
    <w:p>
      <w:r>
        <w:rPr>
          <w:b/>
        </w:rPr>
        <w:t xml:space="preserve">Question: Which article of the Indian Constitution defines India as a Union of States and delineates its territory?</w:t>
      </w:r>
    </w:p>
    <w:p>
      <w:r>
        <w:t xml:space="preserve">(a) Article 1</w:t>
      </w:r>
    </w:p>
    <w:p>
      <w:r>
        <w:t xml:space="preserve">(b) Article 5</w:t>
      </w:r>
    </w:p>
    <w:p>
      <w:r>
        <w:t xml:space="preserve">(c) Article 10</w:t>
      </w:r>
    </w:p>
    <w:p>
      <w:r>
        <w:t xml:space="preserve">(d) Article 25</w:t>
      </w:r>
    </w:p>
    <w:p>
      <w:r>
        <w:t xml:space="preserve">Answer: a</w:t>
      </w:r>
    </w:p>
    <w:p>
      <w:r>
        <w:t xml:space="preserve">Solution: Article 1 establishes 'India, that is Bharat, shall be a Union of States' and defines territorial extent. Articles 5-11 address citizenship; Articles 10-11 focus on nationality aspects; Article 25 concerns freedom of religion under Fundamental Rights. Article 1 is the foundational provision establishing the constitutional entity itself.</w:t>
      </w:r>
    </w:p>
    <w:p>
      <w:r>
        <w:t xml:space="preserve">Positive Marks: 1</w:t>
      </w:r>
    </w:p>
    <w:p>
      <w:r>
        <w:t xml:space="preserve">Negative Marks: 0.33</w:t>
      </w:r>
    </w:p>
    <w:p/>
    <w:p>
      <w:r>
        <w:rPr>
          <w:b/>
        </w:rPr>
        <w:t xml:space="preserve">Question: How does the Indian Constitution maintain centralized power despite its federal structure?</w:t>
      </w:r>
    </w:p>
    <w:p>
      <w:r>
        <w:t xml:space="preserve">(a) Complete state autonomy with no union interference</w:t>
      </w:r>
    </w:p>
    <w:p>
      <w:r>
        <w:t xml:space="preserve">(b) Article 248 grants residuary powers to the Union Parliament for unlisted subjects</w:t>
      </w:r>
    </w:p>
    <w:p>
      <w:r>
        <w:t xml:space="preserve">(c) Concurrent List subjects are always decided by states</w:t>
      </w:r>
    </w:p>
    <w:p>
      <w:r>
        <w:t xml:space="preserve">(d) Finance Commission allocates equal resources to all states</w:t>
      </w:r>
    </w:p>
    <w:p>
      <w:r>
        <w:t xml:space="preserve">Answer: b</w:t>
      </w:r>
    </w:p>
    <w:p>
      <w:r>
        <w:t xml:space="preserve">Solution: Article 248 grants residuary powers (subjects not in Union, State, or Concurrent lists) to Parliament, significantly centralizing authority. This supplements the Union List and emergency powers. Option a contradicts constitutional design; c reverses the rule; d addresses resource distribution, not power centralization. Residuary powers are the Constitution's key centralizing mechanism.</w:t>
      </w:r>
    </w:p>
    <w:p>
      <w:r>
        <w:t xml:space="preserve">Positive Marks: 1</w:t>
      </w:r>
    </w:p>
    <w:p>
      <w:r>
        <w:t xml:space="preserve">Negative Marks: 0.33</w:t>
      </w:r>
    </w:p>
    <w:p/>
    <w:p>
      <w:r>
        <w:rPr>
          <w:b/>
        </w:rPr>
        <w:t xml:space="preserve">Question: Into how many legislative subject lists does the Seventh Schedule of the Indian Constitution divide state and union powers?</w:t>
      </w:r>
    </w:p>
    <w:p>
      <w:r>
        <w:t xml:space="preserve">(a) Two lists: Union and State</w:t>
      </w:r>
    </w:p>
    <w:p>
      <w:r>
        <w:t xml:space="preserve">(b) Three lists: Union, State, and Concurrent</w:t>
      </w:r>
    </w:p>
    <w:p>
      <w:r>
        <w:t xml:space="preserve">(c) Four lists including Residuary subjects</w:t>
      </w:r>
    </w:p>
    <w:p>
      <w:r>
        <w:t xml:space="preserve">(d) Five lists with scheduled territories</w:t>
      </w:r>
    </w:p>
    <w:p>
      <w:r>
        <w:t xml:space="preserve">Answer: b</w:t>
      </w:r>
    </w:p>
    <w:p>
      <w:r>
        <w:t xml:space="preserve">Solution: The Seventh Schedule contains three lists: Union List (97 subjects), State List (66 subjects), and Concurrent List (47 subjects). Residuary subjects (under Article 248) go to the Union but aren't a separate 'list' in the Schedule. Options c and d miscount or miscategorize the division scheme. This three-list structure is fundamental to Indian federalism.</w:t>
      </w:r>
    </w:p>
    <w:p>
      <w:r>
        <w:t xml:space="preserve">Positive Marks: 1</w:t>
      </w:r>
    </w:p>
    <w:p>
      <w:r>
        <w:t xml:space="preserve">Negative Marks: 0.33</w:t>
      </w:r>
    </w:p>
    <w:p/>
    <w:p>
      <w:r>
        <w:rPr>
          <w:b/>
        </w:rPr>
        <w:t xml:space="preserve">Question: What does the 'secular' nature of the Indian Constitution, as defined through constitutional jurisprudence, fundamentally mean?</w:t>
      </w:r>
    </w:p>
    <w:p>
      <w:r>
        <w:t xml:space="preserve">(a) India is an officially atheist state rejecting all religion</w:t>
      </w:r>
    </w:p>
    <w:p>
      <w:r>
        <w:t xml:space="preserve">(b) The state maintains neutrality on religious matters and treats all religions equally</w:t>
      </w:r>
    </w:p>
    <w:p>
      <w:r>
        <w:t xml:space="preserve">(c) Only Hinduism is recognized as the official state religion</w:t>
      </w:r>
    </w:p>
    <w:p>
      <w:r>
        <w:t xml:space="preserve">(d) The state is explicitly based on Christian constitutional principles</w:t>
      </w:r>
    </w:p>
    <w:p>
      <w:r>
        <w:t xml:space="preserve">Answer: b</w:t>
      </w:r>
    </w:p>
    <w:p>
      <w:r>
        <w:t xml:space="preserve">Solution: Constitutional secularism means the state is neutral regarding all religions—neither promoting nor inhibiting any faith, treating all equally. India is not atheist; no single religion is official; it's not based on Christian principles. Though 'Secular' was added via the 42nd Amendment (1976), this principle was implicit from 1950. Secularism ≠ atheism; it means equal treatment.</w:t>
      </w:r>
    </w:p>
    <w:p>
      <w:r>
        <w:t xml:space="preserve">Positive Marks: 1</w:t>
      </w:r>
    </w:p>
    <w:p>
      <w:r>
        <w:t xml:space="preserve">Negative Marks: 0.33</w:t>
      </w:r>
    </w:p>
    <w:p/>
    <w:p>
      <w:r>
        <w:rPr>
          <w:b/>
        </w:rPr>
        <w:t xml:space="preserve">Question: The Indian Constitution is the world's longest written constitution. What is the primary reason for this exceptional length?</w:t>
      </w:r>
    </w:p>
    <w:p>
      <w:r>
        <w:t xml:space="preserve">(a) Excessive bureaucratic requirements in drafting</w:t>
      </w:r>
    </w:p>
    <w:p>
      <w:r>
        <w:t xml:space="preserve">(b) Copying provisions from multiple foreign constitutions without adaptation</w:t>
      </w:r>
    </w:p>
    <w:p>
      <w:r>
        <w:t xml:space="preserve">(c) India's vast diversity in religion, culture, language, and socio-economic conditions requiring detailed provisions</w:t>
      </w:r>
    </w:p>
    <w:p>
      <w:r>
        <w:t xml:space="preserve">(d) Inclusion of historical documents as constitutional appendices</w:t>
      </w:r>
    </w:p>
    <w:p>
      <w:r>
        <w:t xml:space="preserve">Answer: c</w:t>
      </w:r>
    </w:p>
    <w:p>
      <w:r>
        <w:t xml:space="preserve">Solution: The length (395 original articles, now 470+) reflects India's unprecedented diversity requiring detailed provisions addressing varied needs across religions, languages, castes, and development levels. While borrowing from multiple constitutions, the primary driver is accommodating India's complexity. Bureaucratic reasons (a) are secondary; wholesale copying (b) is inaccurate; appendices (d) aren't the cause. Diversity necessitated detail.</w:t>
      </w:r>
    </w:p>
    <w:p>
      <w:r>
        <w:t xml:space="preserve">Positive Marks: 1</w:t>
      </w:r>
    </w:p>
    <w:p>
      <w:r>
        <w:t xml:space="preserve">Negative Marks: 0.33</w:t>
      </w:r>
    </w:p>
    <w:p/>
    <w:p>
      <w:r>
        <w:rPr>
          <w:b/>
        </w:rPr>
        <w:t xml:space="preserve">Question: Which constitutional amendment is widely recognized as the 'Mini Constitution' due to its extensive changes to the constitutional framework?</w:t>
      </w:r>
    </w:p>
    <w:p>
      <w:r>
        <w:t xml:space="preserve">(a) 40th Amendment 1976</w:t>
      </w:r>
    </w:p>
    <w:p>
      <w:r>
        <w:t xml:space="preserve">(b) 42nd Amendment 1976</w:t>
      </w:r>
    </w:p>
    <w:p>
      <w:r>
        <w:t xml:space="preserve">(c) 44th Amendment 1978</w:t>
      </w:r>
    </w:p>
    <w:p>
      <w:r>
        <w:t xml:space="preserve">(d) 52nd Amendment 1985</w:t>
      </w:r>
    </w:p>
    <w:p>
      <w:r>
        <w:t xml:space="preserve">Answer: b</w:t>
      </w:r>
    </w:p>
    <w:p>
      <w:r>
        <w:t xml:space="preserve">Solution: The 42nd Amendment (1976) added 'Socialist' and 'Secular' to the Preamble, included Part IVA (Fundamental Duties), extended Parliament's term, and modified various provisions—constituting the most comprehensive amendment. It was controversial, declared partially unconstitutional by courts regarding the removal of judicial review. The 40th, 44th, and 52nd were significant but less extensive amendments.</w:t>
      </w:r>
    </w:p>
    <w:p>
      <w:r>
        <w:t xml:space="preserve">Positive Marks: 1</w:t>
      </w:r>
    </w:p>
    <w:p>
      <w:r>
        <w:t xml:space="preserve">Negative Marks: 0.33</w:t>
      </w:r>
    </w:p>
    <w:p/>
    <w:p>
      <w:r>
        <w:rPr>
          <w:b/>
        </w:rPr>
        <w:t xml:space="preserve">Question: The Indian Constitution describes India as a 'Sovereign Democratic Republic.' Which element most accurately defines 'sovereign' in this context?</w:t>
      </w:r>
    </w:p>
    <w:p>
      <w:r>
        <w:t xml:space="preserve">(a) Complete freedom in external relations only, limited by trade agreements</w:t>
      </w:r>
    </w:p>
    <w:p>
      <w:r>
        <w:t xml:space="preserve">(b) Total political independence with no external authority controlling India's governance</w:t>
      </w:r>
    </w:p>
    <w:p>
      <w:r>
        <w:t xml:space="preserve">(c) Sovereignty vested only in the judiciary during normal times</w:t>
      </w:r>
    </w:p>
    <w:p>
      <w:r>
        <w:t xml:space="preserve">(d) Limited sovereignty that requires permission from international organizations</w:t>
      </w:r>
    </w:p>
    <w:p>
      <w:r>
        <w:t xml:space="preserve">Answer: b</w:t>
      </w:r>
    </w:p>
    <w:p>
      <w:r>
        <w:t xml:space="preserve">Solution: Sovereignty means India possesses complete political independence—no external power controls its governance; it's a self-governing entity. Option a restricts to external relations; c wrongly places sovereignty with judiciary; d contradicts constitutional independence. Internal sovereignty is also guaranteed—Parliament has supremacy within constitutional limits. Sovereignty is the foundation of independence.</w:t>
      </w:r>
    </w:p>
    <w:p>
      <w:r>
        <w:t xml:space="preserve">Positive Marks: 1</w:t>
      </w:r>
    </w:p>
    <w:p>
      <w:r>
        <w:t xml:space="preserve">Negative Marks: 0.33</w:t>
      </w:r>
    </w:p>
    <w:p/>
    <w:p>
      <w:r>
        <w:rPr>
          <w:b/>
        </w:rPr>
        <w:t xml:space="preserve">Question: The Supreme Court has declared the Preamble to the Indian Constitution as 'non-justiciable.' What is the practical implication of this doctrine?</w:t>
      </w:r>
    </w:p>
    <w:p>
      <w:r>
        <w:t xml:space="preserve">(a) The Preamble is not legally binding and can be ignored by courts</w:t>
      </w:r>
    </w:p>
    <w:p>
      <w:r>
        <w:t xml:space="preserve">(b) The Preamble cannot be enforced as a standalone cause of legal action, but courts may use it to interpret other constitutional provisions</w:t>
      </w:r>
    </w:p>
    <w:p>
      <w:r>
        <w:t xml:space="preserve">(c) The Preamble cannot be amended through constitutional amendments</w:t>
      </w:r>
    </w:p>
    <w:p>
      <w:r>
        <w:t xml:space="preserve">(d) Courts are prohibited from ever referring to the Preamble in judgments</w:t>
      </w:r>
    </w:p>
    <w:p>
      <w:r>
        <w:t xml:space="preserve">Answer: b</w:t>
      </w:r>
    </w:p>
    <w:p>
      <w:r>
        <w:t xml:space="preserve">Solution: Non-justiciability means the Preamble's objectives cannot be directly enforced through litigation; however, courts use it as a guiding interpretive tool for understanding constitutional intent (Kesavananda Bharati, Minerva Mills cases). Option a is false (it's valid law); c is false (42nd Amendment amended it); d contradicts established jurisprudence. The Preamble guides but doesn't independently ground legal claims.</w:t>
      </w:r>
    </w:p>
    <w:p>
      <w:r>
        <w:t xml:space="preserve">Positive Marks: 1</w:t>
      </w:r>
    </w:p>
    <w:p>
      <w:r>
        <w:t xml:space="preserve">Negative Marks: 0.33</w:t>
      </w:r>
    </w:p>
    <w:p/>
    <w:p>
      <w:r>
        <w:rPr>
          <w:b/>
        </w:rPr>
        <w:t xml:space="preserve">Question: How does the Indian Constitution reconcile the seemingly contradictory concepts of federalism and strong centralized authority?</w:t>
      </w:r>
    </w:p>
    <w:p>
      <w:r>
        <w:t xml:space="preserve">(a) By granting complete autonomy to states with zero union interference in state matters</w:t>
      </w:r>
    </w:p>
    <w:p>
      <w:r>
        <w:t xml:space="preserve">(b) By distributing legislative powers through three lists while centralizing through residuary powers and emergency provisions that strengthen union control when necessary</w:t>
      </w:r>
    </w:p>
    <w:p>
      <w:r>
        <w:t xml:space="preserve">(c) By making all powers concurrent and equally shared between union and states at all times</w:t>
      </w:r>
    </w:p>
    <w:p>
      <w:r>
        <w:t xml:space="preserve">(d) By establishing that the union government is always supreme regardless of constitutional provisions</w:t>
      </w:r>
    </w:p>
    <w:p>
      <w:r>
        <w:t xml:space="preserve">Answer: b</w:t>
      </w:r>
    </w:p>
    <w:p>
      <w:r>
        <w:t xml:space="preserve">Solution: The Constitution balances federalism with centralization through: residuary powers (Article 248) to Union, State List autonomy, Concurrent List sharing, and Emergency provisions (Articles 352-360) that temporarily centralize authority. Complete autonomy (a) contradicts centralization; perpetual equality (c) is unrealistic; absolute supremacy (d) misrepresents the constitutional design. This flexible federalism suits India's needs.</w:t>
      </w:r>
    </w:p>
    <w:p>
      <w:r>
        <w:t xml:space="preserve">Positive Marks: 1</w:t>
      </w:r>
    </w:p>
    <w:p>
      <w:r>
        <w:t xml:space="preserve">Negative Marks: 0.33</w:t>
      </w:r>
    </w:p>
    <w:p/>
    <w:p>
      <w:r>
        <w:rPr>
          <w:b/>
        </w:rPr>
        <w:t xml:space="preserve">Question: The Fundamental Rights (Part III) and Directive Principles of State Policy (Part IV) are often described as 'means' and 'ends' respectively. Which interpretation best captures this constitutional philosophy?</w:t>
      </w:r>
    </w:p>
    <w:p>
      <w:r>
        <w:t xml:space="preserve">(a) Fundamental Rights are aspirational; Directive Principles are immediately enforceable</w:t>
      </w:r>
    </w:p>
    <w:p>
      <w:r>
        <w:t xml:space="preserve">(b) Fundamental Rights guarantee immediate individual freedoms (means to justice), while Directive Principles outline long-term socio-economic goals the state should achieve (ends), complementing rather than contradicting each other</w:t>
      </w:r>
    </w:p>
    <w:p>
      <w:r>
        <w:t xml:space="preserve">(c) Directive Principles are superior and override Fundamental Rights when they conflict</w:t>
      </w:r>
    </w:p>
    <w:p>
      <w:r>
        <w:t xml:space="preserve">(d) Both are identical provisions with different names</w:t>
      </w:r>
    </w:p>
    <w:p>
      <w:r>
        <w:t xml:space="preserve">Answer: b</w:t>
      </w:r>
    </w:p>
    <w:p>
      <w:r>
        <w:t xml:space="preserve">Solution: Fundamental Rights are justiciable individual freedoms providing immediate protections (the means), while Directive Principles are non-justiciable state policy guidelines for future socio-economic development (the ends). They're complementary, not contradictory (per Minerva Mills 1980). Option a inverts the justiciability; c contradicts Supreme Court decisions; d is factually wrong. Together they balance immediate justice with long-term development.</w:t>
      </w:r>
    </w:p>
    <w:p>
      <w:r>
        <w:t xml:space="preserve">Positive Marks: 1</w:t>
      </w:r>
    </w:p>
    <w:p>
      <w:r>
        <w:t xml:space="preserve">Negative Marks: 0.33</w:t>
      </w:r>
    </w:p>
    <w:p/>
    <w:p>
      <w:r>
        <w:rPr>
          <w:b/>
        </w:rPr>
        <w:t xml:space="preserve">Question: The Indian Constitution represents a unique synthesis of democratic principles with practical governance flexibility. Which factor best explains this constitutional design choice?</w:t>
      </w:r>
    </w:p>
    <w:p>
      <w:r>
        <w:t xml:space="preserve">(a) The framers simply copied the American democratic model without modification</w:t>
      </w:r>
    </w:p>
    <w:p>
      <w:r>
        <w:t xml:space="preserve">(b) The framers prioritized egalitarian ideals while ignoring security and unity concerns</w:t>
      </w:r>
    </w:p>
    <w:p>
      <w:r>
        <w:t xml:space="preserve">(c) The framers deliberately blended diverse constitutional traditions (American federalism, British parliamentarism, Irish directives, French preamble) with emergency powers and constitutional flexibility to address India's unique diversity, development challenges, and unforeseen crises</w:t>
      </w:r>
    </w:p>
    <w:p>
      <w:r>
        <w:t xml:space="preserve">(d) The Constitution was intentionally designed to prevent public participation in governance</w:t>
      </w:r>
    </w:p>
    <w:p>
      <w:r>
        <w:t xml:space="preserve">Answer: c</w:t>
      </w:r>
    </w:p>
    <w:p>
      <w:r>
        <w:t xml:space="preserve">Solution: The Constitution deliberately synthesizes multiple traditions—American federalism and judicial review, British cabinet responsibility and parliamentary sovereignty, Irish directive principles, French preamble ideals—adapted for India's context of religious diversity, linguistic pluralism, and development needs, with built-in flexibility (amendments, emergency provisions) for unforeseen circumstances. Options a, b, d misrepresent the framers' philosophy. This pragmatic synthesis is the Constitution's genius.</w:t>
      </w:r>
    </w:p>
    <w:p>
      <w:r>
        <w:t xml:space="preserve">Positive Marks: 1</w:t>
      </w:r>
    </w:p>
    <w:p>
      <w:r>
        <w:t xml:space="preserve">Negative Marks: 0.33</w:t>
      </w:r>
    </w:p>
    <w:p/>
    <w:p>
      <w:r>
        <w:rPr>
          <w:b/>
        </w:rPr>
        <w:t xml:space="preserve">Question: Why did the framers of the Indian Constitution ultimately choose a system with Parliamentary supremacy rather than adopting the American model of strict separation of powers and judicial supremacy?</w:t>
      </w:r>
    </w:p>
    <w:p>
      <w:r>
        <w:t xml:space="preserve">(a) They believed the judiciary was inferior to the American judiciary and couldn't handle independent power</w:t>
      </w:r>
    </w:p>
    <w:p>
      <w:r>
        <w:t xml:space="preserve">(b) They viewed parliamentary accountability and governmental flexibility as more suited to India's need for unity during crises while maintaining democratic control and constitutional limitations on power</w:t>
      </w:r>
    </w:p>
    <w:p>
      <w:r>
        <w:t xml:space="preserve">(c) They wanted to eliminate all judicial review and constitutional limitations on government</w:t>
      </w:r>
    </w:p>
    <w:p>
      <w:r>
        <w:t xml:space="preserve">(d) They believed federalism was incompatible with democratic governance</w:t>
      </w:r>
    </w:p>
    <w:p>
      <w:r>
        <w:t xml:space="preserve">Answer: b</w:t>
      </w:r>
    </w:p>
    <w:p>
      <w:r>
        <w:t xml:space="preserve">Solution: The framers chose Parliamentary supremacy (within constitutional limits) with emergency centralization powers to balance democratic accountability, governmental flexibility during crises, and constitutional governance—suited to India's diversity and unity needs. The American strict separation was deemed too rigid for India's context. Option a reflects bias; c is false (judicial review exists); d contradicts constitutional structure. This pragmatic choice prioritized stable, accountable, adaptable democracy.</w:t>
      </w:r>
    </w:p>
    <w:p>
      <w:r>
        <w:t xml:space="preserve">Positive Marks: 1</w:t>
      </w:r>
    </w:p>
    <w:p>
      <w:r>
        <w:t xml:space="preserve">Negative Marks: 0.33</w:t>
      </w:r>
    </w:p>
    <w:sectPr>
      <w:pgSz w:w="11906" w:h="16838"/>
      <w:pgMar w:top="1134" w:right="1134" w:bottom="1134" w:left="1134"/>
    </w:sectPr>
  </w:body>
</w:document>
</file>