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Ayushman Bharat - Pradhan Mantri Jan Arogya Yojana (PM-JAY) was launched in which year?</w:t>
      </w:r>
    </w:p>
    <w:p>
      <w:r>
        <w:t xml:space="preserve">(a) a) 2016</w:t>
      </w:r>
    </w:p>
    <w:p>
      <w:r>
        <w:t xml:space="preserve">(b) b) 2017</w:t>
      </w:r>
    </w:p>
    <w:p>
      <w:r>
        <w:t xml:space="preserve">(c) c) 2018</w:t>
      </w:r>
    </w:p>
    <w:p>
      <w:r>
        <w:t xml:space="preserve">(d) d) 2019</w:t>
      </w:r>
    </w:p>
    <w:p>
      <w:r>
        <w:t xml:space="preserve">Answer: c</w:t>
      </w:r>
    </w:p>
    <w:p>
      <w:r>
        <w:t xml:space="preserve">Solution: PM-JAY was launched on September 23, 2018. It is one of the world's largest health assurance schemes. The scheme aims to provide health insurance cover of ₹5 lakh per family per annum to Below Poverty Line (BPL) and Economically Weaker Section (EWS) families. Option 'a' (2016) is when the Ayushman Bharat program was announced, 'b' (2017) was when the concept was introduced, but the official launch was in 2018. Option 'd' (2019) is incorrect.</w:t>
      </w:r>
    </w:p>
    <w:p>
      <w:r>
        <w:t xml:space="preserve">Positive Marks: 1</w:t>
      </w:r>
    </w:p>
    <w:p>
      <w:r>
        <w:t xml:space="preserve">Negative Marks: 0.33</w:t>
      </w:r>
    </w:p>
    <w:p/>
    <w:p>
      <w:r>
        <w:rPr>
          <w:b/>
        </w:rPr>
        <w:t xml:space="preserve">Question: What is the annual health insurance cover provided under Ayushman Bharat - PM-JAY to eligible families?</w:t>
      </w:r>
    </w:p>
    <w:p>
      <w:r>
        <w:t xml:space="preserve">(a) a) ₹1 lakh per family</w:t>
      </w:r>
    </w:p>
    <w:p>
      <w:r>
        <w:t xml:space="preserve">(b) b) ₹3 lakh per family</w:t>
      </w:r>
    </w:p>
    <w:p>
      <w:r>
        <w:t xml:space="preserve">(c) c) ₹5 lakh per family</w:t>
      </w:r>
    </w:p>
    <w:p>
      <w:r>
        <w:t xml:space="preserve">(d) d) ₹10 lakh per family</w:t>
      </w:r>
    </w:p>
    <w:p>
      <w:r>
        <w:t xml:space="preserve">Answer: c</w:t>
      </w:r>
    </w:p>
    <w:p>
      <w:r>
        <w:t xml:space="preserve">Solution: PM-JAY provides a health insurance cover of ₹5 lakh per family per annum for secondary and tertiary care hospitalization. This covers 50 crore (500 million) individuals. Option 'a' is insufficient for major ailments, 'b' was the earlier coverage limit, and 'd' exceeds the current mandate. The ₹5 lakh coverage was designed to cover serious diseases and prolonged treatments requiring hospitalization.</w:t>
      </w:r>
    </w:p>
    <w:p>
      <w:r>
        <w:t xml:space="preserve">Positive Marks: 1</w:t>
      </w:r>
    </w:p>
    <w:p>
      <w:r>
        <w:t xml:space="preserve">Negative Marks: 0.33</w:t>
      </w:r>
    </w:p>
    <w:p/>
    <w:p>
      <w:r>
        <w:rPr>
          <w:b/>
        </w:rPr>
        <w:t xml:space="preserve">Question: Which category of population is primarily targeted by Pradhan Mantri Suraksha Bima Yojana (PMSBY)?</w:t>
      </w:r>
    </w:p>
    <w:p>
      <w:r>
        <w:t xml:space="preserve">(a) a) Organized sector workers</w:t>
      </w:r>
    </w:p>
    <w:p>
      <w:r>
        <w:t xml:space="preserve">(b) b) Unorganized sector workers earning between ₹55,000-₹200,000 annually</w:t>
      </w:r>
    </w:p>
    <w:p>
      <w:r>
        <w:t xml:space="preserve">(c) c) Agricultural laborers only</w:t>
      </w:r>
    </w:p>
    <w:p>
      <w:r>
        <w:t xml:space="preserve">(d) d) Self-employed professionals</w:t>
      </w:r>
    </w:p>
    <w:p>
      <w:r>
        <w:t xml:space="preserve">Answer: b</w:t>
      </w:r>
    </w:p>
    <w:p>
      <w:r>
        <w:t xml:space="preserve">Solution: PMSBY targets unorganized sector workers with an annual income between ₹55,000 to ₹200,000. The scheme provides accidental death-cum-disability insurance with a premium of only ₹12 per annum. Option 'a' (organized sector) have other benefits under ESI, 'c' is partially covered but not the primary target, and 'd' have other insurance options. This scheme bridges insurance gap for informal sector workers.</w:t>
      </w:r>
    </w:p>
    <w:p>
      <w:r>
        <w:t xml:space="preserve">Positive Marks: 1</w:t>
      </w:r>
    </w:p>
    <w:p>
      <w:r>
        <w:t xml:space="preserve">Negative Marks: 0.33</w:t>
      </w:r>
    </w:p>
    <w:p/>
    <w:p>
      <w:r>
        <w:rPr>
          <w:b/>
        </w:rPr>
        <w:t xml:space="preserve">Question: What is the coverage amount under Pradhan Mantri Jeevan Jyoti Bima Yojana (PMJJBY) for death claims?</w:t>
      </w:r>
    </w:p>
    <w:p>
      <w:r>
        <w:t xml:space="preserve">(a) a) ₹1 lakh</w:t>
      </w:r>
    </w:p>
    <w:p>
      <w:r>
        <w:t xml:space="preserve">(b) b) ₹2 lakh</w:t>
      </w:r>
    </w:p>
    <w:p>
      <w:r>
        <w:t xml:space="preserve">(c) c) ₹3 lakh</w:t>
      </w:r>
    </w:p>
    <w:p>
      <w:r>
        <w:t xml:space="preserve">(d) d) ₹5 lakh</w:t>
      </w:r>
    </w:p>
    <w:p>
      <w:r>
        <w:t xml:space="preserve">Answer: b</w:t>
      </w:r>
    </w:p>
    <w:p>
      <w:r>
        <w:t xml:space="preserve">Solution: PMJJBY provides a death benefit coverage of ₹2 lakh to eligible members. The premium is extremely affordable at ₹436 per annum (around ₹36 per month). It covers individuals aged 18-50 years. Option 'a' (₹1 lakh) is lower than actual coverage, 'c' and 'd' exceed the designed benefit amount. This term insurance scheme aims to provide life insurance to low-income groups.</w:t>
      </w:r>
    </w:p>
    <w:p>
      <w:r>
        <w:t xml:space="preserve">Positive Marks: 1</w:t>
      </w:r>
    </w:p>
    <w:p>
      <w:r>
        <w:t xml:space="preserve">Negative Marks: 0.33</w:t>
      </w:r>
    </w:p>
    <w:p/>
    <w:p>
      <w:r>
        <w:rPr>
          <w:b/>
        </w:rPr>
        <w:t xml:space="preserve">Question: The Pradhan Mantri Ujjwala Yojana scheme focuses on distributing which commodity to below-poverty-line households?</w:t>
      </w:r>
    </w:p>
    <w:p>
      <w:r>
        <w:t xml:space="preserve">(a) a) Cooking fuel (LPG connections)</w:t>
      </w:r>
    </w:p>
    <w:p>
      <w:r>
        <w:t xml:space="preserve">(b) b) Electricity connections</w:t>
      </w:r>
    </w:p>
    <w:p>
      <w:r>
        <w:t xml:space="preserve">(c) c) Pure drinking water</w:t>
      </w:r>
    </w:p>
    <w:p>
      <w:r>
        <w:t xml:space="preserve">(d) d) Agricultural seeds</w:t>
      </w:r>
    </w:p>
    <w:p>
      <w:r>
        <w:t xml:space="preserve">Answer: a</w:t>
      </w:r>
    </w:p>
    <w:p>
      <w:r>
        <w:t xml:space="preserve">Solution: PM Ujjwala Yojana provides free LPG (Liquefied Petroleum Gas) connections to below-poverty-line households to replace traditional cooking fuels like wood and cow dung. This improves indoor air quality and reduces health hazards, especially for women and children. Option 'b' (electricity) is covered under PM SAUBHAGYA, 'c' (water) under Jal Jeevan Mission, and 'd' (seeds) under other agricultural schemes. Over 10 crore LPG connections have been distributed under this scheme.</w:t>
      </w:r>
    </w:p>
    <w:p>
      <w:r>
        <w:t xml:space="preserve">Positive Marks: 1</w:t>
      </w:r>
    </w:p>
    <w:p>
      <w:r>
        <w:t xml:space="preserve">Negative Marks: 0.33</w:t>
      </w:r>
    </w:p>
    <w:p/>
    <w:p>
      <w:r>
        <w:rPr>
          <w:b/>
        </w:rPr>
        <w:t xml:space="preserve">Question: How much financial assistance is provided under Pradhan Mantri Matritva Vandana Yojana (PMMVY) to pregnant and lactating mothers?</w:t>
      </w:r>
    </w:p>
    <w:p>
      <w:r>
        <w:t xml:space="preserve">(a) a) ₹₹2,000 in cash</w:t>
      </w:r>
    </w:p>
    <w:p>
      <w:r>
        <w:t xml:space="preserve">(b) b) ₹4,000 in cash</w:t>
      </w:r>
    </w:p>
    <w:p>
      <w:r>
        <w:t xml:space="preserve">(c) c) ₹5,000 in cash</w:t>
      </w:r>
    </w:p>
    <w:p>
      <w:r>
        <w:t xml:space="preserve">(d) d) ₹10,000 in cash</w:t>
      </w:r>
    </w:p>
    <w:p>
      <w:r>
        <w:t xml:space="preserve">Answer: c</w:t>
      </w:r>
    </w:p>
    <w:p>
      <w:r>
        <w:t xml:space="preserve">Solution: PMMVY provides direct cash assistance of ₹5,000 to registered pregnant and lactating mothers for improved nutrition. The scheme also promotes institutional delivery and exclusive breastfeeding. Option 'a' (₹2,000) and 'b' (₹4,000) are lower than the actual benefit, while 'd' (₹10,000) exceeds the direct cash transfer. This scheme targets all pregnant and lactating women, particularly in low-income groups.</w:t>
      </w:r>
    </w:p>
    <w:p>
      <w:r>
        <w:t xml:space="preserve">Positive Marks: 1</w:t>
      </w:r>
    </w:p>
    <w:p>
      <w:r>
        <w:t xml:space="preserve">Negative Marks: 0.33</w:t>
      </w:r>
    </w:p>
    <w:p/>
    <w:p>
      <w:r>
        <w:rPr>
          <w:b/>
        </w:rPr>
        <w:t xml:space="preserve">Question: Which scheme provides employment guarantee of 100 days of work per financial year in rural areas?</w:t>
      </w:r>
    </w:p>
    <w:p>
      <w:r>
        <w:t xml:space="preserve">(a) a) Pradhan Mantri Kaushal Vikas Yojana</w:t>
      </w:r>
    </w:p>
    <w:p>
      <w:r>
        <w:t xml:space="preserve">(b) b) Mahatma Gandhi National Rural Employment Guarantee Scheme (MGNREGS)</w:t>
      </w:r>
    </w:p>
    <w:p>
      <w:r>
        <w:t xml:space="preserve">(c) c) Pradhan Mantri Ujjwala Yojana</w:t>
      </w:r>
    </w:p>
    <w:p>
      <w:r>
        <w:t xml:space="preserve">(d) d) Skill India Mission</w:t>
      </w:r>
    </w:p>
    <w:p>
      <w:r>
        <w:t xml:space="preserve">Answer: b</w:t>
      </w:r>
    </w:p>
    <w:p>
      <w:r>
        <w:t xml:space="preserve">Solution: MGNREGS guarantees 100 days of unskilled manual work per financial year to rural households. It addresses rural unemployment and underemployment by providing livelihood support. Option 'a' focuses on skill training, 'c' on LPG distribution, and 'd' on skill development. MGNREGS is one of the largest public works programs globally, with women comprising 50% of workers. It emphasizes asset creation and rural development.</w:t>
      </w:r>
    </w:p>
    <w:p>
      <w:r>
        <w:t xml:space="preserve">Positive Marks: 1</w:t>
      </w:r>
    </w:p>
    <w:p>
      <w:r>
        <w:t xml:space="preserve">Negative Marks: 0.33</w:t>
      </w:r>
    </w:p>
    <w:p/>
    <w:p>
      <w:r>
        <w:rPr>
          <w:b/>
        </w:rPr>
        <w:t xml:space="preserve">Question: The Swachh Bharat Abhiyaan (Clean India Mission) was launched to address which primary health concern?</w:t>
      </w:r>
    </w:p>
    <w:p>
      <w:r>
        <w:t xml:space="preserve">(a) a) Malaria control</w:t>
      </w:r>
    </w:p>
    <w:p>
      <w:r>
        <w:t xml:space="preserve">(b) b) Elimination of open defecation and improvement of sanitation</w:t>
      </w:r>
    </w:p>
    <w:p>
      <w:r>
        <w:t xml:space="preserve">(c) c) Tuberculosis eradication</w:t>
      </w:r>
    </w:p>
    <w:p>
      <w:r>
        <w:t xml:space="preserve">(d) d) Immunization coverage</w:t>
      </w:r>
    </w:p>
    <w:p>
      <w:r>
        <w:t xml:space="preserve">Answer: b</w:t>
      </w:r>
    </w:p>
    <w:p>
      <w:r>
        <w:t xml:space="preserve">Solution: Swachh Bharat Abhiyaan was launched on October 2, 2014, to eliminate open defecation and improve sanitation infrastructure. It aims to reduce water-borne and sanitation-related diseases. The scheme provides toilets, treats waste, and promotes hygiene awareness. Option 'a' (malaria) is addressed separately through National Vector-Borne Disease Control, 'c' (TB) through National TB Elimination Program, and 'd' (immunization) through Mission Indradhanush. This has significantly reduced communicable diseases and improved public health.</w:t>
      </w:r>
    </w:p>
    <w:p>
      <w:r>
        <w:t xml:space="preserve">Positive Marks: 1</w:t>
      </w:r>
    </w:p>
    <w:p>
      <w:r>
        <w:t xml:space="preserve">Negative Marks: 0.33</w:t>
      </w:r>
    </w:p>
    <w:p/>
    <w:p>
      <w:r>
        <w:rPr>
          <w:b/>
        </w:rPr>
        <w:t xml:space="preserve">Question: What is the primary objective of the Integrated Child Development Scheme (ICDS)?</w:t>
      </w:r>
    </w:p>
    <w:p>
      <w:r>
        <w:t xml:space="preserve">(a) a) Providing free schooling to all children</w:t>
      </w:r>
    </w:p>
    <w:p>
      <w:r>
        <w:t xml:space="preserve">(b) b) Nutrition, pre-school education, and health services to children under 6 years and lactating mothers</w:t>
      </w:r>
    </w:p>
    <w:p>
      <w:r>
        <w:t xml:space="preserve">(c) c) Subsidized healthcare for children above 6 years</w:t>
      </w:r>
    </w:p>
    <w:p>
      <w:r>
        <w:t xml:space="preserve">(d) d) Vocational training for adolescents</w:t>
      </w:r>
    </w:p>
    <w:p>
      <w:r>
        <w:t xml:space="preserve">Answer: b</w:t>
      </w:r>
    </w:p>
    <w:p>
      <w:r>
        <w:t xml:space="preserve">Solution: ICDS is a comprehensive nutrition and development program providing supplementary nutrition, non-formal pre-school education, health checkups, and immunization for children aged 0-6 years and lactating mothers. It reduces malnutrition and improves child development outcomes. Option 'a' focuses on primary education, 'c' on healthcare alone without nutrition component, and 'd' on older children. ICDS operates through Anganwadi centers and has significantly improved child health indicators in rural areas.</w:t>
      </w:r>
    </w:p>
    <w:p>
      <w:r>
        <w:t xml:space="preserve">Positive Marks: 1</w:t>
      </w:r>
    </w:p>
    <w:p>
      <w:r>
        <w:t xml:space="preserve">Negative Marks: 0.33</w:t>
      </w:r>
    </w:p>
    <w:p/>
    <w:p>
      <w:r>
        <w:rPr>
          <w:b/>
        </w:rPr>
        <w:t xml:space="preserve">Question: Which government scheme aims to provide universal financial inclusion by opening zero-balance bank accounts?</w:t>
      </w:r>
    </w:p>
    <w:p>
      <w:r>
        <w:t xml:space="preserve">(a) a) Pradhan Mantri Mudra Yojana</w:t>
      </w:r>
    </w:p>
    <w:p>
      <w:r>
        <w:t xml:space="preserve">(b) b) Pradhan Mantri Jan Dhan Yojana (PMJDY)</w:t>
      </w:r>
    </w:p>
    <w:p>
      <w:r>
        <w:t xml:space="preserve">(c) c) Pradhan Mantri Kaushal Vikas Yojana</w:t>
      </w:r>
    </w:p>
    <w:p>
      <w:r>
        <w:t xml:space="preserve">(d) d) Pradhan Mantri Ujjwala Yojana</w:t>
      </w:r>
    </w:p>
    <w:p>
      <w:r>
        <w:t xml:space="preserve">Answer: b</w:t>
      </w:r>
    </w:p>
    <w:p>
      <w:r>
        <w:t xml:space="preserve">Solution: PMJDY was launched on August 28, 2014, to provide universal financial inclusion through zero-balance bank accounts with RuPay debit cards. It aims to bring underbanked populations into the formal financial system. Option 'a' (Mudra Yojana) focuses on microcredit, 'c' (Kaushal Vikas) on skill training, and 'd' (Ujjwala) on LPG distribution. Over 50 crore accounts have been opened, revolutionizing financial access for vulnerable populations.</w:t>
      </w:r>
    </w:p>
    <w:p>
      <w:r>
        <w:t xml:space="preserve">Positive Marks: 1</w:t>
      </w:r>
    </w:p>
    <w:p>
      <w:r>
        <w:t xml:space="preserve">Negative Marks: 0.33</w:t>
      </w:r>
    </w:p>
    <w:p/>
    <w:p>
      <w:r>
        <w:rPr>
          <w:b/>
        </w:rPr>
        <w:t xml:space="preserve">Question: The Digital India campaign aims to achieve what primary objective?</w:t>
      </w:r>
    </w:p>
    <w:p>
      <w:r>
        <w:t xml:space="preserve">(a) a) Reducing use of paper documents</w:t>
      </w:r>
    </w:p>
    <w:p>
      <w:r>
        <w:t xml:space="preserve">(b) b) Making government services and information digitally accessible while developing digital infrastructure</w:t>
      </w:r>
    </w:p>
    <w:p>
      <w:r>
        <w:t xml:space="preserve">(c) c) Providing free smartphones to all citizens</w:t>
      </w:r>
    </w:p>
    <w:p>
      <w:r>
        <w:t xml:space="preserve">(d) d) Eliminating all traditional communication methods</w:t>
      </w:r>
    </w:p>
    <w:p>
      <w:r>
        <w:t xml:space="preserve">Answer: b</w:t>
      </w:r>
    </w:p>
    <w:p>
      <w:r>
        <w:t xml:space="preserve">Solution: Digital India aims to make government services digitally accessible, develop digital infrastructure across the country, and enhance digital literacy. It focuses on improving e-governance and bridging the digital divide. Option 'a' is too narrow (only about paperless systems), 'c' is not the primary objective, and 'd' is unrealistic. The campaign includes broadband connectivity, digital skills training, and online service delivery, transforming India's digital landscape.</w:t>
      </w:r>
    </w:p>
    <w:p>
      <w:r>
        <w:t xml:space="preserve">Positive Marks: 1</w:t>
      </w:r>
    </w:p>
    <w:p>
      <w:r>
        <w:t xml:space="preserve">Negative Marks: 0.33</w:t>
      </w:r>
    </w:p>
    <w:p/>
    <w:p>
      <w:r>
        <w:rPr>
          <w:b/>
        </w:rPr>
        <w:t xml:space="preserve">Question: Which scheme provides skill training and certification to youth to enhance employability?</w:t>
      </w:r>
    </w:p>
    <w:p>
      <w:r>
        <w:t xml:space="preserve">(a) a) Pradhan Mantri Fasal Bima Yojana</w:t>
      </w:r>
    </w:p>
    <w:p>
      <w:r>
        <w:t xml:space="preserve">(b) b) Skill India Mission / Pradhan Mantri Kaushal Vikas Yojana</w:t>
      </w:r>
    </w:p>
    <w:p>
      <w:r>
        <w:t xml:space="preserve">(c) c) Pradhan Mantri Awas Yojana</w:t>
      </w:r>
    </w:p>
    <w:p>
      <w:r>
        <w:t xml:space="preserve">(d) d) National Rural Health Mission</w:t>
      </w:r>
    </w:p>
    <w:p>
      <w:r>
        <w:t xml:space="preserve">Answer: b</w:t>
      </w:r>
    </w:p>
    <w:p>
      <w:r>
        <w:t xml:space="preserve">Solution: Skill India Mission and PMKVY focus on providing market-relevant skill training to youth (15-45 years) for employment. The scheme offers free short-term courses, post-placement support, and certification. Option 'a' (Fasal Bima) is for crop insurance, 'c' (Awas) for housing, and 'd' (NRHM) for healthcare. Over 1 crore youth have been trained, improving employability and reducing youth unemployment in both organized and informal sectors.</w:t>
      </w:r>
    </w:p>
    <w:p>
      <w:r>
        <w:t xml:space="preserve">Positive Marks: 1</w:t>
      </w:r>
    </w:p>
    <w:p>
      <w:r>
        <w:t xml:space="preserve">Negative Marks: 0.33</w:t>
      </w:r>
    </w:p>
    <w:p/>
    <w:p>
      <w:r>
        <w:rPr>
          <w:b/>
        </w:rPr>
        <w:t xml:space="preserve">Question: The Pradhan Mantri Awas Yojana (Housing for All) targets which income groups?</w:t>
      </w:r>
    </w:p>
    <w:p>
      <w:r>
        <w:t xml:space="preserve">(a) a) Only Below Poverty Line (BPL) families</w:t>
      </w:r>
    </w:p>
    <w:p>
      <w:r>
        <w:t xml:space="preserve">(b) b) Economically Weaker Section (EWS), Low-Income Group (LIG), and Middle-Income Group (MIG)</w:t>
      </w:r>
    </w:p>
    <w:p>
      <w:r>
        <w:t xml:space="preserve">(c) c) High-income groups only</w:t>
      </w:r>
    </w:p>
    <w:p>
      <w:r>
        <w:t xml:space="preserve">(d) d) Agricultural workers exclusively</w:t>
      </w:r>
    </w:p>
    <w:p>
      <w:r>
        <w:t xml:space="preserve">Answer: b</w:t>
      </w:r>
    </w:p>
    <w:p>
      <w:r>
        <w:t xml:space="preserve">Solution: PM Awas Yojana provides housing assistance to EWS, LIG, and MIG categories through subsidized loans and grants. It aims to provide 'Housing for All' by 2022 (extended to 2024). The scheme includes rural (PMAY-G) and urban (PMAY-U) components with financial assistance ranging from ₹1.5 lakh to ₹2.67 lakh. Option 'a' excludes LIG and MIG categories, 'c' doesn't need subsidies, and 'd' is not exclusive to agricultural workers. Over 2 crore houses have been built/improved.</w:t>
      </w:r>
    </w:p>
    <w:p>
      <w:r>
        <w:t xml:space="preserve">Positive Marks: 1</w:t>
      </w:r>
    </w:p>
    <w:p>
      <w:r>
        <w:t xml:space="preserve">Negative Marks: 0.33</w:t>
      </w:r>
    </w:p>
    <w:p/>
    <w:p>
      <w:r>
        <w:rPr>
          <w:b/>
        </w:rPr>
        <w:t xml:space="preserve">Question: Under the Public Distribution System (PDS), which commodity is NOT typically distributed to ration cardholders?</w:t>
      </w:r>
    </w:p>
    <w:p>
      <w:r>
        <w:t xml:space="preserve">(a) a) Rice and wheat</w:t>
      </w:r>
    </w:p>
    <w:p>
      <w:r>
        <w:t xml:space="preserve">(b) b) Sugar and kerosene</w:t>
      </w:r>
    </w:p>
    <w:p>
      <w:r>
        <w:t xml:space="preserve">(c) c) Edible oils</w:t>
      </w:r>
    </w:p>
    <w:p>
      <w:r>
        <w:t xml:space="preserve">(d) d) Gold and jewelry</w:t>
      </w:r>
    </w:p>
    <w:p>
      <w:r>
        <w:t xml:space="preserve">Answer: d</w:t>
      </w:r>
    </w:p>
    <w:p>
      <w:r>
        <w:t xml:space="preserve">Solution: PDS distributes essential commodities including rice, wheat, sugar, kerosene, salt, and edible oils at subsidized prices. Precious metals and jewelry are not commodities distributed under PDS as it focuses on food security and essential goods. Option 'd' is clearly outside the scope of the public distribution system. PDS benefits over 800 million people and is crucial for food security, particularly in rural areas. The targeted PDS ensures distribution to BPL and AAY (Antyodaya Anna Yojana) cardholders.</w:t>
      </w:r>
    </w:p>
    <w:p>
      <w:r>
        <w:t xml:space="preserve">Positive Marks: 1</w:t>
      </w:r>
    </w:p>
    <w:p>
      <w:r>
        <w:t xml:space="preserve">Negative Marks: 0.33</w:t>
      </w:r>
    </w:p>
    <w:p/>
    <w:p>
      <w:r>
        <w:rPr>
          <w:b/>
        </w:rPr>
        <w:t xml:space="preserve">Question: Which government scheme focuses on crop insurance protection to farmer families against crop failure?</w:t>
      </w:r>
    </w:p>
    <w:p>
      <w:r>
        <w:t xml:space="preserve">(a) a) Pradhan Mantri Fasal Bima Yojana (PMFBY)</w:t>
      </w:r>
    </w:p>
    <w:p>
      <w:r>
        <w:t xml:space="preserve">(b) b) Pradhan Mantri Mudra Yojana</w:t>
      </w:r>
    </w:p>
    <w:p>
      <w:r>
        <w:t xml:space="preserve">(c) c) Pradhan Mantri Suraksha Bima Yojana</w:t>
      </w:r>
    </w:p>
    <w:p>
      <w:r>
        <w:t xml:space="preserve">(d) d) Pradhan Mantri Ujjwala Yojana</w:t>
      </w:r>
    </w:p>
    <w:p>
      <w:r>
        <w:t xml:space="preserve">Answer: a</w:t>
      </w:r>
    </w:p>
    <w:p>
      <w:r>
        <w:t xml:space="preserve">Solution: PMFBY provides insurance coverage to farmers for crop losses due to natural calamities, pests, and diseases. It ensures minimum premium rates (1.5% for kharif, 2% for rabi, 5% for commercial crops) with government subsidies covering the major portion. Option 'b' (Mudra) is for microfinance, 'c' (Suraksha Bima) for accidental insurance, and 'd' (Ujjwala) for LPG. Over 5 crore farmers have been enrolled, protecting agricultural income and promoting sustainable farming.</w:t>
      </w:r>
    </w:p>
    <w:p>
      <w:r>
        <w:t xml:space="preserve">Positive Marks: 1</w:t>
      </w:r>
    </w:p>
    <w:p>
      <w:r>
        <w:t xml:space="preserve">Negative Marks: 0.33</w:t>
      </w:r>
    </w:p>
    <w:p/>
    <w:p>
      <w:r>
        <w:rPr>
          <w:b/>
        </w:rPr>
        <w:t xml:space="preserve">Question: What is the eligibility age group for Pradhan Mantri Kaushal Vikas Yojana (PMKVY) training?</w:t>
      </w:r>
    </w:p>
    <w:p>
      <w:r>
        <w:t xml:space="preserve">(a) a) 5-15 years</w:t>
      </w:r>
    </w:p>
    <w:p>
      <w:r>
        <w:t xml:space="preserve">(b) b) 15-45 years</w:t>
      </w:r>
    </w:p>
    <w:p>
      <w:r>
        <w:t xml:space="preserve">(c) c) 18-60 years</w:t>
      </w:r>
    </w:p>
    <w:p>
      <w:r>
        <w:t xml:space="preserve">(d) d) 45-65 years</w:t>
      </w:r>
    </w:p>
    <w:p>
      <w:r>
        <w:t xml:space="preserve">Answer: b</w:t>
      </w:r>
    </w:p>
    <w:p>
      <w:r>
        <w:t xml:space="preserve">Solution: PMKVY targets youth aged 15-45 years for skill development training in various trades and sectors. The scheme aims to make them market-ready for employment. Option 'a' is for school-going children, 'c' extends beyond the intended demographic, and 'd' focuses on older workers nearing retirement. Free training with placement assistance has benefited over 1 crore youth, with preference given to school/college dropouts and first-time job seekers.</w:t>
      </w:r>
    </w:p>
    <w:p>
      <w:r>
        <w:t xml:space="preserve">Positive Marks: 1</w:t>
      </w:r>
    </w:p>
    <w:p>
      <w:r>
        <w:t xml:space="preserve">Negative Marks: 0.33</w:t>
      </w:r>
    </w:p>
    <w:p/>
    <w:p>
      <w:r>
        <w:rPr>
          <w:b/>
        </w:rPr>
        <w:t xml:space="preserve">Question: The Right to Free and Compulsory Education Act targets which age group of children?</w:t>
      </w:r>
    </w:p>
    <w:p>
      <w:r>
        <w:t xml:space="preserve">(a) a) 0-5 years</w:t>
      </w:r>
    </w:p>
    <w:p>
      <w:r>
        <w:t xml:space="preserve">(b) b) 5-10 years</w:t>
      </w:r>
    </w:p>
    <w:p>
      <w:r>
        <w:t xml:space="preserve">(c) c) 6-14 years</w:t>
      </w:r>
    </w:p>
    <w:p>
      <w:r>
        <w:t xml:space="preserve">(d) d) 14-18 years</w:t>
      </w:r>
    </w:p>
    <w:p>
      <w:r>
        <w:t xml:space="preserve">Answer: c</w:t>
      </w:r>
    </w:p>
    <w:p>
      <w:r>
        <w:t xml:space="preserve">Solution: The Right to Free and Compulsory Education Act, 2009, ensures free and compulsory education to children aged 6-14 years. It makes elementary education a fundamental right. Option 'a' falls under ICDS mandate, 'b' is narrower than intended coverage, and 'd' falls under secondary education. This legislation has significantly improved school enrollment and retention rates, particularly for girls and marginalized communities, helping India progress toward universal elementary education.</w:t>
      </w:r>
    </w:p>
    <w:p>
      <w:r>
        <w:t xml:space="preserve">Positive Marks: 1</w:t>
      </w:r>
    </w:p>
    <w:p>
      <w:r>
        <w:t xml:space="preserve">Negative Marks: 0.33</w:t>
      </w:r>
    </w:p>
    <w:p/>
    <w:p>
      <w:r>
        <w:rPr>
          <w:b/>
        </w:rPr>
        <w:t xml:space="preserve">Question: Which scheme implements cash transfer directly to the bank accounts of identified beneficiaries, eliminating middlemen?</w:t>
      </w:r>
    </w:p>
    <w:p>
      <w:r>
        <w:t xml:space="preserve">(a) a) Mid-Day Meal Scheme</w:t>
      </w:r>
    </w:p>
    <w:p>
      <w:r>
        <w:t xml:space="preserve">(b) b) Pradhan Mantri Jan Dhan Yojana with Direct Benefit Transfer (DBT)</w:t>
      </w:r>
    </w:p>
    <w:p>
      <w:r>
        <w:t xml:space="preserve">(c) c) Pradhan Mantri Fasal Bima Yojana</w:t>
      </w:r>
    </w:p>
    <w:p>
      <w:r>
        <w:t xml:space="preserve">(d) d) Swachh Bharat Abhiyaan</w:t>
      </w:r>
    </w:p>
    <w:p>
      <w:r>
        <w:t xml:space="preserve">Answer: b</w:t>
      </w:r>
    </w:p>
    <w:p>
      <w:r>
        <w:t xml:space="preserve">Solution: Direct Benefit Transfer (DBT) mechanism, implemented through PMJDY and other schemes, transfers subsidies and benefits directly to beneficiary bank accounts. This reduces corruption, leakage, and administrative inefficiency. Option 'a' (Mid-Day Meal) provides in-kind food, 'c' (Fasal Bima) is for crop insurance, and 'd' (Swachh Bharat) focuses on sanitation infrastructure. DBT has been revolutionary in improving targeting accuracy and beneficiary satisfaction, particularly for LPG subsidies, fertilizers, and cash transfers.</w:t>
      </w:r>
    </w:p>
    <w:p>
      <w:r>
        <w:t xml:space="preserve">Positive Marks: 1</w:t>
      </w:r>
    </w:p>
    <w:p>
      <w:r>
        <w:t xml:space="preserve">Negative Marks: 0.33</w:t>
      </w:r>
    </w:p>
    <w:p/>
    <w:p>
      <w:r>
        <w:rPr>
          <w:b/>
        </w:rPr>
        <w:t xml:space="preserve">Question: The National Rural Health Mission (NRHM) was primarily launched to strengthen which aspect of rural healthcare?</w:t>
      </w:r>
    </w:p>
    <w:p>
      <w:r>
        <w:t xml:space="preserve">(a) a) Regulation of private hospitals</w:t>
      </w:r>
    </w:p>
    <w:p>
      <w:r>
        <w:t xml:space="preserve">(b) b) Infrastructure development and accreditation of rural health facilities</w:t>
      </w:r>
    </w:p>
    <w:p>
      <w:r>
        <w:t xml:space="preserve">(c) c) Promotion of traditional medicine practices</w:t>
      </w:r>
    </w:p>
    <w:p>
      <w:r>
        <w:t xml:space="preserve">(d) d) Reducing healthcare costs for urban populations</w:t>
      </w:r>
    </w:p>
    <w:p>
      <w:r>
        <w:t xml:space="preserve">Answer: b</w:t>
      </w:r>
    </w:p>
    <w:p>
      <w:r>
        <w:t xml:space="preserve">Solution: NRHM (now National Health Mission) aims to strengthen rural healthcare infrastructure, improve access to primary healthcare, and develop human resources for health in rural areas. It focuses on facility accreditation and quality standards. Option 'a' primarily regulates private hospitals, 'c' is not the main objective though traditional systems receive support, and 'd' targets urban rather than rural populations. NRHM has established numerous sub-centers and primary health centers, training community health workers like ASHAs and ANMs.</w:t>
      </w:r>
    </w:p>
    <w:p>
      <w:r>
        <w:t xml:space="preserve">Positive Marks: 1</w:t>
      </w:r>
    </w:p>
    <w:p>
      <w:r>
        <w:t xml:space="preserve">Negative Marks: 0.33</w:t>
      </w:r>
    </w:p>
    <w:p/>
    <w:p>
      <w:r>
        <w:rPr>
          <w:b/>
        </w:rPr>
        <w:t xml:space="preserve">Question: Which economic scheme component protects agricultural laborers by providing employment for at least 100 days per year?</w:t>
      </w:r>
    </w:p>
    <w:p>
      <w:r>
        <w:t xml:space="preserve">(a) a) Pradhan Mantri Krishi Sinchayee Yojana</w:t>
      </w:r>
    </w:p>
    <w:p>
      <w:r>
        <w:t xml:space="preserve">(b) b) Pradhan Mantri Fasal Bima Yojana</w:t>
      </w:r>
    </w:p>
    <w:p>
      <w:r>
        <w:t xml:space="preserve">(c) c) Mahatma Gandhi National Rural Employment Guarantee Scheme (MGNREGS)</w:t>
      </w:r>
    </w:p>
    <w:p>
      <w:r>
        <w:t xml:space="preserve">(d) d) Pradhan Mantri Mudra Yojana</w:t>
      </w:r>
    </w:p>
    <w:p>
      <w:r>
        <w:t xml:space="preserve">Answer: c</w:t>
      </w:r>
    </w:p>
    <w:p>
      <w:r>
        <w:t xml:space="preserve">Solution: MGNREGS guarantees 100 days of wage employment per financial year to rural households including agricultural laborers, providing minimum wage and social security benefits. It creates rural infrastructure while addressing seasonal unemployment. Option 'a' (Krishi Sinchayee) focuses on irrigation, 'b' (Fasal Bima) on crop insurance, and 'd' (Mudra) on microfinance. The scheme has benefited over 13 crore person-days of employment, with particular emphasis on women's participation (50% beneficiary target) and asset-based livelihood creation.</w:t>
      </w:r>
    </w:p>
    <w:p>
      <w:r>
        <w:t xml:space="preserve">Positive Marks: 1</w:t>
      </w:r>
    </w:p>
    <w:p>
      <w:r>
        <w:t xml:space="preserve">Negative Marks: 0.33</w:t>
      </w:r>
    </w:p>
    <w:sectPr>
      <w:pgSz w:w="11906" w:h="16838"/>
      <w:pgMar w:top="1134" w:right="1134" w:bottom="1134" w:left="1134"/>
    </w:sectPr>
  </w:body>
</w:document>
</file>