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Ayushman Bharat - Pradhan Mantri Jan Arogya Yojana (PMJAY)?</w:t>
      </w:r>
    </w:p>
    <w:p>
      <w:r>
        <w:t xml:space="preserve">(a) Provide health insurance coverage of ₹5 lakh per family per annum for hospitalization expenses</w:t>
      </w:r>
    </w:p>
    <w:p>
      <w:r>
        <w:t xml:space="preserve">(b) Establish Ayushman Arogya Kendra for primary health services only</w:t>
      </w:r>
    </w:p>
    <w:p>
      <w:r>
        <w:t xml:space="preserve">(c) Provide free outpatient drugs to all citizens above 60 years</w:t>
      </w:r>
    </w:p>
    <w:p>
      <w:r>
        <w:t xml:space="preserve">(d) Mandate private hospitals to provide free surgeries to poor citizens</w:t>
      </w:r>
    </w:p>
    <w:p>
      <w:r>
        <w:t xml:space="preserve">Answer: a</w:t>
      </w:r>
    </w:p>
    <w:p>
      <w:r>
        <w:t xml:space="preserve">Solution: PMJAY, launched in 2018, provides health insurance coverage of ₹5 lakh per family per annum for secondary and tertiary care hospitalization. Option b is incorrect as PMJAY covers secondary and tertiary care, not only primary. Option c and d are incorrect as PMJAY does not specifically provide outpatient drugs or mandate private hospitals. PMJAY targets over 50 crore beneficiaries through empanelled hospitals.</w:t>
      </w:r>
    </w:p>
    <w:p>
      <w:r>
        <w:t xml:space="preserve">Positive Marks: 1</w:t>
      </w:r>
    </w:p>
    <w:p>
      <w:r>
        <w:t xml:space="preserve">Negative Marks: 0.33</w:t>
      </w:r>
    </w:p>
    <w:p/>
    <w:p>
      <w:r>
        <w:rPr>
          <w:b/>
        </w:rPr>
        <w:t xml:space="preserve">Question: Which central health scheme was merged with NRHM to form the National Health Mission (NHM) in 2013?</w:t>
      </w:r>
    </w:p>
    <w:p>
      <w:r>
        <w:t xml:space="preserve">(a) National Rural Health Mission (NRHM) and National Urban Health Mission (NUHM)</w:t>
      </w:r>
    </w:p>
    <w:p>
      <w:r>
        <w:t xml:space="preserve">(b) Reproductive and Child Health Programme only</w:t>
      </w:r>
    </w:p>
    <w:p>
      <w:r>
        <w:t xml:space="preserve">(c) RSBY and CGHS only</w:t>
      </w:r>
    </w:p>
    <w:p>
      <w:r>
        <w:t xml:space="preserve">(d) Janani Suraksha Yojana only</w:t>
      </w:r>
    </w:p>
    <w:p>
      <w:r>
        <w:t xml:space="preserve">Answer: a</w:t>
      </w:r>
    </w:p>
    <w:p>
      <w:r>
        <w:t xml:space="preserve">Solution: The National Health Mission (NHM) was constituted in 2013 by merging NRHM (launched in 2005) and NUHM (launched in 2013). This unified approach addressed health needs in both rural and urban areas. Options b, c, and d are incorrect as these programs were not merged to form NHM but rather operate within the NHM framework. NHM focuses on public health delivery and disease prevention.</w:t>
      </w:r>
    </w:p>
    <w:p>
      <w:r>
        <w:t xml:space="preserve">Positive Marks: 1</w:t>
      </w:r>
    </w:p>
    <w:p>
      <w:r>
        <w:t xml:space="preserve">Negative Marks: 0.33</w:t>
      </w:r>
    </w:p>
    <w:p/>
    <w:p>
      <w:r>
        <w:rPr>
          <w:b/>
        </w:rPr>
        <w:t xml:space="preserve">Question: What is the target coverage for Poshan Abhiyaan scheme launched by the Government of India?</w:t>
      </w:r>
    </w:p>
    <w:p>
      <w:r>
        <w:t xml:space="preserve">(a) Children aged 6 months to 6 years in priority districts</w:t>
      </w:r>
    </w:p>
    <w:p>
      <w:r>
        <w:t xml:space="preserve">(b) Children aged 0-5 years and pregnant women in all districts across India</w:t>
      </w:r>
    </w:p>
    <w:p>
      <w:r>
        <w:t xml:space="preserve">(c) Only tribal and coastal districts with nutritional deficiency</w:t>
      </w:r>
    </w:p>
    <w:p>
      <w:r>
        <w:t xml:space="preserve">(d) Rural areas only with income below poverty line</w:t>
      </w:r>
    </w:p>
    <w:p>
      <w:r>
        <w:t xml:space="preserve">Answer: b</w:t>
      </w:r>
    </w:p>
    <w:p>
      <w:r>
        <w:t xml:space="preserve">Solution: Poshan Abhiyaan (launched 2018) is a centrally sponsored scheme to address malnutrition targeting children aged 0-5 years and pregnant women across all districts. Option a is incorrect as it limits to 6 months-6 years and priority districts only. Options c and d are incorrect as the scheme covers all districts and includes both rural and urban areas. The scheme emphasizes behavior change and nutritional status improvement.</w:t>
      </w:r>
    </w:p>
    <w:p>
      <w:r>
        <w:t xml:space="preserve">Positive Marks: 1</w:t>
      </w:r>
    </w:p>
    <w:p>
      <w:r>
        <w:t xml:space="preserve">Negative Marks: 0.33</w:t>
      </w:r>
    </w:p>
    <w:p/>
    <w:p>
      <w:r>
        <w:rPr>
          <w:b/>
        </w:rPr>
        <w:t xml:space="preserve">Question: Which scheme provides maternity benefits to pregnant women by ensuring timely institutional delivery and reducing maternal mortality?</w:t>
      </w:r>
    </w:p>
    <w:p>
      <w:r>
        <w:t xml:space="preserve">(a) Janani Suraksha Yojana (JSY)</w:t>
      </w:r>
    </w:p>
    <w:p>
      <w:r>
        <w:t xml:space="preserve">(b) Reproductive and Child Health Programme</w:t>
      </w:r>
    </w:p>
    <w:p>
      <w:r>
        <w:t xml:space="preserve">(c) Integrated Child Development Services</w:t>
      </w:r>
    </w:p>
    <w:p>
      <w:r>
        <w:t xml:space="preserve">(d) PM-CARES Scheme</w:t>
      </w:r>
    </w:p>
    <w:p>
      <w:r>
        <w:t xml:space="preserve">Answer: a</w:t>
      </w:r>
    </w:p>
    <w:p>
      <w:r>
        <w:t xml:space="preserve">Solution: Janani Suraksha Yojana (JSY), launched in 2005, focuses on improving maternal health by promoting institutional delivery and providing cash assistance. Option b is correct conceptually but JSY is the specific scheme for maternity benefits. Options c and d are incorrect as ICDS focuses on nutrition and development, while PM-CARES provides relief during crises. JSY offers incentives to pregnant women and health workers for institutional deliveries.</w:t>
      </w:r>
    </w:p>
    <w:p>
      <w:r>
        <w:t xml:space="preserve">Positive Marks: 1</w:t>
      </w:r>
    </w:p>
    <w:p>
      <w:r>
        <w:t xml:space="preserve">Negative Marks: 0.33</w:t>
      </w:r>
    </w:p>
    <w:p/>
    <w:p>
      <w:r>
        <w:rPr>
          <w:b/>
        </w:rPr>
        <w:t xml:space="preserve">Question: The National Immunization Program (NIP) in India aims to protect children against how many vaccine-preventable diseases through the universal immunization schedule?</w:t>
      </w:r>
    </w:p>
    <w:p>
      <w:r>
        <w:t xml:space="preserve">(a) 8 diseases</w:t>
      </w:r>
    </w:p>
    <w:p>
      <w:r>
        <w:t xml:space="preserve">(b) 12 diseases</w:t>
      </w:r>
    </w:p>
    <w:p>
      <w:r>
        <w:t xml:space="preserve">(c) 15 diseases</w:t>
      </w:r>
    </w:p>
    <w:p>
      <w:r>
        <w:t xml:space="preserve">(d) 20 diseases</w:t>
      </w:r>
    </w:p>
    <w:p>
      <w:r>
        <w:t xml:space="preserve">Answer: b</w:t>
      </w:r>
    </w:p>
    <w:p>
      <w:r>
        <w:t xml:space="preserve">Solution: The National Immunization Program (NIP) provides immunization against 12 vaccine-preventable diseases (as per current guidelines): diphtheria, tetanus, pertussis, poliomyelitis, measles, tuberculosis, hepatitis B, Haemophilus influenzae type b, Japanese encephalitis, rotavirus, pneumococcal disease, and typhoid through various vaccines. The UIP schedule varies by state with some additional vaccines. Option a (8) is outdated, while options c and d exceed actual coverage. NIP is integral to child health in India.</w:t>
      </w:r>
    </w:p>
    <w:p>
      <w:r>
        <w:t xml:space="preserve">Positive Marks: 1</w:t>
      </w:r>
    </w:p>
    <w:p>
      <w:r>
        <w:t xml:space="preserve">Negative Marks: 0.33</w:t>
      </w:r>
    </w:p>
    <w:p/>
    <w:p>
      <w:r>
        <w:rPr>
          <w:b/>
        </w:rPr>
        <w:t xml:space="preserve">Question: Which government health scheme specifically addresses leprosy elimination in India and integrates leprosy services with the general health system?</w:t>
      </w:r>
    </w:p>
    <w:p>
      <w:r>
        <w:t xml:space="preserve">(a) National Leprosy Elimination Program (NLEP)</w:t>
      </w:r>
    </w:p>
    <w:p>
      <w:r>
        <w:t xml:space="preserve">(b) National Rural Health Mission</w:t>
      </w:r>
    </w:p>
    <w:p>
      <w:r>
        <w:t xml:space="preserve">(c) Reproductive and Child Health Programme</w:t>
      </w:r>
    </w:p>
    <w:p>
      <w:r>
        <w:t xml:space="preserve">(d) National Cancer Control Program</w:t>
      </w:r>
    </w:p>
    <w:p>
      <w:r>
        <w:t xml:space="preserve">Answer: a</w:t>
      </w:r>
    </w:p>
    <w:p>
      <w:r>
        <w:t xml:space="preserve">Solution: The National Leprosy Elimination Program (NLEP) was integrated with the general health system in 1998 to ensure leprosy patients receive treatment within mainstream health services. Option b addresses overall rural health, option c focuses on reproductive and child health, and option d addresses cancer prevention. NLEP has achieved elimination status with &lt;1 case per 10,000 population in most states. Early diagnosis and complete treatment under NLEP have significantly reduced disease burden.</w:t>
      </w:r>
    </w:p>
    <w:p>
      <w:r>
        <w:t xml:space="preserve">Positive Marks: 1</w:t>
      </w:r>
    </w:p>
    <w:p>
      <w:r>
        <w:t xml:space="preserve">Negative Marks: 0.33</w:t>
      </w:r>
    </w:p>
    <w:p/>
    <w:p>
      <w:r>
        <w:rPr>
          <w:b/>
        </w:rPr>
        <w:t xml:space="preserve">Question: Under the Integrated Child Development Services (ICDS) scheme, supplementary nutrition is provided to children aged how many months to 6 years?</w:t>
      </w:r>
    </w:p>
    <w:p>
      <w:r>
        <w:t xml:space="preserve">(a) 0-12 months</w:t>
      </w:r>
    </w:p>
    <w:p>
      <w:r>
        <w:t xml:space="preserve">(b) 6-72 months (6 months to 6 years)</w:t>
      </w:r>
    </w:p>
    <w:p>
      <w:r>
        <w:t xml:space="preserve">(c) 12-60 months (1-5 years)</w:t>
      </w:r>
    </w:p>
    <w:p>
      <w:r>
        <w:t xml:space="preserve">(d) 6-60 months (6 months to 5 years)</w:t>
      </w:r>
    </w:p>
    <w:p>
      <w:r>
        <w:t xml:space="preserve">Answer: b</w:t>
      </w:r>
    </w:p>
    <w:p>
      <w:r>
        <w:t xml:space="preserve">Solution: ICDS provides supplementary nutrition to children aged 6 months to 6 years (6-72 months) along with health check-ups, immunization, and nutrition education. Option a is too restrictive for supplementary nutrition purposes. Option c excludes younger children needing nutritional support. Option d excludes 5-6 year age group. ICDS is one of India's major nutritional intervention schemes reaching millions of beneficiaries through Anganwadi centers nationwide.</w:t>
      </w:r>
    </w:p>
    <w:p>
      <w:r>
        <w:t xml:space="preserve">Positive Marks: 1</w:t>
      </w:r>
    </w:p>
    <w:p>
      <w:r>
        <w:t xml:space="preserve">Negative Marks: 0.33</w:t>
      </w:r>
    </w:p>
    <w:p/>
    <w:p>
      <w:r>
        <w:rPr>
          <w:b/>
        </w:rPr>
        <w:t xml:space="preserve">Question: The Pulse Polio Program in India aims to achieve and maintain the eradication of which disease?</w:t>
      </w:r>
    </w:p>
    <w:p>
      <w:r>
        <w:t xml:space="preserve">(a) Measles</w:t>
      </w:r>
    </w:p>
    <w:p>
      <w:r>
        <w:t xml:space="preserve">(b) Poliomyelitis</w:t>
      </w:r>
    </w:p>
    <w:p>
      <w:r>
        <w:t xml:space="preserve">(c) Tetanus</w:t>
      </w:r>
    </w:p>
    <w:p>
      <w:r>
        <w:t xml:space="preserve">(d) Pertussis</w:t>
      </w:r>
    </w:p>
    <w:p>
      <w:r>
        <w:t xml:space="preserve">Answer: b</w:t>
      </w:r>
    </w:p>
    <w:p>
      <w:r>
        <w:t xml:space="preserve">Solution: The Pulse Polio Program, initiated in 1995-96, immunizes children against poliomyelitis through nationwide immunization campaigns on specified days. India achieved polio-free status in 2014 and has maintained it since. Option a targets measles through routine immunization, option c is part of DPT vaccine, and option d is pertussis component of DPT. The program demonstrates successful public health intervention through mass immunization campaigns twice yearly.</w:t>
      </w:r>
    </w:p>
    <w:p>
      <w:r>
        <w:t xml:space="preserve">Positive Marks: 1</w:t>
      </w:r>
    </w:p>
    <w:p>
      <w:r>
        <w:t xml:space="preserve">Negative Marks: 0.33</w:t>
      </w:r>
    </w:p>
    <w:p/>
    <w:p>
      <w:r>
        <w:rPr>
          <w:b/>
        </w:rPr>
        <w:t xml:space="preserve">Question: What is the annual income ceiling for a family to be eligible as a beneficiary under Rashtriya Swasthya Bima Yojana (RSBY)?</w:t>
      </w:r>
    </w:p>
    <w:p>
      <w:r>
        <w:t xml:space="preserve">(a) ₹15,000 per month for unorganized sector workers</w:t>
      </w:r>
    </w:p>
    <w:p>
      <w:r>
        <w:t xml:space="preserve">(b) ₹30,000 per month for below poverty line families</w:t>
      </w:r>
    </w:p>
    <w:p>
      <w:r>
        <w:t xml:space="preserve">(c) ₹10,000 per month in rural areas and ₹8,000 in urban areas</w:t>
      </w:r>
    </w:p>
    <w:p>
      <w:r>
        <w:t xml:space="preserve">(d) No income ceiling; available to all unorganized sector workers</w:t>
      </w:r>
    </w:p>
    <w:p>
      <w:r>
        <w:t xml:space="preserve">Answer: c</w:t>
      </w:r>
    </w:p>
    <w:p>
      <w:r>
        <w:t xml:space="preserve">Solution: RSBY, designed for unorganized sector workers, had eligibility criteria of ₹10,000 per month in rural areas and ₹8,000 in urban areas (though these figures have been revised). Option a is excessive, option b mixes BPL criteria incorrectly, and option d is incorrect as income limits existed. RSBY provided ₹30,000 health insurance coverage per family. Note: Many states have integrated RSBY with PMJAY for broader coverage under Ayushman Bharat.</w:t>
      </w:r>
    </w:p>
    <w:p>
      <w:r>
        <w:t xml:space="preserve">Positive Marks: 1</w:t>
      </w:r>
    </w:p>
    <w:p>
      <w:r>
        <w:t xml:space="preserve">Negative Marks: 0.33</w:t>
      </w:r>
    </w:p>
    <w:p/>
    <w:p>
      <w:r>
        <w:rPr>
          <w:b/>
        </w:rPr>
        <w:t xml:space="preserve">Question: The Central Government Health Scheme (CGHS) in India provides health services primarily to which population group?</w:t>
      </w:r>
    </w:p>
    <w:p>
      <w:r>
        <w:t xml:space="preserve">(a) Government employees, pensioners, and their dependents</w:t>
      </w:r>
    </w:p>
    <w:p>
      <w:r>
        <w:t xml:space="preserve">(b) Unorganized sector workers below poverty line</w:t>
      </w:r>
    </w:p>
    <w:p>
      <w:r>
        <w:t xml:space="preserve">(c) School-age children in rural areas</w:t>
      </w:r>
    </w:p>
    <w:p>
      <w:r>
        <w:t xml:space="preserve">(d) Farmers and agricultural laborers</w:t>
      </w:r>
    </w:p>
    <w:p>
      <w:r>
        <w:t xml:space="preserve">Answer: a</w:t>
      </w:r>
    </w:p>
    <w:p>
      <w:r>
        <w:t xml:space="preserve">Solution: CGHS provides comprehensive health care services to central government employees, pensioners, and their eligible dependents through a network of CGHS clinics and empanelled hospitals. Option b describes coverage for unorganized workers (RSBY), option c is for school health, and option d is for agricultural populations. CGHS is a defined contribution scheme managed by the Ministry of Health and Family Welfare with coverage in major cities.</w:t>
      </w:r>
    </w:p>
    <w:p>
      <w:r>
        <w:t xml:space="preserve">Positive Marks: 1</w:t>
      </w:r>
    </w:p>
    <w:p>
      <w:r>
        <w:t xml:space="preserve">Negative Marks: 0.33</w:t>
      </w:r>
    </w:p>
    <w:p/>
    <w:p>
      <w:r>
        <w:rPr>
          <w:b/>
        </w:rPr>
        <w:t xml:space="preserve">Question: Which government scheme specifically targets the elimination of tuberculosis in India with the goal to achieve TB-free India by a specified year?</w:t>
      </w:r>
    </w:p>
    <w:p>
      <w:r>
        <w:t xml:space="preserve">(a) National Leprosy Elimination Program</w:t>
      </w:r>
    </w:p>
    <w:p>
      <w:r>
        <w:t xml:space="preserve">(b) Nikshay Poshan Yojana under National TB Elimination Program (NTEP)</w:t>
      </w:r>
    </w:p>
    <w:p>
      <w:r>
        <w:t xml:space="preserve">(c) National Cancer Control Program</w:t>
      </w:r>
    </w:p>
    <w:p>
      <w:r>
        <w:t xml:space="preserve">(d) National AIDS Control Program</w:t>
      </w:r>
    </w:p>
    <w:p>
      <w:r>
        <w:t xml:space="preserve">Answer: b</w:t>
      </w:r>
    </w:p>
    <w:p>
      <w:r>
        <w:t xml:space="preserve">Solution: The National TB Elimination Program (NTEP), previously RNTCP, aims to eliminate tuberculosis with the target of TB-free India by 2025. Nikshay Poshan Yojana provides nutritional support to TB patients. Option a addresses leprosy, option c targets cancer, and option d addresses HIV/AIDS. NTEP includes DOTS strategy, surveillance, and patient support mechanisms. Nikshay online portal monitors TB cases and provides treatment follow-up nationally.</w:t>
      </w:r>
    </w:p>
    <w:p>
      <w:r>
        <w:t xml:space="preserve">Positive Marks: 1</w:t>
      </w:r>
    </w:p>
    <w:p>
      <w:r>
        <w:t xml:space="preserve">Negative Marks: 0.33</w:t>
      </w:r>
    </w:p>
    <w:p/>
    <w:p>
      <w:r>
        <w:rPr>
          <w:b/>
        </w:rPr>
        <w:t xml:space="preserve">Question: Under the Suraksha Matritva Aashwasan (SUMAN) initiative, which type of institutional maternal death is prioritized for investigation and quality improvement?</w:t>
      </w:r>
    </w:p>
    <w:p>
      <w:r>
        <w:t xml:space="preserve">(a) Only intrapartum deaths occurring before admission to hospital</w:t>
      </w:r>
    </w:p>
    <w:p>
      <w:r>
        <w:t xml:space="preserve">(b) All maternal deaths (both during admission and post-discharge) through verbal autopsy</w:t>
      </w:r>
    </w:p>
    <w:p>
      <w:r>
        <w:t xml:space="preserve">(c) Only deaths occurring more than 42 days after termination of pregnancy</w:t>
      </w:r>
    </w:p>
    <w:p>
      <w:r>
        <w:t xml:space="preserve">(d) Deaths in private hospitals only for monitoring purposes</w:t>
      </w:r>
    </w:p>
    <w:p>
      <w:r>
        <w:t xml:space="preserve">Answer: b</w:t>
      </w:r>
    </w:p>
    <w:p>
      <w:r>
        <w:t xml:space="preserve">Solution: SUMAN launched by the Ministry of Health focuses on quality improvement in maternal death investigations through verbal autopsy and root cause analysis of all institutional maternal deaths during admission and within specified post-discharge period. Option a is incomplete, option c refers to late maternal death definition, and option d excludes government facilities. SUMAN aims to identify preventable factors and reduce maternal mortality through systemic improvements in labor management.</w:t>
      </w:r>
    </w:p>
    <w:p>
      <w:r>
        <w:t xml:space="preserve">Positive Marks: 1</w:t>
      </w:r>
    </w:p>
    <w:p>
      <w:r>
        <w:t xml:space="preserve">Negative Marks: 0.33</w:t>
      </w:r>
    </w:p>
    <w:p/>
    <w:p>
      <w:r>
        <w:rPr>
          <w:b/>
        </w:rPr>
        <w:t xml:space="preserve">Question: What is the primary focus of the National Program for Prevention and Control of Cancer, Diabetes, Cardiovascular Disease and Stroke (NP-NCDP)?</w:t>
      </w:r>
    </w:p>
    <w:p>
      <w:r>
        <w:t xml:space="preserve">(a) Free surgical treatment to all NCD patients regardless of income</w:t>
      </w:r>
    </w:p>
    <w:p>
      <w:r>
        <w:t xml:space="preserve">(b) Early detection, prevention, and management of non-communicable diseases at district level</w:t>
      </w:r>
    </w:p>
    <w:p>
      <w:r>
        <w:t xml:space="preserve">(c) Mandatory pharmaceutical interventions for all hypertensive patients</w:t>
      </w:r>
    </w:p>
    <w:p>
      <w:r>
        <w:t xml:space="preserve">(d) Exclusively hospital-based treatment through specialized cancer centers</w:t>
      </w:r>
    </w:p>
    <w:p>
      <w:r>
        <w:t xml:space="preserve">Answer: b</w:t>
      </w:r>
    </w:p>
    <w:p>
      <w:r>
        <w:t xml:space="preserve">Solution: NP-NCDP focuses on early detection, prevention, and management of NCDs through primary, secondary, and tertiary care approaches at district levels. Option a is incorrect as treatment is not universally free regardless of income. Option c is too restrictive and mandatory, and option d limits focus exclusively to hospitals. NP-NCDP emphasizes health education, screening, and timely management of common NCDs affecting India's health burden.</w:t>
      </w:r>
    </w:p>
    <w:p>
      <w:r>
        <w:t xml:space="preserve">Positive Marks: 1</w:t>
      </w:r>
    </w:p>
    <w:p>
      <w:r>
        <w:t xml:space="preserve">Negative Marks: 0.33</w:t>
      </w:r>
    </w:p>
    <w:p/>
    <w:p>
      <w:r>
        <w:rPr>
          <w:b/>
        </w:rPr>
        <w:t xml:space="preserve">Question: The Reproductive and Child Health (RCH) Programme in India includes focus on reducing maternal mortality ratio (MMR) and infant mortality rate (IMR) through multiple interventions. What is the current MMR target set for India?</w:t>
      </w:r>
    </w:p>
    <w:p>
      <w:r>
        <w:t xml:space="preserve">(a) 50 per 100,000 live births by 2030</w:t>
      </w:r>
    </w:p>
    <w:p>
      <w:r>
        <w:t xml:space="preserve">(b) 70 per 100,000 live births by 2025</w:t>
      </w:r>
    </w:p>
    <w:p>
      <w:r>
        <w:t xml:space="preserve">(c) 60 per 100,000 live births by 2025</w:t>
      </w:r>
    </w:p>
    <w:p>
      <w:r>
        <w:t xml:space="preserve">(d) 100 per 100,000 live births by 2030</w:t>
      </w:r>
    </w:p>
    <w:p>
      <w:r>
        <w:t xml:space="preserve">Answer: c</w:t>
      </w:r>
    </w:p>
    <w:p>
      <w:r>
        <w:t xml:space="preserve">Solution: The RCH Programme aims to reduce MMR to 60 per 100,000 live births by 2025 as per Sustainable Development Goals. Option a (50 target) and option d (100 target) are incorrect timeframe-goal combinations. Option b has incorrect target number. Current MMR in India is around 97-103 per 100,000 live births. RCH interventions include antenatal care, institutional delivery, post-natal care, and family planning services to achieve this target.</w:t>
      </w:r>
    </w:p>
    <w:p>
      <w:r>
        <w:t xml:space="preserve">Positive Marks: 1</w:t>
      </w:r>
    </w:p>
    <w:p>
      <w:r>
        <w:t xml:space="preserve">Negative Marks: 0.33</w:t>
      </w:r>
    </w:p>
    <w:p/>
    <w:p>
      <w:r>
        <w:rPr>
          <w:b/>
        </w:rPr>
        <w:t xml:space="preserve">Question: Which scheme provides direct cash transfer to pregnant women to encourage institutional delivery and improve maternal nutrition?</w:t>
      </w:r>
    </w:p>
    <w:p>
      <w:r>
        <w:t xml:space="preserve">(a) Midday Meal Scheme</w:t>
      </w:r>
    </w:p>
    <w:p>
      <w:r>
        <w:t xml:space="preserve">(b) Pradhan Mantri Matritva Vandana Yojana (PMMVY)</w:t>
      </w:r>
    </w:p>
    <w:p>
      <w:r>
        <w:t xml:space="preserve">(c) Poshan Abhiyaan</w:t>
      </w:r>
    </w:p>
    <w:p>
      <w:r>
        <w:t xml:space="preserve">(d) National Nutrition Mission</w:t>
      </w:r>
    </w:p>
    <w:p>
      <w:r>
        <w:t xml:space="preserve">Answer: b</w:t>
      </w:r>
    </w:p>
    <w:p>
      <w:r>
        <w:t xml:space="preserve">Solution: PMMVY, launched in 2017, provides direct cash transfer of ₹5,000 to pregnant women in tranches conditional on health checkups and institutional delivery. Option a provides meals to school children, option c addresses malnutrition in young children, and option d is a broader nutrition umbrella program. PMMVY targets all pregnant women and lactating mothers for their first live birth. This scheme incentivizes behavior change toward safe motherhood practices.</w:t>
      </w:r>
    </w:p>
    <w:p>
      <w:r>
        <w:t xml:space="preserve">Positive Marks: 1</w:t>
      </w:r>
    </w:p>
    <w:p>
      <w:r>
        <w:t xml:space="preserve">Negative Marks: 0.33</w:t>
      </w:r>
    </w:p>
    <w:p/>
    <w:p>
      <w:r>
        <w:rPr>
          <w:b/>
        </w:rPr>
        <w:t xml:space="preserve">Question: The National AIDS Control Program (NACP) in India emphasizes which approach as the cornerstone of HIV prevention strategy?</w:t>
      </w:r>
    </w:p>
    <w:p>
      <w:r>
        <w:t xml:space="preserve">(a) Mandatory mass screening for HIV in all government health facilities</w:t>
      </w:r>
    </w:p>
    <w:p>
      <w:r>
        <w:t xml:space="preserve">(b) Behavioral intervention, testing, and treatment as prevention (TasP)</w:t>
      </w:r>
    </w:p>
    <w:p>
      <w:r>
        <w:t xml:space="preserve">(c) Isolation of HIV-positive individuals from community settings</w:t>
      </w:r>
    </w:p>
    <w:p>
      <w:r>
        <w:t xml:space="preserve">(d) Antiretroviral therapy restricted to CD4 count below 200 cells/μL</w:t>
      </w:r>
    </w:p>
    <w:p>
      <w:r>
        <w:t xml:space="preserve">Answer: b</w:t>
      </w:r>
    </w:p>
    <w:p>
      <w:r>
        <w:t xml:space="preserve">Solution: NACP emphasizes behavior change communication, voluntary counseling and testing, and universal access to antiretroviral therapy (treat all approach). Option a is not mandatory in all facilities, option c is unethical and ineffective, and option d contradicts current WHO guidelines recommending treatment for all. NACP has evolved from care-focused to prevention-focused strategy including PrEP, PEP, and ART for all strategies to achieve AIDS-free India.</w:t>
      </w:r>
    </w:p>
    <w:p>
      <w:r>
        <w:t xml:space="preserve">Positive Marks: 1</w:t>
      </w:r>
    </w:p>
    <w:p>
      <w:r>
        <w:t xml:space="preserve">Negative Marks: 0.33</w:t>
      </w:r>
    </w:p>
    <w:p/>
    <w:p>
      <w:r>
        <w:rPr>
          <w:b/>
        </w:rPr>
        <w:t xml:space="preserve">Question: Under the National Health Mission, what is the primary role of ASHA (Accredited Social Health Activist) workers in maternal health?</w:t>
      </w:r>
    </w:p>
    <w:p>
      <w:r>
        <w:t xml:space="preserve">(a) Provide complete antenatal care and conduct deliveries independently</w:t>
      </w:r>
    </w:p>
    <w:p>
      <w:r>
        <w:t xml:space="preserve">(b) Act as bridge between community and health system for maternal health awareness and counseling</w:t>
      </w:r>
    </w:p>
    <w:p>
      <w:r>
        <w:t xml:space="preserve">(c) Prescribe medications for pregnancy-related complications</w:t>
      </w:r>
    </w:p>
    <w:p>
      <w:r>
        <w:t xml:space="preserve">(d) Replace auxiliary nurse midwives in primary health centers</w:t>
      </w:r>
    </w:p>
    <w:p>
      <w:r>
        <w:t xml:space="preserve">Answer: b</w:t>
      </w:r>
    </w:p>
    <w:p>
      <w:r>
        <w:t xml:space="preserve">Solution: ASHA workers serve as community health workers bridging the gap between communities and health system, promoting institutional delivery and maternal health awareness. Option a is incorrect as ASHA cannot conduct independent antenatal care or deliveries (these require ANM/nurses). Option c is outside ASHA's scope as they cannot prescribe. Option d is incorrect as ASHA complements rather than replaces ANMs. ASHA receives incentives for promoting institutional deliveries and immunization.</w:t>
      </w:r>
    </w:p>
    <w:p>
      <w:r>
        <w:t xml:space="preserve">Positive Marks: 1</w:t>
      </w:r>
    </w:p>
    <w:p>
      <w:r>
        <w:t xml:space="preserve">Negative Marks: 0.33</w:t>
      </w:r>
    </w:p>
    <w:p/>
    <w:p>
      <w:r>
        <w:rPr>
          <w:b/>
        </w:rPr>
        <w:t xml:space="preserve">Question: Which component is NOT part of the Integrated Child Development Services (ICDS) scheme?</w:t>
      </w:r>
    </w:p>
    <w:p>
      <w:r>
        <w:t xml:space="preserve">(a) Supplementary nutrition for young children and pregnant women</w:t>
      </w:r>
    </w:p>
    <w:p>
      <w:r>
        <w:t xml:space="preserve">(b) Free vaccination and health screening through Anganwadi centers</w:t>
      </w:r>
    </w:p>
    <w:p>
      <w:r>
        <w:t xml:space="preserve">(c) Direct provision of tertiary surgical care to all children in service area</w:t>
      </w:r>
    </w:p>
    <w:p>
      <w:r>
        <w:t xml:space="preserve">(d) Pre-school education for children aged 3-6 years</w:t>
      </w:r>
    </w:p>
    <w:p>
      <w:r>
        <w:t xml:space="preserve">Answer: c</w:t>
      </w:r>
    </w:p>
    <w:p>
      <w:r>
        <w:t xml:space="preserve">Solution: ICDS is a preventive and promotional scheme providing nutrition, health, and education at community level through Anganwadi centers, NOT tertiary surgical care (option c is incorrect inclusion). Options a, b, and d are core ICDS components. Tertiary care is provided through formal health system referrals, not directly by ICDS. ICDS operates through over 1.4 million Anganwadi centers across India targeting vulnerable populations including children and mothers.</w:t>
      </w:r>
    </w:p>
    <w:p>
      <w:r>
        <w:t xml:space="preserve">Positive Marks: 1</w:t>
      </w:r>
    </w:p>
    <w:p>
      <w:r>
        <w:t xml:space="preserve">Negative Marks: 0.33</w:t>
      </w:r>
    </w:p>
    <w:p/>
    <w:p>
      <w:r>
        <w:rPr>
          <w:b/>
        </w:rPr>
        <w:t xml:space="preserve">Question: The Pradhan Mantri Gram Parikrama (PMGP) initiative under NHM focuses on strengthening which level of health care in villages?</w:t>
      </w:r>
    </w:p>
    <w:p>
      <w:r>
        <w:t xml:space="preserve">(a) Sub-centers through community mobilization and infrastructure development</w:t>
      </w:r>
    </w:p>
    <w:p>
      <w:r>
        <w:t xml:space="preserve">(b) Community Health Centers (CHCs) for surgical services</w:t>
      </w:r>
    </w:p>
    <w:p>
      <w:r>
        <w:t xml:space="preserve">(c) Medical colleges for tertiary care</w:t>
      </w:r>
    </w:p>
    <w:p>
      <w:r>
        <w:t xml:space="preserve">(d) District hospitals for speciality services</w:t>
      </w:r>
    </w:p>
    <w:p>
      <w:r>
        <w:t xml:space="preserve">Answer: a</w:t>
      </w:r>
    </w:p>
    <w:p>
      <w:r>
        <w:t xml:space="preserve">Solution: PMGP strengthens sub-centers through infrastructure development, equipment provision, and community participation for primary health care delivery. Option b, c, and d focus on higher levels of care (CHCs, medical colleges, district hospitals). Sub-centers form the foundation of rural health system reaching communities directly. PMGP ensures basic maternal health services, immunization, and disease surveillance at grassroots level making primary care accessible.</w:t>
      </w:r>
    </w:p>
    <w:p>
      <w:r>
        <w:t xml:space="preserve">Positive Marks: 1</w:t>
      </w:r>
    </w:p>
    <w:p>
      <w:r>
        <w:t xml:space="preserve">Negative Marks: 0.33</w:t>
      </w:r>
    </w:p>
    <w:p/>
    <w:p>
      <w:r>
        <w:rPr>
          <w:b/>
        </w:rPr>
        <w:t xml:space="preserve">Question: Under the Ayushman Bharat scheme, besides health insurance through PMJAY, what is the other major pillar focused on?</w:t>
      </w:r>
    </w:p>
    <w:p>
      <w:r>
        <w:t xml:space="preserve">(a) Private insurance regulation and taxation</w:t>
      </w:r>
    </w:p>
    <w:p>
      <w:r>
        <w:t xml:space="preserve">(b) Establishment of Health and Wellness Centers (HWCs) for primary and preventive care</w:t>
      </w:r>
    </w:p>
    <w:p>
      <w:r>
        <w:t xml:space="preserve">(c) Mandatory private hospital participation fees</w:t>
      </w:r>
    </w:p>
    <w:p>
      <w:r>
        <w:t xml:space="preserve">(d) Pharmaceutical price control only</w:t>
      </w:r>
    </w:p>
    <w:p>
      <w:r>
        <w:t xml:space="preserve">Answer: b</w:t>
      </w:r>
    </w:p>
    <w:p>
      <w:r>
        <w:t xml:space="preserve">Solution: Ayushman Bharat has two pillars: (1) PMJAY for secondary/tertiary care insurance, and (2) Health and Wellness Centers for primary health care and prevention at grassroots level. Option a focuses on insurance regulation, option c on hospital fees, and option d on pharma only—none represent actual Ayushman Bharat pillars. HWCs provide basic health services, maternal health, child health, and disease screening in villages. Over 1.7 lakh HWCs have been established nationwide.</w:t>
      </w:r>
    </w:p>
    <w:p>
      <w:r>
        <w:t xml:space="preserve">Positive Marks: 1</w:t>
      </w:r>
    </w:p>
    <w:p>
      <w:r>
        <w:t xml:space="preserve">Negative Marks: 0.33</w:t>
      </w:r>
    </w:p>
    <w:sectPr>
      <w:pgSz w:w="11906" w:h="16838"/>
      <w:pgMar w:top="1134" w:right="1134" w:bottom="1134" w:left="1134"/>
    </w:sectPr>
  </w:body>
</w:document>
</file>