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Atmospheric pressure at sea level is approximately how many mm of mercury?</w:t>
      </w:r>
    </w:p>
    <w:p>
      <w:r>
        <w:t xml:space="preserve">(a) 560 mm Hg</w:t>
      </w:r>
    </w:p>
    <w:p>
      <w:r>
        <w:t xml:space="preserve">(b) 680 mm Hg</w:t>
      </w:r>
    </w:p>
    <w:p>
      <w:r>
        <w:t xml:space="preserve">(c) 760 mm Hg</w:t>
      </w:r>
    </w:p>
    <w:p>
      <w:r>
        <w:t xml:space="preserve">(d) 860 mm Hg</w:t>
      </w:r>
    </w:p>
    <w:p>
      <w:r>
        <w:t xml:space="preserve">Answer: c</w:t>
      </w:r>
    </w:p>
    <w:p>
      <w:r>
        <w:t xml:space="preserve">Solution: Standard atmospheric pressure at sea level is 760 mm Hg (101.325 kPa or 1 atm). This is the baseline reference for all pressure measurements in clinical settings. Option a (560) and b (680) are too low for sea level. Option d (860) exceeds atmospheric pressure. This fundamental value is essential for understanding respiratory physiology and interpreting blood pressure readings in nursing practice.</w:t>
      </w:r>
    </w:p>
    <w:p>
      <w:r>
        <w:t xml:space="preserve">Positive Marks: 1</w:t>
      </w:r>
    </w:p>
    <w:p>
      <w:r>
        <w:t xml:space="preserve">Negative Marks: 0.33</w:t>
      </w:r>
    </w:p>
    <w:p/>
    <w:p>
      <w:r>
        <w:rPr>
          <w:b/>
        </w:rPr>
        <w:t xml:space="preserve">Question: Pressure is defined as force per unit area. In which unit is pressure commonly expressed in clinical nursing settings?</w:t>
      </w:r>
    </w:p>
    <w:p>
      <w:r>
        <w:t xml:space="preserve">(a) Newtons</w:t>
      </w:r>
    </w:p>
    <w:p>
      <w:r>
        <w:t xml:space="preserve">(b) Joules</w:t>
      </w:r>
    </w:p>
    <w:p>
      <w:r>
        <w:t xml:space="preserve">(c) Pascal or mm Hg</w:t>
      </w:r>
    </w:p>
    <w:p>
      <w:r>
        <w:t xml:space="preserve">(d) Watts</w:t>
      </w:r>
    </w:p>
    <w:p>
      <w:r>
        <w:t xml:space="preserve">Answer: c</w:t>
      </w:r>
    </w:p>
    <w:p>
      <w:r>
        <w:t xml:space="preserve">Solution: Pressure = Force/Area. In clinical practice, Pascal (Pa) is the SI unit, but mm Hg remains widely used for blood pressure measurement. Newtons measure force (not pressure), Joules measure energy, and Watts measure power. Pascal (101.325 Pa = 1 mm Hg approximately) is the standard scientific unit. A nurse must be proficient in both units since different equipment and settings use different conventions.</w:t>
      </w:r>
    </w:p>
    <w:p>
      <w:r>
        <w:t xml:space="preserve">Positive Marks: 1</w:t>
      </w:r>
    </w:p>
    <w:p>
      <w:r>
        <w:t xml:space="preserve">Negative Marks: 0.33</w:t>
      </w:r>
    </w:p>
    <w:p/>
    <w:p>
      <w:r>
        <w:rPr>
          <w:b/>
        </w:rPr>
        <w:t xml:space="preserve">Question: Which of the following is an example of hydrostatic pressure in the human body?</w:t>
      </w:r>
    </w:p>
    <w:p>
      <w:r>
        <w:t xml:space="preserve">(a) Osmotic pressure in plasma</w:t>
      </w:r>
    </w:p>
    <w:p>
      <w:r>
        <w:t xml:space="preserve">(b) Capillary blood pressure pushing fluid into tissue spaces</w:t>
      </w:r>
    </w:p>
    <w:p>
      <w:r>
        <w:t xml:space="preserve">(c) Colloid osmotic pressure from proteins</w:t>
      </w:r>
    </w:p>
    <w:p>
      <w:r>
        <w:t xml:space="preserve">(d) Intracranial pressure at rest</w:t>
      </w:r>
    </w:p>
    <w:p>
      <w:r>
        <w:t xml:space="preserve">Answer: b</w:t>
      </w:r>
    </w:p>
    <w:p>
      <w:r>
        <w:t xml:space="preserve">Solution: Hydrostatic pressure is the pressure exerted by a fluid due to its weight and caused by gravity. In capillaries, blood pressure (a hydrostatic force) pushes fluid from the capillary into the interstitial space. Osmotic pressure and colloid osmotic pressure are different forces related to solute concentration, not gravity-induced fluid weight. Intracranial pressure results from fluid contents, not the pushing force of moving blood. Capillary hydrostatic pressure (about 35 mm Hg at arterial end) is crucial for Starling's equation in filtration.</w:t>
      </w:r>
    </w:p>
    <w:p>
      <w:r>
        <w:t xml:space="preserve">Positive Marks: 1</w:t>
      </w:r>
    </w:p>
    <w:p>
      <w:r>
        <w:t xml:space="preserve">Negative Marks: 0.33</w:t>
      </w:r>
    </w:p>
    <w:p/>
    <w:p>
      <w:r>
        <w:rPr>
          <w:b/>
        </w:rPr>
        <w:t xml:space="preserve">Question: The gravitational force on an object is directly proportional to which factor?</w:t>
      </w:r>
    </w:p>
    <w:p>
      <w:r>
        <w:t xml:space="preserve">(a) Its temperature</w:t>
      </w:r>
    </w:p>
    <w:p>
      <w:r>
        <w:t xml:space="preserve">(b) Its mass</w:t>
      </w:r>
    </w:p>
    <w:p>
      <w:r>
        <w:t xml:space="preserve">(c) Its velocity</w:t>
      </w:r>
    </w:p>
    <w:p>
      <w:r>
        <w:t xml:space="preserve">(d) Its surface area</w:t>
      </w:r>
    </w:p>
    <w:p>
      <w:r>
        <w:t xml:space="preserve">Answer: b</w:t>
      </w:r>
    </w:p>
    <w:p>
      <w:r>
        <w:t xml:space="preserve">Solution: Gravitational force (F = mg) is directly proportional to mass. Greater mass experiences greater gravitational pull. Temperature (option a) does not affect gravitational force. Velocity (option c) and surface area (option d) are not relevant to gravitational force calculation. This principle applies in nursing when calculating dosages based on patient weight or understanding how body mass affects pressure distribution on tissues, crucial for preventing pressure injuries.</w:t>
      </w:r>
    </w:p>
    <w:p>
      <w:r>
        <w:t xml:space="preserve">Positive Marks: 1</w:t>
      </w:r>
    </w:p>
    <w:p>
      <w:r>
        <w:t xml:space="preserve">Negative Marks: 0.33</w:t>
      </w:r>
    </w:p>
    <w:p/>
    <w:p>
      <w:r>
        <w:rPr>
          <w:b/>
        </w:rPr>
        <w:t xml:space="preserve">Question: When a patient moves from sea level to a high altitude, atmospheric pressure decreases. How does this affect oxygen availability?</w:t>
      </w:r>
    </w:p>
    <w:p>
      <w:r>
        <w:t xml:space="preserve">(a) Oxygen molecules increase in number</w:t>
      </w:r>
    </w:p>
    <w:p>
      <w:r>
        <w:t xml:space="preserve">(b) Partial pressure of oxygen decreases, reducing oxygen availability</w:t>
      </w:r>
    </w:p>
    <w:p>
      <w:r>
        <w:t xml:space="preserve">(c) Atmospheric pressure increases oxygen solubility</w:t>
      </w:r>
    </w:p>
    <w:p>
      <w:r>
        <w:t xml:space="preserve">(d) Oxygen density remains constant</w:t>
      </w:r>
    </w:p>
    <w:p>
      <w:r>
        <w:t xml:space="preserve">Answer: b</w:t>
      </w:r>
    </w:p>
    <w:p>
      <w:r>
        <w:t xml:space="preserve">Solution: At high altitude, total atmospheric pressure decreases, causing the partial pressure of oxygen (PO₂) to decrease proportionally. This reduces the driving force for oxygen diffusion into the bloodstream, decreasing oxygen availability—the basis for altitude sickness. Option a is false; oxygen molecules don't increase. Option c contradicts the scenario. Option d is incorrect; oxygen density decreases with pressure. Nurses managing patients with respiratory compromise must understand this pressure-oxygen relationship, especially for mechanical ventilation settings.</w:t>
      </w:r>
    </w:p>
    <w:p>
      <w:r>
        <w:t xml:space="preserve">Positive Marks: 1</w:t>
      </w:r>
    </w:p>
    <w:p>
      <w:r>
        <w:t xml:space="preserve">Negative Marks: 0.33</w:t>
      </w:r>
    </w:p>
    <w:p/>
    <w:p>
      <w:r>
        <w:rPr>
          <w:b/>
        </w:rPr>
        <w:t xml:space="preserve">Question: Normal venous pressure in the superior vena cava is approximately:</w:t>
      </w:r>
    </w:p>
    <w:p>
      <w:r>
        <w:t xml:space="preserve">(a) 2-8 mm Hg</w:t>
      </w:r>
    </w:p>
    <w:p>
      <w:r>
        <w:t xml:space="preserve">(b) 15-20 mm Hg</w:t>
      </w:r>
    </w:p>
    <w:p>
      <w:r>
        <w:t xml:space="preserve">(c) 50-60 mm Hg</w:t>
      </w:r>
    </w:p>
    <w:p>
      <w:r>
        <w:t xml:space="preserve">(d) 90-120 mm Hg</w:t>
      </w:r>
    </w:p>
    <w:p>
      <w:r>
        <w:t xml:space="preserve">Answer: a</w:t>
      </w:r>
    </w:p>
    <w:p>
      <w:r>
        <w:t xml:space="preserve">Solution: Central venous pressure (CVP) in the superior vena cava is normally 2-8 mm Hg (or 3-11 cm H₂O). This low pressure reflects the venous system's role as a capacitance reservoir. Option b approaches diastolic blood pressure. Option c is closer to systolic. Option d represents systolic blood pressure, not venous pressure. Understanding CVP is vital for nurses interpreting central venous catheters and assessing cardiovascular status, particularly in critical care settings.</w:t>
      </w:r>
    </w:p>
    <w:p>
      <w:r>
        <w:t xml:space="preserve">Positive Marks: 1</w:t>
      </w:r>
    </w:p>
    <w:p>
      <w:r>
        <w:t xml:space="preserve">Negative Marks: 0.33</w:t>
      </w:r>
    </w:p>
    <w:p/>
    <w:p>
      <w:r>
        <w:rPr>
          <w:b/>
        </w:rPr>
        <w:t xml:space="preserve">Question: A nurse is administering IV fluids. The infusion bottle is placed 90 cm above the injection site. What principle explains why fluid flows into the vein?</w:t>
      </w:r>
    </w:p>
    <w:p>
      <w:r>
        <w:t xml:space="preserve">(a) Osmotic pressure gradient</w:t>
      </w:r>
    </w:p>
    <w:p>
      <w:r>
        <w:t xml:space="preserve">(b) Hydrostatic pressure gradient due to gravity</w:t>
      </w:r>
    </w:p>
    <w:p>
      <w:r>
        <w:t xml:space="preserve">(c) Active transport of sodium ions</w:t>
      </w:r>
    </w:p>
    <w:p>
      <w:r>
        <w:t xml:space="preserve">(d) Capillary filtration mechanism</w:t>
      </w:r>
    </w:p>
    <w:p>
      <w:r>
        <w:t xml:space="preserve">Answer: b</w:t>
      </w:r>
    </w:p>
    <w:p>
      <w:r>
        <w:t xml:space="preserve">Solution: The height difference creates a hydrostatic pressure gradient. Gravity pulls fluid downward, and the fluid column's weight generates pressure that overcomes venous pressure (typically 2-8 mm Hg). Approximately 0.74 mm Hg of hydrostatic pressure is generated per cm of fluid height; 90 cm generates ~67 mm Hg. Osmotic pressure (option a) is separate. Option c (active transport) and d (capillary filtration) do not explain IV flow. This is fundamental to safe IV administration in nursing practice.</w:t>
      </w:r>
    </w:p>
    <w:p>
      <w:r>
        <w:t xml:space="preserve">Positive Marks: 1</w:t>
      </w:r>
    </w:p>
    <w:p>
      <w:r>
        <w:t xml:space="preserve">Negative Marks: 0.33</w:t>
      </w:r>
    </w:p>
    <w:p/>
    <w:p>
      <w:r>
        <w:rPr>
          <w:b/>
        </w:rPr>
        <w:t xml:space="preserve">Question: In Starling's hypothesis of capillary exchange, which force opposes fluid filtration out of the capillary?</w:t>
      </w:r>
    </w:p>
    <w:p>
      <w:r>
        <w:t xml:space="preserve">(a) Capillary hydrostatic pressure</w:t>
      </w:r>
    </w:p>
    <w:p>
      <w:r>
        <w:t xml:space="preserve">(b) Interstitial colloid osmotic pressure</w:t>
      </w:r>
    </w:p>
    <w:p>
      <w:r>
        <w:t xml:space="preserve">(c) Plasma colloid osmotic pressure</w:t>
      </w:r>
    </w:p>
    <w:p>
      <w:r>
        <w:t xml:space="preserve">(d) Arterial pressure</w:t>
      </w:r>
    </w:p>
    <w:p>
      <w:r>
        <w:t xml:space="preserve">Answer: c</w:t>
      </w:r>
    </w:p>
    <w:p>
      <w:r>
        <w:t xml:space="preserve">Solution: Plasma colloid osmotic pressure (oncotic pressure, ~25 mm Hg) pulls fluid back INTO the capillary, opposing filtration. Capillary hydrostatic pressure (option a) FAVORS filtration out. Interstitial colloid osmotic pressure (option b) FAVORS filtration out. Arterial pressure (option d) is systemic, not capillary-specific. Starling's equation: Net Filtration = (PHc - Pi) - (πp - πi). Understanding this is essential for managing fluid balance, edema formation, and intravenous therapy in clinical nursing.</w:t>
      </w:r>
    </w:p>
    <w:p>
      <w:r>
        <w:t xml:space="preserve">Positive Marks: 1</w:t>
      </w:r>
    </w:p>
    <w:p>
      <w:r>
        <w:t xml:space="preserve">Negative Marks: 0.33</w:t>
      </w:r>
    </w:p>
    <w:p/>
    <w:p>
      <w:r>
        <w:rPr>
          <w:b/>
        </w:rPr>
        <w:t xml:space="preserve">Question: Which condition results when capillary hydrostatic pressure exceeds plasma colloid osmotic pressure?</w:t>
      </w:r>
    </w:p>
    <w:p>
      <w:r>
        <w:t xml:space="preserve">(a) Increased plasma volume</w:t>
      </w:r>
    </w:p>
    <w:p>
      <w:r>
        <w:t xml:space="preserve">(b) Edema formation</w:t>
      </w:r>
    </w:p>
    <w:p>
      <w:r>
        <w:t xml:space="preserve">(c) Dehydration</w:t>
      </w:r>
    </w:p>
    <w:p>
      <w:r>
        <w:t xml:space="preserve">(d) Increased colloid osmotic pressure</w:t>
      </w:r>
    </w:p>
    <w:p>
      <w:r>
        <w:t xml:space="preserve">Answer: b</w:t>
      </w:r>
    </w:p>
    <w:p>
      <w:r>
        <w:t xml:space="preserve">Solution: When hydrostatic pressure (pushing out) exceeds plasma colloid osmotic pressure (pulling in), net filtration increases, causing fluid to accumulate in interstitial spaces—edema. Option a (increased plasma volume) is opposite; fluid leaves plasma. Option c (dehydration) is incorrect; the problem is tissue fluid excess. Option d (increased osmotic pressure) would counteract the problem. Nurses must recognize edema causes: it indicates imbalanced Starling forces, common in heart failure, liver disease, malnutrition, or prolonged immobility.</w:t>
      </w:r>
    </w:p>
    <w:p>
      <w:r>
        <w:t xml:space="preserve">Positive Marks: 1</w:t>
      </w:r>
    </w:p>
    <w:p>
      <w:r>
        <w:t xml:space="preserve">Negative Marks: 0.33</w:t>
      </w:r>
    </w:p>
    <w:p/>
    <w:p>
      <w:r>
        <w:rPr>
          <w:b/>
        </w:rPr>
        <w:t xml:space="preserve">Question: What is the relationship between pressure and depth in a fluid column according to hydrostatic pressure principles?</w:t>
      </w:r>
    </w:p>
    <w:p>
      <w:r>
        <w:t xml:space="preserve">(a) Pressure decreases as depth increases</w:t>
      </w:r>
    </w:p>
    <w:p>
      <w:r>
        <w:t xml:space="preserve">(b) Pressure increases as depth increases</w:t>
      </w:r>
    </w:p>
    <w:p>
      <w:r>
        <w:t xml:space="preserve">(c) Pressure remains constant at all depths</w:t>
      </w:r>
    </w:p>
    <w:p>
      <w:r>
        <w:t xml:space="preserve">(d) Pressure is unrelated to depth</w:t>
      </w:r>
    </w:p>
    <w:p>
      <w:r>
        <w:t xml:space="preserve">Answer: b</w:t>
      </w:r>
    </w:p>
    <w:p>
      <w:r>
        <w:t xml:space="preserve">Solution: Hydrostatic pressure increases linearly with depth: P = ρgh (density × gravity × height). Deeper in a fluid column, the weight of overlying fluid generates greater pressure. This is why pressure is higher at the feet than at the heart in standing patients, affecting venous return and capillary dynamics. Nurses must understand this when positioning patients, interpreting urinary output patterns, and predicting pressure ulcer sites—dependent areas have higher pressures. Understanding this principle helps prevent pressure injuries in immobilized patients.</w:t>
      </w:r>
    </w:p>
    <w:p>
      <w:r>
        <w:t xml:space="preserve">Positive Marks: 1</w:t>
      </w:r>
    </w:p>
    <w:p>
      <w:r>
        <w:t xml:space="preserve">Negative Marks: 0.33</w:t>
      </w:r>
    </w:p>
    <w:p/>
    <w:p>
      <w:r>
        <w:rPr>
          <w:b/>
        </w:rPr>
        <w:t xml:space="preserve">Question: A patient is receiving mechanical ventilation with a positive end-expiratory pressure (PEEP) of 10 cm H₂O. Approximately how much additional pressure is applied to the airways?</w:t>
      </w:r>
    </w:p>
    <w:p>
      <w:r>
        <w:t xml:space="preserve">(a) 7.4 mm Hg</w:t>
      </w:r>
    </w:p>
    <w:p>
      <w:r>
        <w:t xml:space="preserve">(b) 10 mm Hg</w:t>
      </w:r>
    </w:p>
    <w:p>
      <w:r>
        <w:t xml:space="preserve">(c) 14.7 mm Hg</w:t>
      </w:r>
    </w:p>
    <w:p>
      <w:r>
        <w:t xml:space="preserve">(d) 20 mm Hg</w:t>
      </w:r>
    </w:p>
    <w:p>
      <w:r>
        <w:t xml:space="preserve">Answer: a</w:t>
      </w:r>
    </w:p>
    <w:p>
      <w:r>
        <w:t xml:space="preserve">Solution: The conversion is approximately 1.36 mm Hg per cm H₂O, or more practically, 0.74 mm Hg per cm H₂O. Therefore, 10 cm H₂O ≈ 7.4 mm Hg (using 0.74 factor). More precisely: 10 cm H₂O × 0.736 = 7.36 mm Hg. Option b (10 mm Hg) ignores conversion. Option c (14.7) is too high. Option d (20) significantly overestimates. Critical care nurses must accurately convert between pressure units to interpret PEEP settings, prevent ventilator-induced lung injury, and understand hemodynamic effects of positive pressure ventilation.</w:t>
      </w:r>
    </w:p>
    <w:p>
      <w:r>
        <w:t xml:space="preserve">Positive Marks: 1</w:t>
      </w:r>
    </w:p>
    <w:p>
      <w:r>
        <w:t xml:space="preserve">Negative Marks: 0.33</w:t>
      </w:r>
    </w:p>
    <w:p/>
    <w:p>
      <w:r>
        <w:rPr>
          <w:b/>
        </w:rPr>
        <w:t xml:space="preserve">Question: Which of the following is the PRIMARY reason why elderly patients often develop orthostatic hypotension when standing up?</w:t>
      </w:r>
    </w:p>
    <w:p>
      <w:r>
        <w:t xml:space="preserve">(a) Decreased atmospheric pressure</w:t>
      </w:r>
    </w:p>
    <w:p>
      <w:r>
        <w:t xml:space="preserve">(b) Impaired hydrostatic pressure compensation and reduced baroreceptor reflex response</w:t>
      </w:r>
    </w:p>
    <w:p>
      <w:r>
        <w:t xml:space="preserve">(c) Increased plasma colloid osmotic pressure</w:t>
      </w:r>
    </w:p>
    <w:p>
      <w:r>
        <w:t xml:space="preserve">(d) Gravitational redistribution of 500-800 mL blood to lower extremities and decreased cardiovascular compensatory mechanisms</w:t>
      </w:r>
    </w:p>
    <w:p>
      <w:r>
        <w:t xml:space="preserve">Answer: d</w:t>
      </w:r>
    </w:p>
    <w:p>
      <w:r>
        <w:t xml:space="preserve">Solution: Standing causes gravity to shift 500-800 mL of blood to lower extremities (hydrostatic effect), temporarily reducing cardiac preload and blood pressure. Elderly patients have blunted baroreceptor reflexes and reduced compensatory vasoconstriction, preventing adequate pressure recovery. Option a (atmospheric pressure) doesn't change with posture. Option b is partially correct but incomplete compared to d's comprehensive explanation. Option c (increased osmotic pressure) doesn't cause hypotension. Nurses must assess fall risk, implement slow position changes, and monitor elderly patients for this gravity-mediated phenomenon.</w:t>
      </w:r>
    </w:p>
    <w:p>
      <w:r>
        <w:t xml:space="preserve">Positive Marks: 1</w:t>
      </w:r>
    </w:p>
    <w:p>
      <w:r>
        <w:t xml:space="preserve">Negative Marks: 0.33</w:t>
      </w:r>
    </w:p>
    <w:p/>
    <w:p>
      <w:r>
        <w:rPr>
          <w:b/>
        </w:rPr>
        <w:t xml:space="preserve">Question: In a patient with severe malnutrition and hypoproteinemia, the plasma colloid osmotic pressure decreases to 10 mm Hg (normal ~25 mm Hg). What capillary consequence is most likely?</w:t>
      </w:r>
    </w:p>
    <w:p>
      <w:r>
        <w:t xml:space="preserve">(a) Increased fluid reabsorption at venous end</w:t>
      </w:r>
    </w:p>
    <w:p>
      <w:r>
        <w:t xml:space="preserve">(b) Development of generalized edema despite normal hydrostatic pressure</w:t>
      </w:r>
    </w:p>
    <w:p>
      <w:r>
        <w:t xml:space="preserve">(c) Increased oxygen delivery to tissues</w:t>
      </w:r>
    </w:p>
    <w:p>
      <w:r>
        <w:t xml:space="preserve">(d) Decreased capillary filtration rate</w:t>
      </w:r>
    </w:p>
    <w:p>
      <w:r>
        <w:t xml:space="preserve">Answer: b</w:t>
      </w:r>
    </w:p>
    <w:p>
      <w:r>
        <w:t xml:space="preserve">Solution: With decreased plasma colloid osmotic pressure, the osmotic force pulling fluid back into capillaries is weakened. Even normal hydrostatic pressure (~35 mm Hg arterial end) now exceeds the reduced osmotic pull (~10 mm Hg), causing net filtration and edema formation throughout the body. This explains nutritional edema (kwashiorkor). Option a is opposite; reabsorption decreases. Option c is unrelated to protein. Option d is wrong; filtration increases. Nurses recognize this pathophysiology in malnourished patients, informing nutritional interventions and fluid management strategies to restore plasma protein levels.</w:t>
      </w:r>
    </w:p>
    <w:p>
      <w:r>
        <w:t xml:space="preserve">Positive Marks: 1</w:t>
      </w:r>
    </w:p>
    <w:p>
      <w:r>
        <w:t xml:space="preserve">Negative Marks: 0.33</w:t>
      </w:r>
    </w:p>
    <w:p/>
    <w:p>
      <w:r>
        <w:rPr>
          <w:b/>
        </w:rPr>
        <w:t xml:space="preserve">Question: Intracranial pressure (ICP) normally ranges between 5-15 mm Hg. When ICP exceeds 20 mm Hg, cerebral perfusion is threatened. Which principle explains why increased ICP reduces cerebral blood flow?</w:t>
      </w:r>
    </w:p>
    <w:p>
      <w:r>
        <w:t xml:space="preserve">(a) Decreased atmospheric pressure</w:t>
      </w:r>
    </w:p>
    <w:p>
      <w:r>
        <w:t xml:space="preserve">(b) Decreased plasma osmotic pressure</w:t>
      </w:r>
    </w:p>
    <w:p>
      <w:r>
        <w:t xml:space="preserve">(c) Reduced cerebral perfusion pressure (CPP = MAP - ICP)</w:t>
      </w:r>
    </w:p>
    <w:p>
      <w:r>
        <w:t xml:space="preserve">(d) Increased capillary hydrostatic pressure</w:t>
      </w:r>
    </w:p>
    <w:p>
      <w:r>
        <w:t xml:space="preserve">Answer: c</w:t>
      </w:r>
    </w:p>
    <w:p>
      <w:r>
        <w:t xml:space="preserve">Solution: Cerebral perfusion pressure = Mean Arterial Pressure minus Intracranial Pressure (CPP = MAP - ICP). When ICP rises, CPP decreases proportionally, reducing the driving force for cerebral blood flow. For example, if MAP is 90 mm Hg and ICP rises from 10 to 25 mm Hg, CPP drops from 80 to 65 mm Hg, impairing cerebral perfusion. Option a (atmospheric) doesn't affect ICP. Option b (osmotic) is separate. Option d increases blood flow, not decreases it. Neuro nurses must understand this relationship for managing elevated ICP—interventions aim to reduce ICP to maintain adequate CPP and prevent ischemia.</w:t>
      </w:r>
    </w:p>
    <w:p>
      <w:r>
        <w:t xml:space="preserve">Positive Marks: 1</w:t>
      </w:r>
    </w:p>
    <w:p>
      <w:r>
        <w:t xml:space="preserve">Negative Marks: 0.33</w:t>
      </w:r>
    </w:p>
    <w:p/>
    <w:p>
      <w:r>
        <w:rPr>
          <w:b/>
        </w:rPr>
        <w:t xml:space="preserve">Question: A patient in renal failure develops pulmonary edema despite normal capillary hydrostatic pressures. The most likely mechanism involves:</w:t>
      </w:r>
    </w:p>
    <w:p>
      <w:r>
        <w:t xml:space="preserve">(a) Increased capillary filtration due to gravity</w:t>
      </w:r>
    </w:p>
    <w:p>
      <w:r>
        <w:t xml:space="preserve">(b) Decreased plasma colloid osmotic pressure from protein loss in dialysate</w:t>
      </w:r>
    </w:p>
    <w:p>
      <w:r>
        <w:t xml:space="preserve">(c) Increased atmospheric pressure in the lungs</w:t>
      </w:r>
    </w:p>
    <w:p>
      <w:r>
        <w:t xml:space="preserve">(d) Decreased interstitial colloid osmotic pressure</w:t>
      </w:r>
    </w:p>
    <w:p>
      <w:r>
        <w:t xml:space="preserve">Answer: b</w:t>
      </w:r>
    </w:p>
    <w:p>
      <w:r>
        <w:t xml:space="preserve">Solution: In renal failure with dialysis, proteins (especially albumin) are lost, decreasing plasma colloid osmotic pressure. This reduces the osmotic force pulling fluid into capillaries, promoting fluid accumulation in lung interstitium (pulmonary edema). This mechanism is independent of capillary hydrostatic pressure. Option a (gravity-related) is not the mechanism here. Option c (atmospheric pressure) doesn't change. Option d (interstitial osmotic pressure) would actually favor fluid reabsorption if decreased. Dialysis nurses must monitor for pulmonary edema and adjust ultrafiltration and protein replacement accordingly.</w:t>
      </w:r>
    </w:p>
    <w:p>
      <w:r>
        <w:t xml:space="preserve">Positive Marks: 1</w:t>
      </w:r>
    </w:p>
    <w:p>
      <w:r>
        <w:t xml:space="preserve">Negative Marks: 0.33</w:t>
      </w:r>
    </w:p>
    <w:p/>
    <w:p>
      <w:r>
        <w:rPr>
          <w:b/>
        </w:rPr>
        <w:t xml:space="preserve">Question: A patient is positioned in reverse Trendelenburg (head elevated 45°). How does this position affect venous pressure in the feet compared to the supine position?</w:t>
      </w:r>
    </w:p>
    <w:p>
      <w:r>
        <w:t xml:space="preserve">(a) Venous pressure increases due to gravity</w:t>
      </w:r>
    </w:p>
    <w:p>
      <w:r>
        <w:t xml:space="preserve">(b) Venous pressure decreases due to reduced hydrostatic pressure gradient from heart to feet</w:t>
      </w:r>
    </w:p>
    <w:p>
      <w:r>
        <w:t xml:space="preserve">(c) Venous pressure remains unchanged</w:t>
      </w:r>
    </w:p>
    <w:p>
      <w:r>
        <w:t xml:space="preserve">(d) Venous pressure increases due to increased atmospheric pressure</w:t>
      </w:r>
    </w:p>
    <w:p>
      <w:r>
        <w:t xml:space="preserve">Answer: b</w:t>
      </w:r>
    </w:p>
    <w:p>
      <w:r>
        <w:t xml:space="preserve">Solution: In reverse Trendelenburg, the head-to-feet height difference decreases, reducing the hydrostatic pressure gradient generated by gravity. Since P = ρgh, decreasing 'h' (height) decreases pressure. Venous pressure at the feet is lower in reverse Trendelenburg than supine. This position improves cerebral perfusion and reduces lower extremity edema. Option a is wrong; gravity decreases pressure at feet. Option c ignores positional effects. Option d is irrelevant. Nurses use this positioning knowledge for managing patients with cerebrovascular accidents, edema, or shock—position selection directly affects pressure dynamics and tissue perfusion.</w:t>
      </w:r>
    </w:p>
    <w:p>
      <w:r>
        <w:t xml:space="preserve">Positive Marks: 1</w:t>
      </w:r>
    </w:p>
    <w:p>
      <w:r>
        <w:t xml:space="preserve">Negative Marks: 0.33</w:t>
      </w:r>
    </w:p>
    <w:p/>
    <w:p>
      <w:r>
        <w:rPr>
          <w:b/>
        </w:rPr>
        <w:t xml:space="preserve">Question: In a patient receiving a blood transfusion, the IV bag is positioned 60 cm above the insertion site. Blood viscosity is approximately 2.5 times that of water. How does increased viscosity affect infusion rate compared to normal saline?</w:t>
      </w:r>
    </w:p>
    <w:p>
      <w:r>
        <w:t xml:space="preserve">(a) Infusion rate increases</w:t>
      </w:r>
    </w:p>
    <w:p>
      <w:r>
        <w:t xml:space="preserve">(b) Infusion rate decreases despite same hydrostatic pressure driving force</w:t>
      </w:r>
    </w:p>
    <w:p>
      <w:r>
        <w:t xml:space="preserve">(c) Infusion rate remains unchanged</w:t>
      </w:r>
    </w:p>
    <w:p>
      <w:r>
        <w:t xml:space="preserve">(d) Infusion rate initially increases then decreases</w:t>
      </w:r>
    </w:p>
    <w:p>
      <w:r>
        <w:t xml:space="preserve">Answer: b</w:t>
      </w:r>
    </w:p>
    <w:p>
      <w:r>
        <w:t xml:space="preserve">Solution: Infusion rate is determined by: Flow = ΔP × r⁴ / (8ηL) (Hagen-Poiseuille equation), where η = viscosity. Although hydrostatic pressure (ΔP) is identical for blood and saline at the same height, higher blood viscosity (η) significantly decreases flow rate. Blood flows 2.5× slower than saline under identical pressure conditions. Option a is wrong; viscosity opposes flow. Option c ignores viscosity effects. Option d is inaccurate. Critical care nurses must account for this when transfusing—blood requires lower IV gauges or higher pressure (slower drip) compared to crystalloids, affecting administration time and patient outcomes.</w:t>
      </w:r>
    </w:p>
    <w:p>
      <w:r>
        <w:t xml:space="preserve">Positive Marks: 1</w:t>
      </w:r>
    </w:p>
    <w:p>
      <w:r>
        <w:t xml:space="preserve">Negative Marks: 0.33</w:t>
      </w:r>
    </w:p>
    <w:p/>
    <w:p>
      <w:r>
        <w:rPr>
          <w:b/>
        </w:rPr>
        <w:t xml:space="preserve">Question: A patient develops pulmonary embolism with resulting increase in pulmonary artery pressure to 45 mm Hg. Which mechanism best explains the acute respiratory distress in this scenario?</w:t>
      </w:r>
    </w:p>
    <w:p>
      <w:r>
        <w:t xml:space="preserve">(a) Increased atmospheric pressure compressing the lungs</w:t>
      </w:r>
    </w:p>
    <w:p>
      <w:r>
        <w:t xml:space="preserve">(b) Elevated capillary hydrostatic pressure causing fluid filtration into alveoli and impaired gas exchange</w:t>
      </w:r>
    </w:p>
    <w:p>
      <w:r>
        <w:t xml:space="preserve">(c) Decreased plasma colloid osmotic pressure</w:t>
      </w:r>
    </w:p>
    <w:p>
      <w:r>
        <w:t xml:space="preserve">(d) Reduced interstitial colloid osmotic pressure</w:t>
      </w:r>
    </w:p>
    <w:p>
      <w:r>
        <w:t xml:space="preserve">Answer: b</w:t>
      </w:r>
    </w:p>
    <w:p>
      <w:r>
        <w:t xml:space="preserve">Solution: Pulmonary embolism increases pulmonary artery pressure, raising capillary hydrostatic pressure to ~45 mm Hg (normal ~10 mm Hg). This exceeds plasma colloid osmotic pressure (~25 mm Hg), causing net filtration of fluid into alveolar spaces—pulmonary edema. This impairs gas exchange and causes dyspnea. Option a (atmospheric pressure) is irrelevant. Option c and d would reduce filtration, not cause it. This is why PE causes respiratory distress; nursing interventions include positioning, oxygenation, and hemodynamic support to reduce pulmonary capillary pressure and restore gas exchange.</w:t>
      </w:r>
    </w:p>
    <w:p>
      <w:r>
        <w:t xml:space="preserve">Positive Marks: 1</w:t>
      </w:r>
    </w:p>
    <w:p>
      <w:r>
        <w:t xml:space="preserve">Negative Marks: 0.33</w:t>
      </w:r>
    </w:p>
    <w:p/>
    <w:p>
      <w:r>
        <w:rPr>
          <w:b/>
        </w:rPr>
        <w:t xml:space="preserve">Question: A patient with nephrotic syndrome has severe hypoproteinemia (serum albumin 1.5 g/dL, normal 3.5-5.0 g/dL) and widespread edema. If plasma colloid osmotic pressure has decreased from 25 mm Hg to 8 mm Hg, what is the primary mechanism preventing fluid reabsorption in the venous end of capillaries?</w:t>
      </w:r>
    </w:p>
    <w:p>
      <w:r>
        <w:t xml:space="preserve">(a) Increased capillary hydrostatic pressure exceeding the reduced osmotic pressure</w:t>
      </w:r>
    </w:p>
    <w:p>
      <w:r>
        <w:t xml:space="preserve">(b) Decreased interstitial hydrostatic pressure</w:t>
      </w:r>
    </w:p>
    <w:p>
      <w:r>
        <w:t xml:space="preserve">(c) Increased atmospheric pressure</w:t>
      </w:r>
    </w:p>
    <w:p>
      <w:r>
        <w:t xml:space="preserve">(d) Decreased venous pressure</w:t>
      </w:r>
    </w:p>
    <w:p>
      <w:r>
        <w:t xml:space="preserve">Answer: a</w:t>
      </w:r>
    </w:p>
    <w:p>
      <w:r>
        <w:t xml:space="preserve">Solution: At the venous end of capillaries, normal conditions favor reabsorption: venous hydrostatic pressure (~15 mm Hg) is less than plasma colloid osmotic pressure (~25 mm Hg). In nephrotic syndrome, plasma osmotic pressure drops to ~8 mm Hg. Now venous hydrostatic pressure (15 mm Hg) EXCEEDS osmotic pressure (8 mm Hg), preventing reabsorption and promoting continued filtration—generalized edema results. Option b and d would favor reabsorption. Option c is irrelevant. Nephrotic nurses must recognize this Starling force imbalance and intervene with albumin infusions, loop diuretics, and ACE inhibitors to restore plasma protein and reduce filtration.</w:t>
      </w:r>
    </w:p>
    <w:p>
      <w:r>
        <w:t xml:space="preserve">Positive Marks: 1</w:t>
      </w:r>
    </w:p>
    <w:p>
      <w:r>
        <w:t xml:space="preserve">Negative Marks: 0.33</w:t>
      </w:r>
    </w:p>
    <w:p/>
    <w:p>
      <w:r>
        <w:rPr>
          <w:b/>
        </w:rPr>
        <w:t xml:space="preserve">Question: A patient requires central venous pressure monitoring. The pressure transducer (zeroed at the patient's right atrium level) reads 12 cm H₂O. What is this pressure in mm Hg?</w:t>
      </w:r>
    </w:p>
    <w:p>
      <w:r>
        <w:t xml:space="preserve">(a) 8.8 mm Hg</w:t>
      </w:r>
    </w:p>
    <w:p>
      <w:r>
        <w:t xml:space="preserve">(b) 12 mm Hg</w:t>
      </w:r>
    </w:p>
    <w:p>
      <w:r>
        <w:t xml:space="preserve">(c) 15.2 mm Hg</w:t>
      </w:r>
    </w:p>
    <w:p>
      <w:r>
        <w:t xml:space="preserve">(d) 18.6 mm Hg</w:t>
      </w:r>
    </w:p>
    <w:p>
      <w:r>
        <w:t xml:space="preserve">Answer: a</w:t>
      </w:r>
    </w:p>
    <w:p>
      <w:r>
        <w:t xml:space="preserve">Solution: Using the conversion factor 0.74 mm Hg per cm H₂O: 12 cm H₂O × 0.74 = 8.88 ≈ 8.8 mm Hg. Alternatively, 1 cm H₂O = 1.36 mm Hg, giving 12 ÷ 1.36 = 8.8 mm Hg. This reading indicates normal CVP (expected 2-8 mm Hg or slightly elevated but acceptable, 3-11 cm H₂O). Option b ignores conversion. Options c and d overestimate. Critical care nurses must accurately convert pressure units between cm H₂O and mm Hg for proper hemodynamic assessment—incorrect conversions lead to misinterpretation of CVP trends and inappropriate interventions.</w:t>
      </w:r>
    </w:p>
    <w:p>
      <w:r>
        <w:t xml:space="preserve">Positive Marks: 1</w:t>
      </w:r>
    </w:p>
    <w:p>
      <w:r>
        <w:t xml:space="preserve">Negative Marks: 0.33</w:t>
      </w:r>
    </w:p>
    <w:sectPr>
      <w:pgSz w:w="11906" w:h="16838"/>
      <w:pgMar w:top="1134" w:right="1134" w:bottom="1134" w:left="1134"/>
    </w:sectPr>
  </w:body>
</w:document>
</file>