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Indian Constitution, Hindi is recognized as the:</w:t>
      </w:r>
    </w:p>
    <w:p>
      <w:r>
        <w:t xml:space="preserve">(a) National language of India</w:t>
      </w:r>
    </w:p>
    <w:p>
      <w:r>
        <w:t xml:space="preserve">(b) Official language of the Union of India</w:t>
      </w:r>
    </w:p>
    <w:p>
      <w:r>
        <w:t xml:space="preserve">(c) Language of the majority population only</w:t>
      </w:r>
    </w:p>
    <w:p>
      <w:r>
        <w:t xml:space="preserve">(d) Lingua franca compulsory for all states</w:t>
      </w:r>
    </w:p>
    <w:p>
      <w:r>
        <w:t xml:space="preserve">Answer: b</w:t>
      </w:r>
    </w:p>
    <w:p>
      <w:r>
        <w:t xml:space="preserve">Solution: Article 343 designates Hindi as the official language of the Union. While 'national language' is used colloquially, the correct constitutional term is 'official language.' The Constitution doesn't mandate Hindi for all states, protecting regional language rights. This distinction is fundamental to understanding India's linguistic federalism and constitutional structure.</w:t>
      </w:r>
    </w:p>
    <w:p>
      <w:r>
        <w:t xml:space="preserve">Positive Marks: 1</w:t>
      </w:r>
    </w:p>
    <w:p>
      <w:r>
        <w:t xml:space="preserve">Negative Marks: 0.33</w:t>
      </w:r>
    </w:p>
    <w:p/>
    <w:p>
      <w:r>
        <w:rPr>
          <w:b/>
        </w:rPr>
        <w:t xml:space="preserve">Question: Which article of the Indian Constitution establishes Hindi as the official language of the Union?</w:t>
      </w:r>
    </w:p>
    <w:p>
      <w:r>
        <w:t xml:space="preserve">(a) Article 244</w:t>
      </w:r>
    </w:p>
    <w:p>
      <w:r>
        <w:t xml:space="preserve">(b) Article 343</w:t>
      </w:r>
    </w:p>
    <w:p>
      <w:r>
        <w:t xml:space="preserve">(c) Article 352</w:t>
      </w:r>
    </w:p>
    <w:p>
      <w:r>
        <w:t xml:space="preserve">(d) Article 370</w:t>
      </w:r>
    </w:p>
    <w:p>
      <w:r>
        <w:t xml:space="preserve">Answer: b</w:t>
      </w:r>
    </w:p>
    <w:p>
      <w:r>
        <w:t xml:space="preserve">Solution: Article 343 under Part XVII (Official Languages) explicitly designates Hindi as the official language. Article 244 concerns scheduled areas; Article 352 relates to emergency powers; Article 370 dealt with Kashmir's special status. This specific article is central to Hindi's constitutional position and remains the primary reference for official language policy.</w:t>
      </w:r>
    </w:p>
    <w:p>
      <w:r>
        <w:t xml:space="preserve">Positive Marks: 1</w:t>
      </w:r>
    </w:p>
    <w:p>
      <w:r>
        <w:t xml:space="preserve">Negative Marks: 0.33</w:t>
      </w:r>
    </w:p>
    <w:p/>
    <w:p>
      <w:r>
        <w:rPr>
          <w:b/>
        </w:rPr>
        <w:t xml:space="preserve">Question: The three-language formula in Indian education was first systematically recommended by:</w:t>
      </w:r>
    </w:p>
    <w:p>
      <w:r>
        <w:t xml:space="preserve">(a) Dr. Radhakrishnan Commission</w:t>
      </w:r>
    </w:p>
    <w:p>
      <w:r>
        <w:t xml:space="preserve">(b) Kothari Commission</w:t>
      </w:r>
    </w:p>
    <w:p>
      <w:r>
        <w:t xml:space="preserve">(c) Mudaliar Commission</w:t>
      </w:r>
    </w:p>
    <w:p>
      <w:r>
        <w:t xml:space="preserve">(d) Hunter Commission</w:t>
      </w:r>
    </w:p>
    <w:p>
      <w:r>
        <w:t xml:space="preserve">Answer: b</w:t>
      </w:r>
    </w:p>
    <w:p>
      <w:r>
        <w:t xml:space="preserve">Solution: The Kothari Commission (1966) recommended the three-language formula comprising Hindi, English, and the regional language to achieve national integration while preserving linguistic diversity. The Radhakrishnan Commission focused on university education; Mudaliar Commission on secondary standards; Hunter Commission was a colonial body. This formula remains the cornerstone of India's language policy in education.</w:t>
      </w:r>
    </w:p>
    <w:p>
      <w:r>
        <w:t xml:space="preserve">Positive Marks: 1</w:t>
      </w:r>
    </w:p>
    <w:p>
      <w:r>
        <w:t xml:space="preserve">Negative Marks: 0.33</w:t>
      </w:r>
    </w:p>
    <w:p/>
    <w:p>
      <w:r>
        <w:rPr>
          <w:b/>
        </w:rPr>
        <w:t xml:space="preserve">Question: The Eighth Schedule of the Indian Constitution officially recognizes how many scheduled languages?</w:t>
      </w:r>
    </w:p>
    <w:p>
      <w:r>
        <w:t xml:space="preserve">(a) 14 languages</w:t>
      </w:r>
    </w:p>
    <w:p>
      <w:r>
        <w:t xml:space="preserve">(b) 18 languages</w:t>
      </w:r>
    </w:p>
    <w:p>
      <w:r>
        <w:t xml:space="preserve">(c) 22 languages</w:t>
      </w:r>
    </w:p>
    <w:p>
      <w:r>
        <w:t xml:space="preserve">(d) 25 languages</w:t>
      </w:r>
    </w:p>
    <w:p>
      <w:r>
        <w:t xml:space="preserve">Answer: c</w:t>
      </w:r>
    </w:p>
    <w:p>
      <w:r>
        <w:t xml:space="preserve">Solution: The Eighth Schedule lists 22 scheduled languages recognized for official use. Originally 14 languages, subsequent constitutional amendments added more, including Sanskrit. This expansion reflects India's commitment to linguistic pluralism. The list ensures regional language speakers have constitutional protection for their languages' official recognition and usage rights.</w:t>
      </w:r>
    </w:p>
    <w:p>
      <w:r>
        <w:t xml:space="preserve">Positive Marks: 1</w:t>
      </w:r>
    </w:p>
    <w:p>
      <w:r>
        <w:t xml:space="preserve">Negative Marks: 0.33</w:t>
      </w:r>
    </w:p>
    <w:p/>
    <w:p>
      <w:r>
        <w:rPr>
          <w:b/>
        </w:rPr>
        <w:t xml:space="preserve">Question: What is the primary purpose of Article 344 of the Indian Constitution?</w:t>
      </w:r>
    </w:p>
    <w:p>
      <w:r>
        <w:t xml:space="preserve">(a) To declare English as a temporary official language</w:t>
      </w:r>
    </w:p>
    <w:p>
      <w:r>
        <w:t xml:space="preserve">(b) To establish a language commission to advise on official language matters</w:t>
      </w:r>
    </w:p>
    <w:p>
      <w:r>
        <w:t xml:space="preserve">(c) To appoint a Minister of Official Languages</w:t>
      </w:r>
    </w:p>
    <w:p>
      <w:r>
        <w:t xml:space="preserve">(d) To prohibit the use of regional languages in official correspondence</w:t>
      </w:r>
    </w:p>
    <w:p>
      <w:r>
        <w:t xml:space="preserve">Answer: b</w:t>
      </w:r>
    </w:p>
    <w:p>
      <w:r>
        <w:t xml:space="preserve">Solution: Article 344 establishes the Language Commission to advise the President on official language matters and submit reports on Hindi's progress in official use. This commission addresses implementation challenges and recommends policy improvements. It doesn't declare English permanent, doesn't create a ministry, and doesn't prohibit regional languages, which are protected under other articles.</w:t>
      </w:r>
    </w:p>
    <w:p>
      <w:r>
        <w:t xml:space="preserve">Positive Marks: 1</w:t>
      </w:r>
    </w:p>
    <w:p>
      <w:r>
        <w:t xml:space="preserve">Negative Marks: 0.33</w:t>
      </w:r>
    </w:p>
    <w:p/>
    <w:p>
      <w:r>
        <w:rPr>
          <w:b/>
        </w:rPr>
        <w:t xml:space="preserve">Question: The constitutional transposition period for the shift from English to Hindi in official communications was initially:</w:t>
      </w:r>
    </w:p>
    <w:p>
      <w:r>
        <w:t xml:space="preserve">(a) 5 years</w:t>
      </w:r>
    </w:p>
    <w:p>
      <w:r>
        <w:t xml:space="preserve">(b) 10 years</w:t>
      </w:r>
    </w:p>
    <w:p>
      <w:r>
        <w:t xml:space="preserve">(c) 15 years</w:t>
      </w:r>
    </w:p>
    <w:p>
      <w:r>
        <w:t xml:space="preserve">(d) 20 years</w:t>
      </w:r>
    </w:p>
    <w:p>
      <w:r>
        <w:t xml:space="preserve">Answer: c</w:t>
      </w:r>
    </w:p>
    <w:p>
      <w:r>
        <w:t xml:space="preserve">Solution: Article 343(3) provided a 15-year transposition period (1950-1965) for gradual shift to Hindi. This period was later extended due to non-Hindi speaking states' opposition and practical implementation challenges. The grace period reflected constitutional framers' recognition that linguistic transformation in a diverse nation requires time and consensus. This balanced approach avoided abrupt administrative disruption.</w:t>
      </w:r>
    </w:p>
    <w:p>
      <w:r>
        <w:t xml:space="preserve">Positive Marks: 1</w:t>
      </w:r>
    </w:p>
    <w:p>
      <w:r>
        <w:t xml:space="preserve">Negative Marks: 0.33</w:t>
      </w:r>
    </w:p>
    <w:p/>
    <w:p>
      <w:r>
        <w:rPr>
          <w:b/>
        </w:rPr>
        <w:t xml:space="preserve">Question: Hindi's role as a 'link language' in India's federal system primarily involves:</w:t>
      </w:r>
    </w:p>
    <w:p>
      <w:r>
        <w:t xml:space="preserve">(a) Making it the only medium between states</w:t>
      </w:r>
    </w:p>
    <w:p>
      <w:r>
        <w:t xml:space="preserve">(b) Facilitating communication while respecting state autonomy to use regional languages</w:t>
      </w:r>
    </w:p>
    <w:p>
      <w:r>
        <w:t xml:space="preserve">(c) Replacing English completely in all official work</w:t>
      </w:r>
    </w:p>
    <w:p>
      <w:r>
        <w:t xml:space="preserve">(d) Imposing Hindi as the medium of instruction in southern schools</w:t>
      </w:r>
    </w:p>
    <w:p>
      <w:r>
        <w:t xml:space="preserve">Answer: b</w:t>
      </w:r>
    </w:p>
    <w:p>
      <w:r>
        <w:t xml:space="preserve">Solution: Hindi serves as a bridge for inter-state and center-state communication while constitutional articles (29, 30, 350-A) simultaneously protect regional languages and state autonomy. This balanced federalist approach promotes national cohesion without linguistic hegemony. Exclusive Hindi use would violate federalism; complete English replacement was never achieved; forcing Hindi on regional schools contradicts constitutional language protections.</w:t>
      </w:r>
    </w:p>
    <w:p>
      <w:r>
        <w:t xml:space="preserve">Positive Marks: 1</w:t>
      </w:r>
    </w:p>
    <w:p>
      <w:r>
        <w:t xml:space="preserve">Negative Marks: 0.33</w:t>
      </w:r>
    </w:p>
    <w:p/>
    <w:p>
      <w:r>
        <w:rPr>
          <w:b/>
        </w:rPr>
        <w:t xml:space="preserve">Question: The Commission for Scientific and Technical Terminology in India is primarily responsible for:</w:t>
      </w:r>
    </w:p>
    <w:p>
      <w:r>
        <w:t xml:space="preserve">(a) Translating all government documents into regional languages</w:t>
      </w:r>
    </w:p>
    <w:p>
      <w:r>
        <w:t xml:space="preserve">(b) Developing and standardizing Hindi scientific and technical terms</w:t>
      </w:r>
    </w:p>
    <w:p>
      <w:r>
        <w:t xml:space="preserve">(c) Regulating the use of English in government offices</w:t>
      </w:r>
    </w:p>
    <w:p>
      <w:r>
        <w:t xml:space="preserve">(d) Conducting examinations in Indian languages</w:t>
      </w:r>
    </w:p>
    <w:p>
      <w:r>
        <w:t xml:space="preserve">Answer: b</w:t>
      </w:r>
    </w:p>
    <w:p>
      <w:r>
        <w:t xml:space="preserve">Solution: This commission creates standardized Hindi nomenclature for scientific, technical, and modern administrative concepts, enabling effective governance and education in Hindi. This specialized body addresses a critical gap in language development for modern domains. Document translation is a separate function; English regulation falls under Home Ministry purview; examination boards are independent. The commission ensures Hindi's functional adequacy.</w:t>
      </w:r>
    </w:p>
    <w:p>
      <w:r>
        <w:t xml:space="preserve">Positive Marks: 1</w:t>
      </w:r>
    </w:p>
    <w:p>
      <w:r>
        <w:t xml:space="preserve">Negative Marks: 0.33</w:t>
      </w:r>
    </w:p>
    <w:p/>
    <w:p>
      <w:r>
        <w:rPr>
          <w:b/>
        </w:rPr>
        <w:t xml:space="preserve">Question: Which constitutional article specifically protects citizens' right to use regional languages for official communications with state authorities?</w:t>
      </w:r>
    </w:p>
    <w:p>
      <w:r>
        <w:t xml:space="preserve">(a) Article 248</w:t>
      </w:r>
    </w:p>
    <w:p>
      <w:r>
        <w:t xml:space="preserve">(b) Article 300</w:t>
      </w:r>
    </w:p>
    <w:p>
      <w:r>
        <w:t xml:space="preserve">(c) Article 350-A</w:t>
      </w:r>
    </w:p>
    <w:p>
      <w:r>
        <w:t xml:space="preserve">(d) Article 368</w:t>
      </w:r>
    </w:p>
    <w:p>
      <w:r>
        <w:t xml:space="preserve">Answer: c</w:t>
      </w:r>
    </w:p>
    <w:p>
      <w:r>
        <w:t xml:space="preserve">Solution: Article 350-A grants citizens the right to use their regional language for official communications with state authorities and officers. This article guarantees that citizens need not use Hindi in states where it isn't the official language, protecting linguistic minorities. Article 248 concerns Union powers; Article 300 covers government contracts; Article 368 outlines amendment procedures. Article 350-A is foundational to India's linguistic federalism.</w:t>
      </w:r>
    </w:p>
    <w:p>
      <w:r>
        <w:t xml:space="preserve">Positive Marks: 1</w:t>
      </w:r>
    </w:p>
    <w:p>
      <w:r>
        <w:t xml:space="preserve">Negative Marks: 0.33</w:t>
      </w:r>
    </w:p>
    <w:p/>
    <w:p>
      <w:r>
        <w:rPr>
          <w:b/>
        </w:rPr>
        <w:t xml:space="preserve">Question: The resistance to Hindi imposition in non-Hindi speaking states was primarily rooted in concerns about:</w:t>
      </w:r>
    </w:p>
    <w:p>
      <w:r>
        <w:t xml:space="preserve">(a) The grammatical incompatibility of Hindi with regional languages</w:t>
      </w:r>
    </w:p>
    <w:p>
      <w:r>
        <w:t xml:space="preserve">(b) Protecting linguistic and cultural identity of regional language speakers</w:t>
      </w:r>
    </w:p>
    <w:p>
      <w:r>
        <w:t xml:space="preserve">(c) The cost of implementing Hindi teaching programs</w:t>
      </w:r>
    </w:p>
    <w:p>
      <w:r>
        <w:t xml:space="preserve">(d) The political dominance of English-speaking bureaucrats</w:t>
      </w:r>
    </w:p>
    <w:p>
      <w:r>
        <w:t xml:space="preserve">Answer: b</w:t>
      </w:r>
    </w:p>
    <w:p>
      <w:r>
        <w:t xml:space="preserve">Solution: Southern and eastern states feared rapid Hindiization would erode regional linguistic and cultural identities developed over centuries. This legitimate concern led constitutional framers to build protections for regional languages in the Constitution. Grammar compatibility isn't the core issue; implementation costs were secondary; bureaucratic politics was a separate matter. This resistance ensured India's commitment to pluralism in its linguistic framework.</w:t>
      </w:r>
    </w:p>
    <w:p>
      <w:r>
        <w:t xml:space="preserve">Positive Marks: 1</w:t>
      </w:r>
    </w:p>
    <w:p>
      <w:r>
        <w:t xml:space="preserve">Negative Marks: 0.33</w:t>
      </w:r>
    </w:p>
    <w:p/>
    <w:p>
      <w:r>
        <w:rPr>
          <w:b/>
        </w:rPr>
        <w:t xml:space="preserve">Question: The concept of 'linguistic federalism' in the Indian Constitution essentially represents:</w:t>
      </w:r>
    </w:p>
    <w:p>
      <w:r>
        <w:t xml:space="preserve">(a) The exclusive use of Hindi for all interstate communications</w:t>
      </w:r>
    </w:p>
    <w:p>
      <w:r>
        <w:t xml:space="preserve">(b) A balance between a common link language and protection of linguistic diversity and state autonomy</w:t>
      </w:r>
    </w:p>
    <w:p>
      <w:r>
        <w:t xml:space="preserve">(c) The complete replacement of English with Hindi in a definite timeframe</w:t>
      </w:r>
    </w:p>
    <w:p>
      <w:r>
        <w:t xml:space="preserve">(d) The restriction of regional language use in educational institutions</w:t>
      </w:r>
    </w:p>
    <w:p>
      <w:r>
        <w:t xml:space="preserve">Answer: b</w:t>
      </w:r>
    </w:p>
    <w:p>
      <w:r>
        <w:t xml:space="preserve">Solution: Linguistic federalism deliberately balances national integration through a common language (Hindi) with protection of linguistic diversity and state autonomy (Articles 343-351). This pragmatic model prevents both divisive imperialism and centrifugal fragmentation. It rejects exclusive Hindi use, recognizes that immediate English replacement is impractical, and mandates regional language protection. This balanced approach distinguishes Indian constitutional design.</w:t>
      </w:r>
    </w:p>
    <w:p>
      <w:r>
        <w:t xml:space="preserve">Positive Marks: 1</w:t>
      </w:r>
    </w:p>
    <w:p>
      <w:r>
        <w:t xml:space="preserve">Negative Marks: 0.33</w:t>
      </w:r>
    </w:p>
    <w:p/>
    <w:p>
      <w:r>
        <w:rPr>
          <w:b/>
        </w:rPr>
        <w:t xml:space="preserve">Question: The Rajbhasha Hindi Sammelan serves primarily as a forum for:</w:t>
      </w:r>
    </w:p>
    <w:p>
      <w:r>
        <w:t xml:space="preserve">(a) Making Hindi compulsory in non-Hindi speaking states</w:t>
      </w:r>
    </w:p>
    <w:p>
      <w:r>
        <w:t xml:space="preserve">(b) Promoting Sanskrit as the official language alongside Hindi</w:t>
      </w:r>
    </w:p>
    <w:p>
      <w:r>
        <w:t xml:space="preserve">(c) Coordinating Hindi usage in administration and suggesting policy improvements</w:t>
      </w:r>
    </w:p>
    <w:p>
      <w:r>
        <w:t xml:space="preserve">(d) Replacing the three-language formula with a Hindi-only education policy</w:t>
      </w:r>
    </w:p>
    <w:p>
      <w:r>
        <w:t xml:space="preserve">Answer: c</w:t>
      </w:r>
    </w:p>
    <w:p>
      <w:r>
        <w:t xml:space="preserve">Solution: The Rajbhasha Hindi Sammelan is an annual conference of official language officers and administrators to coordinate practical implementation of Hindi in government affairs, resolve usage difficulties, and suggest policy improvements. This collaborative problem-solving mechanism reflects pragmatic governance. It doesn't impose Hindi on unwilling states, doesn't advocate Sanskrit replacement, and doesn't override educational autonomy set by states and education authorities.</w:t>
      </w:r>
    </w:p>
    <w:p>
      <w:r>
        <w:t xml:space="preserve">Positive Marks: 1</w:t>
      </w:r>
    </w:p>
    <w:p>
      <w:r>
        <w:t xml:space="preserve">Negative Marks: 0.33</w:t>
      </w:r>
    </w:p>
    <w:p/>
    <w:p>
      <w:r>
        <w:rPr>
          <w:b/>
        </w:rPr>
        <w:t xml:space="preserve">Question: According to the Indian Constitution, Hindi is recognized as the official language of the Union under which article?</w:t>
      </w:r>
    </w:p>
    <w:p>
      <w:r>
        <w:t xml:space="preserve">(a) Article 120</w:t>
      </w:r>
    </w:p>
    <w:p>
      <w:r>
        <w:t xml:space="preserve">(b) Article 210</w:t>
      </w:r>
    </w:p>
    <w:p>
      <w:r>
        <w:t xml:space="preserve">(c) Article 343</w:t>
      </w:r>
    </w:p>
    <w:p>
      <w:r>
        <w:t xml:space="preserve">(d) Article 351</w:t>
      </w:r>
    </w:p>
    <w:p>
      <w:r>
        <w:t xml:space="preserve">Answer: c</w:t>
      </w:r>
    </w:p>
    <w:p>
      <w:r>
        <w:t xml:space="preserve">Solution: Article 343 of the Indian Constitution establishes Hindi as an official language of the Union. Article 120 governs language in Parliament, Article 210 concerns state assemblies, and Article 351 deals with development of Hindi. Article 343 is the specific provision recognizing Hindi's official status and establishing the constitutional basis for its use in government and inter-state communication.</w:t>
      </w:r>
    </w:p>
    <w:p>
      <w:r>
        <w:t xml:space="preserve">Positive Marks: 1</w:t>
      </w:r>
    </w:p>
    <w:p>
      <w:r>
        <w:t xml:space="preserve">Negative Marks: 0.33</w:t>
      </w:r>
    </w:p>
    <w:p/>
    <w:p>
      <w:r>
        <w:rPr>
          <w:b/>
        </w:rPr>
        <w:t xml:space="preserve">Question: What is the primary constitutional purpose of Article 344?</w:t>
      </w:r>
    </w:p>
    <w:p>
      <w:r>
        <w:t xml:space="preserve">(a) To define Parliamentary procedures in Hindi</w:t>
      </w:r>
    </w:p>
    <w:p>
      <w:r>
        <w:t xml:space="preserve">(b) To establish an Official Language Commission to examine Hindi usage and related matters</w:t>
      </w:r>
    </w:p>
    <w:p>
      <w:r>
        <w:t xml:space="preserve">(c) To regulate English language usage in courts</w:t>
      </w:r>
    </w:p>
    <w:p>
      <w:r>
        <w:t xml:space="preserve">(d) To create state language academies</w:t>
      </w:r>
    </w:p>
    <w:p>
      <w:r>
        <w:t xml:space="preserve">Answer: b</w:t>
      </w:r>
    </w:p>
    <w:p>
      <w:r>
        <w:t xml:space="preserve">Solution: Article 344 empowers the President to constitute a commission to examine the use of Hindi and issues related to it. This led to the formation of the Official Language Commission, which made crucial recommendations about the transition from English to Hindi. Article 120 deals with Parliament's language, court procedures are governed elsewhere, and state academies fall under different provisions.</w:t>
      </w:r>
    </w:p>
    <w:p>
      <w:r>
        <w:t xml:space="preserve">Positive Marks: 1</w:t>
      </w:r>
    </w:p>
    <w:p>
      <w:r>
        <w:t xml:space="preserve">Negative Marks: 0.33</w:t>
      </w:r>
    </w:p>
    <w:p/>
    <w:p>
      <w:r>
        <w:rPr>
          <w:b/>
        </w:rPr>
        <w:t xml:space="preserve">Question: The three-language formula in Indian education primarily aims to achieve which objective?</w:t>
      </w:r>
    </w:p>
    <w:p>
      <w:r>
        <w:t xml:space="preserve">(a) Eliminate regional languages from schools</w:t>
      </w:r>
    </w:p>
    <w:p>
      <w:r>
        <w:t xml:space="preserve">(b) Promote learning of mother tongue, Hindi, and English for balanced multilingual development and national integration</w:t>
      </w:r>
    </w:p>
    <w:p>
      <w:r>
        <w:t xml:space="preserve">(c) Make English the sole medium of instruction nationwide</w:t>
      </w:r>
    </w:p>
    <w:p>
      <w:r>
        <w:t xml:space="preserve">(d) Reduce educational burden by limiting curriculum subjects</w:t>
      </w:r>
    </w:p>
    <w:p>
      <w:r>
        <w:t xml:space="preserve">Answer: b</w:t>
      </w:r>
    </w:p>
    <w:p>
      <w:r>
        <w:t xml:space="preserve">Solution: The three-language formula emphasizes learning one's regional/mother tongue, Hindi as the national language, and English as the link language. This balances individual linguistic identity with national integration. The formula does not eliminate regional languages; in fact, it protects them while promoting Hindi and English. The goal is multilingual competence, not burden reduction.</w:t>
      </w:r>
    </w:p>
    <w:p>
      <w:r>
        <w:t xml:space="preserve">Positive Marks: 1</w:t>
      </w:r>
    </w:p>
    <w:p>
      <w:r>
        <w:t xml:space="preserve">Negative Marks: 0.33</w:t>
      </w:r>
    </w:p>
    <w:p/>
    <w:p>
      <w:r>
        <w:rPr>
          <w:b/>
        </w:rPr>
        <w:t xml:space="preserve">Question: Which constitutional article specifically protects the rights of linguistic minorities to preserve their language, script, and culture in educational institutions?</w:t>
      </w:r>
    </w:p>
    <w:p>
      <w:r>
        <w:t xml:space="preserve">(a) Article 25</w:t>
      </w:r>
    </w:p>
    <w:p>
      <w:r>
        <w:t xml:space="preserve">(b) Article 29(1)</w:t>
      </w:r>
    </w:p>
    <w:p>
      <w:r>
        <w:t xml:space="preserve">(c) Article 30</w:t>
      </w:r>
    </w:p>
    <w:p>
      <w:r>
        <w:t xml:space="preserve">(d) Article 343</w:t>
      </w:r>
    </w:p>
    <w:p>
      <w:r>
        <w:t xml:space="preserve">Answer: b</w:t>
      </w:r>
    </w:p>
    <w:p>
      <w:r>
        <w:t xml:space="preserve">Solution: Article 29(1) protects the right of minority groups—including linguistic minorities—to conserve their language, script, and culture. This constitutional provision enables minorities to establish schools and use mother tongue in education. Article 30 deals with minorities' right to establish institutions, Article 25 concerns religious freedom, and Article 343 pertains to official language, making Article 29(1) the most directly applicable provision for linguistic rights.</w:t>
      </w:r>
    </w:p>
    <w:p>
      <w:r>
        <w:t xml:space="preserve">Positive Marks: 1</w:t>
      </w:r>
    </w:p>
    <w:p>
      <w:r>
        <w:t xml:space="preserve">Negative Marks: 0.33</w:t>
      </w:r>
    </w:p>
    <w:p/>
    <w:p>
      <w:r>
        <w:rPr>
          <w:b/>
        </w:rPr>
        <w:t xml:space="preserve">Question: Hindi's role as the designated 'link language' in India's federal system primarily serves to:</w:t>
      </w:r>
    </w:p>
    <w:p>
      <w:r>
        <w:t xml:space="preserve">(a) Replace all regional languages with Hindi across all states</w:t>
      </w:r>
    </w:p>
    <w:p>
      <w:r>
        <w:t xml:space="preserve">(b) Facilitate inter-state and inter-regional communication while respecting linguistic diversity</w:t>
      </w:r>
    </w:p>
    <w:p>
      <w:r>
        <w:t xml:space="preserve">(c) Reduce the prominence of English in government</w:t>
      </w:r>
    </w:p>
    <w:p>
      <w:r>
        <w:t xml:space="preserve">(d) Impose national linguistic uniformity</w:t>
      </w:r>
    </w:p>
    <w:p>
      <w:r>
        <w:t xml:space="preserve">Answer: b</w:t>
      </w:r>
    </w:p>
    <w:p>
      <w:r>
        <w:t xml:space="preserve">Solution: The link language concept enables communication between different states and linguistic communities while preserving individual regional identities. It does not aim to replace regional languages (which the Constitution protects) or impose uniformity. Instead, it bridges linguistic gaps while maintaining India's multilingual character. The link language balances national cohesion with federal diversity—a key principle of linguistic federalism.</w:t>
      </w:r>
    </w:p>
    <w:p>
      <w:r>
        <w:t xml:space="preserve">Positive Marks: 1</w:t>
      </w:r>
    </w:p>
    <w:p>
      <w:r>
        <w:t xml:space="preserve">Negative Marks: 0.33</w:t>
      </w:r>
    </w:p>
    <w:p/>
    <w:p>
      <w:r>
        <w:rPr>
          <w:b/>
        </w:rPr>
        <w:t xml:space="preserve">Question: The constitutional concept of 'linguistic federalism' in India essentially ensures:</w:t>
      </w:r>
    </w:p>
    <w:p>
      <w:r>
        <w:t xml:space="preserve">(a) Uniform imposition of a single national language</w:t>
      </w:r>
    </w:p>
    <w:p>
      <w:r>
        <w:t xml:space="preserve">(b) Separation of linguistic groups into independent political units</w:t>
      </w:r>
    </w:p>
    <w:p>
      <w:r>
        <w:t xml:space="preserve">(c) Recognition and protection of linguistic diversity while maintaining national unity through link languages</w:t>
      </w:r>
    </w:p>
    <w:p>
      <w:r>
        <w:t xml:space="preserve">(d) Gradual elimination of regional languages</w:t>
      </w:r>
    </w:p>
    <w:p>
      <w:r>
        <w:t xml:space="preserve">Answer: c</w:t>
      </w:r>
    </w:p>
    <w:p>
      <w:r>
        <w:t xml:space="preserve">Solution: Linguistic federalism is the constitutional principle that respects India's extraordinary linguistic diversity—over 22 scheduled languages and hundreds of others—while maintaining national integration through Hindi and English as link languages. It does not enforce uniformity or separation but balances regional autonomy with national cohesion. This principle reflects the Constitution's recognition that India's strength lies in unity despite linguistic plurality.</w:t>
      </w:r>
    </w:p>
    <w:p>
      <w:r>
        <w:t xml:space="preserve">Positive Marks: 1</w:t>
      </w:r>
    </w:p>
    <w:p>
      <w:r>
        <w:t xml:space="preserve">Negative Marks: 0.33</w:t>
      </w:r>
    </w:p>
    <w:p/>
    <w:p>
      <w:r>
        <w:rPr>
          <w:b/>
        </w:rPr>
        <w:t xml:space="preserve">Question: The significant resistance to Hindi imposition in non-Hindi speaking states, particularly in South India, was primarily rooted in concerns about:</w:t>
      </w:r>
    </w:p>
    <w:p>
      <w:r>
        <w:t xml:space="preserve">(a) Economic disadvantages from learning additional languages</w:t>
      </w:r>
    </w:p>
    <w:p>
      <w:r>
        <w:t xml:space="preserve">(b) Fear of cultural erosion and loss of linguistic and regional identity</w:t>
      </w:r>
    </w:p>
    <w:p>
      <w:r>
        <w:t xml:space="preserve">(c) Lack of educational infrastructure for Hindi teaching</w:t>
      </w:r>
    </w:p>
    <w:p>
      <w:r>
        <w:t xml:space="preserve">(d) Colonial policies restricting regional language use</w:t>
      </w:r>
    </w:p>
    <w:p>
      <w:r>
        <w:t xml:space="preserve">Answer: b</w:t>
      </w:r>
    </w:p>
    <w:p>
      <w:r>
        <w:t xml:space="preserve">Solution: Southern states, particularly Tamil Nadu, resisted Hindi imposition due to legitimate concerns about preserving their linguistic heritage and cultural identity. This was a principled stand to protect regional languages like Tamil, Telugu, Kannada, and Malayalam. While colonial history influenced language policies generally, the specific resistance to Hindi was driven by cultural preservation. The movement led to Constitutional provisions protecting regional languages, exemplifying linguistic federalism in practice.</w:t>
      </w:r>
    </w:p>
    <w:p>
      <w:r>
        <w:t xml:space="preserve">Positive Marks: 1</w:t>
      </w:r>
    </w:p>
    <w:p>
      <w:r>
        <w:t xml:space="preserve">Negative Marks: 0.33</w:t>
      </w:r>
    </w:p>
    <w:sectPr>
      <w:pgSz w:w="11906" w:h="16838"/>
      <w:pgMar w:top="1134" w:right="1134" w:bottom="1134" w:left="1134"/>
    </w:sectPr>
  </w:body>
</w:document>
</file>