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objective of Ayushman Bharat Digital Mission (ABDM)?</w:t>
      </w:r>
    </w:p>
    <w:p>
      <w:r>
        <w:t xml:space="preserve">(a) To establish a digital infrastructure that creates a unified health ecosystem for delivering accessible and equitable health services</w:t>
      </w:r>
    </w:p>
    <w:p>
      <w:r>
        <w:t xml:space="preserve">(b) To provide free treatment only to economically weaker sections</w:t>
      </w:r>
    </w:p>
    <w:p>
      <w:r>
        <w:t xml:space="preserve">(c) To replace all paper-based medical records with digital ones within six months</w:t>
      </w:r>
    </w:p>
    <w:p>
      <w:r>
        <w:t xml:space="preserve">(d) To train all healthcare workers in basic computer skills</w:t>
      </w:r>
    </w:p>
    <w:p>
      <w:r>
        <w:t xml:space="preserve">Answer: a</w:t>
      </w:r>
    </w:p>
    <w:p>
      <w:r>
        <w:t xml:space="preserve">Solution: ABDM aims to create a comprehensive digital health infrastructure enabling seamless data exchange across healthcare providers and stakeholders. Option b is incorrect because ABDM is not just for the economically weaker sections but for universal health coverage. Option c is incorrect because digital transformation is gradual and transitional. Option d is too narrow and doesn't capture the mission's core objective. Memory aid: ABDM = Accessible, Broad, Digital, Mission-driven ecosystem.</w:t>
      </w:r>
    </w:p>
    <w:p>
      <w:r>
        <w:t xml:space="preserve">Positive Marks: 1</w:t>
      </w:r>
    </w:p>
    <w:p>
      <w:r>
        <w:t xml:space="preserve">Negative Marks: 0.33</w:t>
      </w:r>
    </w:p>
    <w:p/>
    <w:p>
      <w:r>
        <w:rPr>
          <w:b/>
        </w:rPr>
        <w:t xml:space="preserve">Question: Which identifier system is used in Ayushman Bharat Digital Mission to uniquely identify healthcare users?</w:t>
      </w:r>
    </w:p>
    <w:p>
      <w:r>
        <w:t xml:space="preserve">(a) Aadhaar number only</w:t>
      </w:r>
    </w:p>
    <w:p>
      <w:r>
        <w:t xml:space="preserve">(b) ABHA (Ayushman Bharat Health Account) number</w:t>
      </w:r>
    </w:p>
    <w:p>
      <w:r>
        <w:t xml:space="preserve">(c) PAN card number</w:t>
      </w:r>
    </w:p>
    <w:p>
      <w:r>
        <w:t xml:space="preserve">(d) Voter ID number</w:t>
      </w:r>
    </w:p>
    <w:p>
      <w:r>
        <w:t xml:space="preserve">Answer: b</w:t>
      </w:r>
    </w:p>
    <w:p>
      <w:r>
        <w:t xml:space="preserve">Solution: ABHA (Ayushman Bharat Health Account) is the unique identifier in ABDM that links all health records of an individual. While Aadhaar can be linked, ABHA is the primary identifier specifically designed for health missions. Options c and d are government identifiers but not used for health record identification. ABHA enables longitudinal health records that follow the patient across facilities.</w:t>
      </w:r>
    </w:p>
    <w:p>
      <w:r>
        <w:t xml:space="preserve">Positive Marks: 1</w:t>
      </w:r>
    </w:p>
    <w:p>
      <w:r>
        <w:t xml:space="preserve">Negative Marks: 0.33</w:t>
      </w:r>
    </w:p>
    <w:p/>
    <w:p>
      <w:r>
        <w:rPr>
          <w:b/>
        </w:rPr>
        <w:t xml:space="preserve">Question: What does EHR stand for in the context of digital health missions?</w:t>
      </w:r>
    </w:p>
    <w:p>
      <w:r>
        <w:t xml:space="preserve">(a) Electronic Health Records</w:t>
      </w:r>
    </w:p>
    <w:p>
      <w:r>
        <w:t xml:space="preserve">(b) Emergency Health Response</w:t>
      </w:r>
    </w:p>
    <w:p>
      <w:r>
        <w:t xml:space="preserve">(c) Essential Health Requirements</w:t>
      </w:r>
    </w:p>
    <w:p>
      <w:r>
        <w:t xml:space="preserve">(d) Electronic Hospital Registry</w:t>
      </w:r>
    </w:p>
    <w:p>
      <w:r>
        <w:t xml:space="preserve">Answer: a</w:t>
      </w:r>
    </w:p>
    <w:p>
      <w:r>
        <w:t xml:space="preserve">Solution: EHR (Electronic Health Records) is the digital version of a patient's complete medical history including diagnoses, medications, test results, and immunizations. Option b refers to emergency protocols but not health records. Option c relates to minimum health standards, not records. Option d confuses records with registry systems. EHR is the foundation of digital health missions enabling continuity of care.</w:t>
      </w:r>
    </w:p>
    <w:p>
      <w:r>
        <w:t xml:space="preserve">Positive Marks: 1</w:t>
      </w:r>
    </w:p>
    <w:p>
      <w:r>
        <w:t xml:space="preserve">Negative Marks: 0.33</w:t>
      </w:r>
    </w:p>
    <w:p/>
    <w:p>
      <w:r>
        <w:rPr>
          <w:b/>
        </w:rPr>
        <w:t xml:space="preserve">Question: Which of the following is an example of a digital health mission in India that manages blood donation and transfusion services?</w:t>
      </w:r>
    </w:p>
    <w:p>
      <w:r>
        <w:t xml:space="preserve">(a) e-Raktkosh</w:t>
      </w:r>
    </w:p>
    <w:p>
      <w:r>
        <w:t xml:space="preserve">(b) e-Hospital</w:t>
      </w:r>
    </w:p>
    <w:p>
      <w:r>
        <w:t xml:space="preserve">(c) COWIN</w:t>
      </w:r>
    </w:p>
    <w:p>
      <w:r>
        <w:t xml:space="preserve">(d) PACS</w:t>
      </w:r>
    </w:p>
    <w:p>
      <w:r>
        <w:t xml:space="preserve">Answer: a</w:t>
      </w:r>
    </w:p>
    <w:p>
      <w:r>
        <w:t xml:space="preserve">Solution: e-Raktkosh is a web-based application designed to manage blood donation, collection, and transfusion services across blood banks in India. e-Hospital manages hospital operations but not blood services. COWIN manages COVID-19 vaccination records. PACS is for imaging data management. e-Raktkosh enables efficient blood inventory management and rapid access to blood products during emergencies.</w:t>
      </w:r>
    </w:p>
    <w:p>
      <w:r>
        <w:t xml:space="preserve">Positive Marks: 1</w:t>
      </w:r>
    </w:p>
    <w:p>
      <w:r>
        <w:t xml:space="preserve">Negative Marks: 0.33</w:t>
      </w:r>
    </w:p>
    <w:p/>
    <w:p>
      <w:r>
        <w:rPr>
          <w:b/>
        </w:rPr>
        <w:t xml:space="preserve">Question: What is the significance of interoperability in digital health missions?</w:t>
      </w:r>
    </w:p>
    <w:p>
      <w:r>
        <w:t xml:space="preserve">(a) It allows seamless exchange of health data between different healthcare facilities and systems</w:t>
      </w:r>
    </w:p>
    <w:p>
      <w:r>
        <w:t xml:space="preserve">(b) It reduces the number of hospitals that need to participate in the mission</w:t>
      </w:r>
    </w:p>
    <w:p>
      <w:r>
        <w:t xml:space="preserve">(c) It eliminates the need for patient consent in data sharing</w:t>
      </w:r>
    </w:p>
    <w:p>
      <w:r>
        <w:t xml:space="preserve">(d) It ensures all healthcare providers use the same software application</w:t>
      </w:r>
    </w:p>
    <w:p>
      <w:r>
        <w:t xml:space="preserve">Answer: a</w:t>
      </w:r>
    </w:p>
    <w:p>
      <w:r>
        <w:t xml:space="preserve">Solution: Interoperability enables different healthcare systems and facilities to communicate and share patient data seamlessly, improving care coordination. Option b is incorrect as interoperability encourages broader participation, not reduces it. Option c is wrong because patient consent remains essential for data privacy. Option d is unrealistic as diverse systems must coexist. Interoperability is crucial for creating a unified health ecosystem where data flows freely across network boundaries.</w:t>
      </w:r>
    </w:p>
    <w:p>
      <w:r>
        <w:t xml:space="preserve">Positive Marks: 1</w:t>
      </w:r>
    </w:p>
    <w:p>
      <w:r>
        <w:t xml:space="preserve">Negative Marks: 0.33</w:t>
      </w:r>
    </w:p>
    <w:p/>
    <w:p>
      <w:r>
        <w:rPr>
          <w:b/>
        </w:rPr>
        <w:t xml:space="preserve">Question: How does Picture Archiving and Communication System (PACS) contribute to digital health missions?</w:t>
      </w:r>
    </w:p>
    <w:p>
      <w:r>
        <w:t xml:space="preserve">(a) It stores, retrieves, and displays medical images electronically, enabling seamless sharing of radiological data</w:t>
      </w:r>
    </w:p>
    <w:p>
      <w:r>
        <w:t xml:space="preserve">(b) It maintains patient demographic information and billing records</w:t>
      </w:r>
    </w:p>
    <w:p>
      <w:r>
        <w:t xml:space="preserve">(c) It schedules appointments and manages outpatient services</w:t>
      </w:r>
    </w:p>
    <w:p>
      <w:r>
        <w:t xml:space="preserve">(d) It tracks inventory of pharmaceuticals in hospitals</w:t>
      </w:r>
    </w:p>
    <w:p>
      <w:r>
        <w:t xml:space="preserve">Answer: a</w:t>
      </w:r>
    </w:p>
    <w:p>
      <w:r>
        <w:t xml:space="preserve">Solution: PACS is a specialized system that manages medical imaging data (X-rays, CT, MRI) in digital format, replacing traditional film-based records. Option b relates to HIS (Hospital Information System), not PACS. Option c describes appointment systems. Option d relates to pharmacy management systems. PACS reduces storage space, enables remote consultations, and improves diagnostic accuracy by providing immediate access to images across multiple locations.</w:t>
      </w:r>
    </w:p>
    <w:p>
      <w:r>
        <w:t xml:space="preserve">Positive Marks: 1</w:t>
      </w:r>
    </w:p>
    <w:p>
      <w:r>
        <w:t xml:space="preserve">Negative Marks: 0.33</w:t>
      </w:r>
    </w:p>
    <w:p/>
    <w:p>
      <w:r>
        <w:rPr>
          <w:b/>
        </w:rPr>
        <w:t xml:space="preserve">Question: What is the primary clinical benefit of telemedicine initiatives within digital health missions?</w:t>
      </w:r>
    </w:p>
    <w:p>
      <w:r>
        <w:t xml:space="preserve">(a) It extends healthcare access to remote and underserved populations by enabling remote consultations</w:t>
      </w:r>
    </w:p>
    <w:p>
      <w:r>
        <w:t xml:space="preserve">(b) It eliminates the need for physical examination of patients</w:t>
      </w:r>
    </w:p>
    <w:p>
      <w:r>
        <w:t xml:space="preserve">(c) It reduces the number of healthcare professionals required</w:t>
      </w:r>
    </w:p>
    <w:p>
      <w:r>
        <w:t xml:space="preserve">(d) It completely replaces traditional hospital care</w:t>
      </w:r>
    </w:p>
    <w:p>
      <w:r>
        <w:t xml:space="preserve">Answer: a</w:t>
      </w:r>
    </w:p>
    <w:p>
      <w:r>
        <w:t xml:space="preserve">Solution: Telemedicine bridges geographic barriers, providing specialist consultations to patients in remote areas without travel burden. Option b is incorrect because physical examination often remains necessary for proper diagnosis. Option c is incorrect as technology complements rather than replaces healthcare professionals. Option d is unrealistic as certain conditions require in-person hospitalization. Telemedicine improves equity in healthcare access and reduces patient morbidity from delayed diagnosis.</w:t>
      </w:r>
    </w:p>
    <w:p>
      <w:r>
        <w:t xml:space="preserve">Positive Marks: 1</w:t>
      </w:r>
    </w:p>
    <w:p>
      <w:r>
        <w:t xml:space="preserve">Negative Marks: 0.33</w:t>
      </w:r>
    </w:p>
    <w:p/>
    <w:p>
      <w:r>
        <w:rPr>
          <w:b/>
        </w:rPr>
        <w:t xml:space="preserve">Question: Which security measure is most critical in protecting patient data within digital health missions?</w:t>
      </w:r>
    </w:p>
    <w:p>
      <w:r>
        <w:t xml:space="preserve">(a) Encryption of data in transit and at rest using authenticated protocols</w:t>
      </w:r>
    </w:p>
    <w:p>
      <w:r>
        <w:t xml:space="preserve">(b) Limiting access to health records to administrative staff only</w:t>
      </w:r>
    </w:p>
    <w:p>
      <w:r>
        <w:t xml:space="preserve">(c) Sharing all patient data with government agencies without consent</w:t>
      </w:r>
    </w:p>
    <w:p>
      <w:r>
        <w:t xml:space="preserve">(d) Printing all health records as backup copies</w:t>
      </w:r>
    </w:p>
    <w:p>
      <w:r>
        <w:t xml:space="preserve">Answer: a</w:t>
      </w:r>
    </w:p>
    <w:p>
      <w:r>
        <w:t xml:space="preserve">Solution: End-to-end encryption ensures that patient data is protected from unauthorized access or interception. Option b is incorrect because healthcare providers need access to deliver care. Option c violates privacy regulations and ethical standards. Option d defeats the purpose of digital storage and compromises confidentiality. Encryption using protocols like SSL/TLS is the gold standard for securing sensitive health information in digital ecosystems.</w:t>
      </w:r>
    </w:p>
    <w:p>
      <w:r>
        <w:t xml:space="preserve">Positive Marks: 1</w:t>
      </w:r>
    </w:p>
    <w:p>
      <w:r>
        <w:t xml:space="preserve">Negative Marks: 0.33</w:t>
      </w:r>
    </w:p>
    <w:p/>
    <w:p>
      <w:r>
        <w:rPr>
          <w:b/>
        </w:rPr>
        <w:t xml:space="preserve">Question: What is the role of a Health Information Exchange (HIE) platform in digital health missions?</w:t>
      </w:r>
    </w:p>
    <w:p>
      <w:r>
        <w:t xml:space="preserve">(a) It enables secure and authorized sharing of patient health information across different healthcare organizations</w:t>
      </w:r>
    </w:p>
    <w:p>
      <w:r>
        <w:t xml:space="preserve">(b) It replaces individual patient consent forms</w:t>
      </w:r>
    </w:p>
    <w:p>
      <w:r>
        <w:t xml:space="preserve">(c) It centralizes all healthcare decisions with a single authority</w:t>
      </w:r>
    </w:p>
    <w:p>
      <w:r>
        <w:t xml:space="preserve">(d) It eliminates the need for patient privacy policies</w:t>
      </w:r>
    </w:p>
    <w:p>
      <w:r>
        <w:t xml:space="preserve">Answer: a</w:t>
      </w:r>
    </w:p>
    <w:p>
      <w:r>
        <w:t xml:space="preserve">Solution: HIE platforms facilitate interoperable communication of patient data between independent healthcare providers while maintaining privacy and security standards. Option b is incorrect because HIE operates within consent frameworks, not replacing them. Option c contradicts the decentralized nature of healthcare systems. Option d is wrong because privacy policies remain essential. HIE improves care continuity and prevents redundant testing.</w:t>
      </w:r>
    </w:p>
    <w:p>
      <w:r>
        <w:t xml:space="preserve">Positive Marks: 1</w:t>
      </w:r>
    </w:p>
    <w:p>
      <w:r>
        <w:t xml:space="preserve">Negative Marks: 0.33</w:t>
      </w:r>
    </w:p>
    <w:p/>
    <w:p>
      <w:r>
        <w:rPr>
          <w:b/>
        </w:rPr>
        <w:t xml:space="preserve">Question: How do digital health missions contribute to reducing medication errors in patient care?</w:t>
      </w:r>
    </w:p>
    <w:p>
      <w:r>
        <w:t xml:space="preserve">(a) Through electronic prescription systems and automated drug interaction checking, reducing transcription and dispensing errors</w:t>
      </w:r>
    </w:p>
    <w:p>
      <w:r>
        <w:t xml:space="preserve">(b) By requiring all medications to be purchased from a single pharmacy</w:t>
      </w:r>
    </w:p>
    <w:p>
      <w:r>
        <w:t xml:space="preserve">(c) By limiting prescription authority to senior physicians only</w:t>
      </w:r>
    </w:p>
    <w:p>
      <w:r>
        <w:t xml:space="preserve">(d) By reducing the number of medications available to patients</w:t>
      </w:r>
    </w:p>
    <w:p>
      <w:r>
        <w:t xml:space="preserve">Answer: a</w:t>
      </w:r>
    </w:p>
    <w:p>
      <w:r>
        <w:t xml:space="preserve">Solution: e-Prescription systems provide real-time drug interaction alerts, allergy checks, and automated dispensing verification, significantly reducing preventable medication errors. Option b is unrealistic and impractical. Option c limits accessibility without improving safety. Option d compromises treatment options. Automated systems also create an audit trail for medication management, enhancing patient safety and medication adherence tracking.</w:t>
      </w:r>
    </w:p>
    <w:p>
      <w:r>
        <w:t xml:space="preserve">Positive Marks: 1</w:t>
      </w:r>
    </w:p>
    <w:p>
      <w:r>
        <w:t xml:space="preserve">Negative Marks: 0.33</w:t>
      </w:r>
    </w:p>
    <w:p/>
    <w:p>
      <w:r>
        <w:rPr>
          <w:b/>
        </w:rPr>
        <w:t xml:space="preserve">Question: What is the primary purpose of the National Health Portal (NHP) within digital health missions?</w:t>
      </w:r>
    </w:p>
    <w:p>
      <w:r>
        <w:t xml:space="preserve">(a) To provide authenticated health information and e-services to citizens and healthcare professionals</w:t>
      </w:r>
    </w:p>
    <w:p>
      <w:r>
        <w:t xml:space="preserve">(b) To replace all private health websites in India</w:t>
      </w:r>
    </w:p>
    <w:p>
      <w:r>
        <w:t xml:space="preserve">(c) To collect taxes from healthcare providers</w:t>
      </w:r>
    </w:p>
    <w:p>
      <w:r>
        <w:t xml:space="preserve">(d) To restrict access to health information to government employees</w:t>
      </w:r>
    </w:p>
    <w:p>
      <w:r>
        <w:t xml:space="preserve">Answer: a</w:t>
      </w:r>
    </w:p>
    <w:p>
      <w:r>
        <w:t xml:space="preserve">Solution: NHP serves as a centralized digital gateway providing evidence-based health information, e-services, and resources to the public and healthcare professionals. Option b is not the role of a government portal. Option c is incorrect as NHP does not involve tax collection. Option d contradicts the purpose of providing public access to health information. NHP promotes health literacy and empowers citizens with accurate health information.</w:t>
      </w:r>
    </w:p>
    <w:p>
      <w:r>
        <w:t xml:space="preserve">Positive Marks: 1</w:t>
      </w:r>
    </w:p>
    <w:p>
      <w:r>
        <w:t xml:space="preserve">Negative Marks: 0.33</w:t>
      </w:r>
    </w:p>
    <w:p/>
    <w:p>
      <w:r>
        <w:rPr>
          <w:b/>
        </w:rPr>
        <w:t xml:space="preserve">Question: Which challenge is most significant in implementing digital health missions in rural areas?</w:t>
      </w:r>
    </w:p>
    <w:p>
      <w:r>
        <w:t xml:space="preserve">(a) Limited internet connectivity, inadequate digital infrastructure, and insufficient training of healthcare workers</w:t>
      </w:r>
    </w:p>
    <w:p>
      <w:r>
        <w:t xml:space="preserve">(b) Urban areas already have perfect digital health systems</w:t>
      </w:r>
    </w:p>
    <w:p>
      <w:r>
        <w:t xml:space="preserve">(c) Rural populations do not want digital health services</w:t>
      </w:r>
    </w:p>
    <w:p>
      <w:r>
        <w:t xml:space="preserve">(d) Digital health missions are only meant for urban populations</w:t>
      </w:r>
    </w:p>
    <w:p>
      <w:r>
        <w:t xml:space="preserve">Answer: a</w:t>
      </w:r>
    </w:p>
    <w:p>
      <w:r>
        <w:t xml:space="preserve">Solution: Rural implementation faces three critical barriers: poor broadband connectivity, lack of digital infrastructure investment, and limited training capacity for healthcare workers. Options b, c, and d are misconceptions that hinder equitable digital health expansion. Addressing these challenges through fiber optics, mobile connectivity, and targeted training programs is essential for achieving truly universal health coverage through digital missions.</w:t>
      </w:r>
    </w:p>
    <w:p>
      <w:r>
        <w:t xml:space="preserve">Positive Marks: 1</w:t>
      </w:r>
    </w:p>
    <w:p>
      <w:r>
        <w:t xml:space="preserve">Negative Marks: 0.33</w:t>
      </w:r>
    </w:p>
    <w:p/>
    <w:p>
      <w:r>
        <w:rPr>
          <w:b/>
        </w:rPr>
        <w:t xml:space="preserve">Question: How does artificial intelligence enhance data analysis in digital health missions?</w:t>
      </w:r>
    </w:p>
    <w:p>
      <w:r>
        <w:t xml:space="preserve">(a) By identifying patterns in large health datasets, predicting disease outbreaks, and personalizing treatment recommendations</w:t>
      </w:r>
    </w:p>
    <w:p>
      <w:r>
        <w:t xml:space="preserve">(b) By replacing the need for healthcare professionals</w:t>
      </w:r>
    </w:p>
    <w:p>
      <w:r>
        <w:t xml:space="preserve">(c) By making all diagnoses automatic without human verification</w:t>
      </w:r>
    </w:p>
    <w:p>
      <w:r>
        <w:t xml:space="preserve">(d) By collecting data without patient knowledge</w:t>
      </w:r>
    </w:p>
    <w:p>
      <w:r>
        <w:t xml:space="preserve">Answer: a</w:t>
      </w:r>
    </w:p>
    <w:p>
      <w:r>
        <w:t xml:space="preserve">Solution: AI algorithms can process vast amounts of health data to identify epidemiological patterns, predict disease trends, and support personalized medicine approaches. Option b is incorrect because AI augments clinical judgment rather than replacing it. Option c is risky without human verification. Option d violates ethical standards and consent requirements. AI in digital missions enables population health management and precision medicine while maintaining physician oversight.</w:t>
      </w:r>
    </w:p>
    <w:p>
      <w:r>
        <w:t xml:space="preserve">Positive Marks: 1</w:t>
      </w:r>
    </w:p>
    <w:p>
      <w:r>
        <w:t xml:space="preserve">Negative Marks: 0.33</w:t>
      </w:r>
    </w:p>
    <w:p/>
    <w:p>
      <w:r>
        <w:rPr>
          <w:b/>
        </w:rPr>
        <w:t xml:space="preserve">Question: What is the relationship between digital health missions and the Sustainable Development Goals (SDGs)?</w:t>
      </w:r>
    </w:p>
    <w:p>
      <w:r>
        <w:t xml:space="preserve">(a) Digital health missions support SDG 3 (Good Health and Well-being) by improving healthcare access and equity</w:t>
      </w:r>
    </w:p>
    <w:p>
      <w:r>
        <w:t xml:space="preserve">(b) SDGs are unrelated to digital health implementations</w:t>
      </w:r>
    </w:p>
    <w:p>
      <w:r>
        <w:t xml:space="preserve">(c) Digital health missions compete with SDG objectives</w:t>
      </w:r>
    </w:p>
    <w:p>
      <w:r>
        <w:t xml:space="preserve">(d) Only wealthy nations can achieve SDGs through digital health</w:t>
      </w:r>
    </w:p>
    <w:p>
      <w:r>
        <w:t xml:space="preserve">Answer: a</w:t>
      </w:r>
    </w:p>
    <w:p>
      <w:r>
        <w:t xml:space="preserve">Solution: Digital health missions directly contribute to SDG 3 by reducing health disparities, improving preventive care, and enabling universal health coverage through technology. Option b is incorrect because SDGs specifically include health as a core objective. Option c contradicts the alignment of digital innovation with global health goals. Option d is disproven by successful digital health initiatives in low-resource settings. Digital missions democratize health information access across socioeconomic strata.</w:t>
      </w:r>
    </w:p>
    <w:p>
      <w:r>
        <w:t xml:space="preserve">Positive Marks: 1</w:t>
      </w:r>
    </w:p>
    <w:p>
      <w:r>
        <w:t xml:space="preserve">Negative Marks: 0.33</w:t>
      </w:r>
    </w:p>
    <w:p/>
    <w:p>
      <w:r>
        <w:rPr>
          <w:b/>
        </w:rPr>
        <w:t xml:space="preserve">Question: Which regulatory framework primarily governs patient data privacy in digital health missions in India?</w:t>
      </w:r>
    </w:p>
    <w:p>
      <w:r>
        <w:t xml:space="preserve">(a) Data Protection Act provisions and Digital Information Security in Healthcare (DISH) guidelines</w:t>
      </w:r>
    </w:p>
    <w:p>
      <w:r>
        <w:t xml:space="preserve">(b) Income Tax Act only</w:t>
      </w:r>
    </w:p>
    <w:p>
      <w:r>
        <w:t xml:space="preserve">(c) Municipal Corporation regulations</w:t>
      </w:r>
    </w:p>
    <w:p>
      <w:r>
        <w:t xml:space="preserve">(d) Traffic rules and regulations</w:t>
      </w:r>
    </w:p>
    <w:p>
      <w:r>
        <w:t xml:space="preserve">Answer: a</w:t>
      </w:r>
    </w:p>
    <w:p>
      <w:r>
        <w:t xml:space="preserve">Solution: DISH guidelines and India's data protection frameworks establish standards for health data security, confidentiality, and consent in digital systems. Option b is incorrect as the Income Tax Act is unrelated to health data privacy. Options c and d are completely irrelevant regulatory frameworks. Compliance with DISH guidelines ensures that digital health missions meet both national and international data protection standards, protecting patient rights.</w:t>
      </w:r>
    </w:p>
    <w:p>
      <w:r>
        <w:t xml:space="preserve">Positive Marks: 1</w:t>
      </w:r>
    </w:p>
    <w:p>
      <w:r>
        <w:t xml:space="preserve">Negative Marks: 0.33</w:t>
      </w:r>
    </w:p>
    <w:p/>
    <w:p>
      <w:r>
        <w:rPr>
          <w:b/>
        </w:rPr>
        <w:t xml:space="preserve">Question: How does the integration of wearable devices and mHealth applications enhance digital health missions?</w:t>
      </w:r>
    </w:p>
    <w:p>
      <w:r>
        <w:t xml:space="preserve">(a) By enabling continuous health monitoring, early disease detection, and personalized health coaching for chronic disease management</w:t>
      </w:r>
    </w:p>
    <w:p>
      <w:r>
        <w:t xml:space="preserve">(b) By replacing hospital visits entirely</w:t>
      </w:r>
    </w:p>
    <w:p>
      <w:r>
        <w:t xml:space="preserve">(c) By collecting personal data without any healthcare benefit</w:t>
      </w:r>
    </w:p>
    <w:p>
      <w:r>
        <w:t xml:space="preserve">(d) By making healthcare more expensive for patients</w:t>
      </w:r>
    </w:p>
    <w:p>
      <w:r>
        <w:t xml:space="preserve">Answer: a</w:t>
      </w:r>
    </w:p>
    <w:p>
      <w:r>
        <w:t xml:space="preserve">Solution: Wearables and mobile apps provide real-time vital sign monitoring, enabling early intervention for chronic conditions and promoting preventive health behaviors. Option b overstates capabilities; some conditions still require hospital care. Option c ignores the patient benefit of continuous monitoring. Option d is incorrect because mHealth can reduce costs through preventive care. These technologies improve patient engagement and enable transition from reactive to proactive healthcare models.</w:t>
      </w:r>
    </w:p>
    <w:p>
      <w:r>
        <w:t xml:space="preserve">Positive Marks: 1</w:t>
      </w:r>
    </w:p>
    <w:p>
      <w:r>
        <w:t xml:space="preserve">Negative Marks: 0.33</w:t>
      </w:r>
    </w:p>
    <w:p/>
    <w:p>
      <w:r>
        <w:rPr>
          <w:b/>
        </w:rPr>
        <w:t xml:space="preserve">Question: What is the significance of blockchain technology in securing digital health missions?</w:t>
      </w:r>
    </w:p>
    <w:p>
      <w:r>
        <w:t xml:space="preserve">(a) It provides immutable, decentralized records that prevent unauthorized data modification and enhance transparency in health transactions</w:t>
      </w:r>
    </w:p>
    <w:p>
      <w:r>
        <w:t xml:space="preserve">(b) It speeds up internet connections for hospitals</w:t>
      </w:r>
    </w:p>
    <w:p>
      <w:r>
        <w:t xml:space="preserve">(c) It eliminates the need for data backups</w:t>
      </w:r>
    </w:p>
    <w:p>
      <w:r>
        <w:t xml:space="preserve">(d) It makes all patient data visible to the public</w:t>
      </w:r>
    </w:p>
    <w:p>
      <w:r>
        <w:t xml:space="preserve">Answer: a</w:t>
      </w:r>
    </w:p>
    <w:p>
      <w:r>
        <w:t xml:space="preserve">Solution: Blockchain creates tamper-proof records through cryptographic hashing and distributed ledger technology, ensuring data integrity and auditability. Option b relates to network infrastructure, not data security. Option c is incorrect because backups remain essential. Option d contradicts privacy requirements. Blockchain is particularly valuable in supply chain management for medicines and organs, and in maintaining verifiable vaccination records within digital health missions.</w:t>
      </w:r>
    </w:p>
    <w:p>
      <w:r>
        <w:t xml:space="preserve">Positive Marks: 1</w:t>
      </w:r>
    </w:p>
    <w:p>
      <w:r>
        <w:t xml:space="preserve">Negative Marks: 0.33</w:t>
      </w:r>
    </w:p>
    <w:p/>
    <w:p>
      <w:r>
        <w:rPr>
          <w:b/>
        </w:rPr>
        <w:t xml:space="preserve">Question: How do digital health missions address the challenge of patient consent and data sharing governance?</w:t>
      </w:r>
    </w:p>
    <w:p>
      <w:r>
        <w:t xml:space="preserve">(a) Through explicit consent management systems that allow patients to control who accesses their health data and for what purposes</w:t>
      </w:r>
    </w:p>
    <w:p>
      <w:r>
        <w:t xml:space="preserve">(b) By automatically sharing all health data with all healthcare providers</w:t>
      </w:r>
    </w:p>
    <w:p>
      <w:r>
        <w:t xml:space="preserve">(c) By eliminating patient input from data sharing decisions</w:t>
      </w:r>
    </w:p>
    <w:p>
      <w:r>
        <w:t xml:space="preserve">(d) By keeping health data isolated in individual hospital silos</w:t>
      </w:r>
    </w:p>
    <w:p>
      <w:r>
        <w:t xml:space="preserve">Answer: a</w:t>
      </w:r>
    </w:p>
    <w:p>
      <w:r>
        <w:t xml:space="preserve">Solution: Digital consent management systems provide granular control, enabling patients to grant or revoke access permissions to their health data for specific providers or purposes. Option b violates privacy principles and patient autonomy. Option c contradicts patient-centered care models. Option d defeats the purpose of interoperability in digital missions. Empowering patients with data control builds trust and ensures compliance with privacy regulations like GDPR and HIPAA principles.</w:t>
      </w:r>
    </w:p>
    <w:p>
      <w:r>
        <w:t xml:space="preserve">Positive Marks: 1</w:t>
      </w:r>
    </w:p>
    <w:p>
      <w:r>
        <w:t xml:space="preserve">Negative Marks: 0.33</w:t>
      </w:r>
    </w:p>
    <w:p/>
    <w:p>
      <w:r>
        <w:rPr>
          <w:b/>
        </w:rPr>
        <w:t xml:space="preserve">Question: What is the long-term impact of digital health missions on healthcare workforce development and training requirements?</w:t>
      </w:r>
    </w:p>
    <w:p>
      <w:r>
        <w:t xml:space="preserve">(a) Increased demand for healthcare IT professionals, digitally literate clinical staff, and continuous training to keep pace with evolving technologies</w:t>
      </w:r>
    </w:p>
    <w:p>
      <w:r>
        <w:t xml:space="preserve">(b) Elimination of all healthcare professional jobs</w:t>
      </w:r>
    </w:p>
    <w:p>
      <w:r>
        <w:t xml:space="preserve">(c) No change required in current healthcare workforce strategies</w:t>
      </w:r>
    </w:p>
    <w:p>
      <w:r>
        <w:t xml:space="preserve">(d) Only physicians need digital training, not nursing or support staff</w:t>
      </w:r>
    </w:p>
    <w:p>
      <w:r>
        <w:t xml:space="preserve">Answer: a</w:t>
      </w:r>
    </w:p>
    <w:p>
      <w:r>
        <w:t xml:space="preserve">Solution: Digital transformation creates new roles requiring IT skills while existing professionals need upskilling in technology use and data interpretation. Option b is unrealistic as healthcare needs will remain. Option c ignores inevitable technological changes affecting all healthcare settings. Option d is incorrect because nursing and support staff are integral to implementing digital systems. Nursing education must now include informatics competencies, electronic documentation, and telehealth skills.</w:t>
      </w:r>
    </w:p>
    <w:p>
      <w:r>
        <w:t xml:space="preserve">Positive Marks: 1</w:t>
      </w:r>
    </w:p>
    <w:p>
      <w:r>
        <w:t xml:space="preserve">Negative Marks: 0.33</w:t>
      </w:r>
    </w:p>
    <w:p/>
    <w:p>
      <w:r>
        <w:rPr>
          <w:b/>
        </w:rPr>
        <w:t xml:space="preserve">Question: How do digital health missions improve disease surveillance and public health response in nursing practice?</w:t>
      </w:r>
    </w:p>
    <w:p>
      <w:r>
        <w:t xml:space="preserve">(a) By enabling real-time disease reporting, epidemiological tracking, and rapid identification of disease outbreaks for timely public health interventions</w:t>
      </w:r>
    </w:p>
    <w:p>
      <w:r>
        <w:t xml:space="preserve">(b) By preventing healthcare professionals from reporting disease cases</w:t>
      </w:r>
    </w:p>
    <w:p>
      <w:r>
        <w:t xml:space="preserve">(c) By eliminating the need for epidemiologists</w:t>
      </w:r>
    </w:p>
    <w:p>
      <w:r>
        <w:t xml:space="preserve">(d) By keeping disease information confidential from public health authorities</w:t>
      </w:r>
    </w:p>
    <w:p>
      <w:r>
        <w:t xml:space="preserve">Answer: a</w:t>
      </w:r>
    </w:p>
    <w:p>
      <w:r>
        <w:t xml:space="preserve">Solution: Digital surveillance systems aggregate health data to identify disease patterns, enabling rapid public health response and outbreak containment. Option b is counterproductive for disease control. Option c ignores the complexity of public health analysis. Option d conflicts with disease prevention imperatives. Nurses play a crucial role in accurate data entry and disease reporting within digital surveillance systems, contributing to population health protection and pandemic preparedness.</w:t>
      </w:r>
    </w:p>
    <w:p>
      <w:r>
        <w:t xml:space="preserve">Positive Marks: 1</w:t>
      </w:r>
    </w:p>
    <w:p>
      <w:r>
        <w:t xml:space="preserve">Negative Marks: 0.33</w:t>
      </w:r>
    </w:p>
    <w:sectPr>
      <w:pgSz w:w="11906" w:h="16838"/>
      <w:pgMar w:top="1134" w:right="1134" w:bottom="1134" w:left="1134"/>
    </w:sectPr>
  </w:body>
</w:document>
</file>