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Electronic Health Record (EHR) is best defined as a digitized version of patient medical information that includes:</w:t>
      </w:r>
    </w:p>
    <w:p>
      <w:r>
        <w:t xml:space="preserve">(a) Only medication history and allergies</w:t>
      </w:r>
    </w:p>
    <w:p>
      <w:r>
        <w:t xml:space="preserve">(b) Comprehensive health information accessible across multiple healthcare settings with interoperability standards</w:t>
      </w:r>
    </w:p>
    <w:p>
      <w:r>
        <w:t xml:space="preserve">(c) Patient demographic data managed by a single hospital only</w:t>
      </w:r>
    </w:p>
    <w:p>
      <w:r>
        <w:t xml:space="preserve">(d) Annual health insurance claims and billing records</w:t>
      </w:r>
    </w:p>
    <w:p>
      <w:r>
        <w:t xml:space="preserve">Answer: b</w:t>
      </w:r>
    </w:p>
    <w:p>
      <w:r>
        <w:t xml:space="preserve">Solution: EHR is a complete digital record that spans entire healthcare encounters across different settings (inpatient, outpatient, emergency) with standardized interoperability. Option A is incomplete (only captures medications). Option C lacks interoperability capability. Option D confuses EHR with insurance/billing systems. Key point: EHR enables longitudinal, integrated care across multiple providers.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PRIMARY component of a functional Electronic Health Record?</w:t>
      </w:r>
    </w:p>
    <w:p>
      <w:r>
        <w:t xml:space="preserve">(a) Patient social media connections</w:t>
      </w:r>
    </w:p>
    <w:p>
      <w:r>
        <w:t xml:space="preserve">(b) Clinical documentation with structured data capture for diagnosis and treatment</w:t>
      </w:r>
    </w:p>
    <w:p>
      <w:r>
        <w:t xml:space="preserve">(c) Printed discharge summaries</w:t>
      </w:r>
    </w:p>
    <w:p>
      <w:r>
        <w:t xml:space="preserve">(d) Telephone contact history of patient calls</w:t>
      </w:r>
    </w:p>
    <w:p>
      <w:r>
        <w:t xml:space="preserve">Answer: b</w:t>
      </w:r>
    </w:p>
    <w:p>
      <w:r>
        <w:t xml:space="preserve">Solution: Structured clinical documentation capturing diagnosis, treatment plans, medications, and clinical notes is the core component of EHR. Option A is irrelevant. Option C represents paper-based records, not electronic. Option D is administrative data, not clinical documentation. Memory aid: EHR's foundation = structured CLINICAL DATA.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significant advantage of implementing Electronic Health Records in a nursing setting is:</w:t>
      </w:r>
    </w:p>
    <w:p>
      <w:r>
        <w:t xml:space="preserve">(a) Reduction in paper storage space requirements</w:t>
      </w:r>
    </w:p>
    <w:p>
      <w:r>
        <w:t xml:space="preserve">(b) Improved patient safety through reduced medical errors and enhanced clinical decision support</w:t>
      </w:r>
    </w:p>
    <w:p>
      <w:r>
        <w:t xml:space="preserve">(c) Decreased healthcare provider workload</w:t>
      </w:r>
    </w:p>
    <w:p>
      <w:r>
        <w:t xml:space="preserve">(d) Elimination of need for nursing documentation</w:t>
      </w:r>
    </w:p>
    <w:p>
      <w:r>
        <w:t xml:space="preserve">Answer: b</w:t>
      </w:r>
    </w:p>
    <w:p>
      <w:r>
        <w:t xml:space="preserve">Solution: EHR significantly reduces medication errors, prevents duplicate testing, enables clinical alerts, and improves care coordination—directly enhancing patient safety. Option A is a minor benefit. Option C is unrealistic initially (implementation adds work). Option D is false; documentation remains essential. Evidence-based benefit: EHR reduces adverse events by 20-30% in implementation studies.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HL7 (Health Level 7) standard in Electronic Health Records primarily serves to:</w:t>
      </w:r>
    </w:p>
    <w:p>
      <w:r>
        <w:t xml:space="preserve">(a) Store patient photographs and scanned documents</w:t>
      </w:r>
    </w:p>
    <w:p>
      <w:r>
        <w:t xml:space="preserve">(b) Facilitate interoperability and data exchange between different health information systems</w:t>
      </w:r>
    </w:p>
    <w:p>
      <w:r>
        <w:t xml:space="preserve">(c) Calculate hospital billing amounts automatically</w:t>
      </w:r>
    </w:p>
    <w:p>
      <w:r>
        <w:t xml:space="preserve">(d) Schedule patient appointments across all departments</w:t>
      </w:r>
    </w:p>
    <w:p>
      <w:r>
        <w:t xml:space="preserve">Answer: b</w:t>
      </w:r>
    </w:p>
    <w:p>
      <w:r>
        <w:t xml:space="preserve">Solution: HL7 is an internationally recognized messaging standard that enables different EHR systems to communicate and exchange clinical data seamlessly. Option A relates to document management, not HL7's core function. Option C is billing-related. Option D is scheduling software. HL7 = standardized communication protocol for healthcare data exchange.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Electronic Health Records, which principle is most critical to ensure compliance with patient confidentiality laws such as the Indian Information Technology Act?</w:t>
      </w:r>
    </w:p>
    <w:p>
      <w:r>
        <w:t xml:space="preserve">(a) Making patient records easily accessible to all hospital staff members</w:t>
      </w:r>
    </w:p>
    <w:p>
      <w:r>
        <w:t xml:space="preserve">(b) Implementing role-based access control and encryption protocols with audit trails for data access</w:t>
      </w:r>
    </w:p>
    <w:p>
      <w:r>
        <w:t xml:space="preserve">(c) Storing patient passwords in plain text format</w:t>
      </w:r>
    </w:p>
    <w:p>
      <w:r>
        <w:t xml:space="preserve">(d) Printing all EHR data for physical storage in patient wards</w:t>
      </w:r>
    </w:p>
    <w:p>
      <w:r>
        <w:t xml:space="preserve">Answer: b</w:t>
      </w:r>
    </w:p>
    <w:p>
      <w:r>
        <w:t xml:space="preserve">Solution: Role-based access control (RBAC) ensures only authorized personnel access specific data, encryption protects data in transit and at rest, and audit trails track access for accountability. Option A violates privacy principles. Option C is a critical security flaw. Option D negates EHR benefits and creates privacy risks. Security concept: RBAC + Encryption + Audit Trail = privacy compliance.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concept of 'interoperability' in Electronic Health Records refers to:</w:t>
      </w:r>
    </w:p>
    <w:p>
      <w:r>
        <w:t xml:space="preserve">(a) The ability to store unlimited patient records in a single database</w:t>
      </w:r>
    </w:p>
    <w:p>
      <w:r>
        <w:t xml:space="preserve">(b) The seamless exchange and utilization of standardized data across different EHR systems and healthcare providers</w:t>
      </w:r>
    </w:p>
    <w:p>
      <w:r>
        <w:t xml:space="preserve">(c) The speed of internet connection required for EHR operation</w:t>
      </w:r>
    </w:p>
    <w:p>
      <w:r>
        <w:t xml:space="preserve">(d) The number of concurrent users who can access the system simultaneously</w:t>
      </w:r>
    </w:p>
    <w:p>
      <w:r>
        <w:t xml:space="preserve">Answer: b</w:t>
      </w:r>
    </w:p>
    <w:p>
      <w:r>
        <w:t xml:space="preserve">Solution: Interoperability enables different healthcare systems and providers to communicate using standardized formats, ensuring continuity of care across care settings. Option A defines storage capacity, not interoperability. Option C relates to network infrastructure. Option D concerns system performance/scalability. Clinical significance: Interoperability prevents fragmented care and duplicate testing.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data management challenge is most commonly encountered when implementing Electronic Health Records in multi-hospital healthcare networks?</w:t>
      </w:r>
    </w:p>
    <w:p>
      <w:r>
        <w:t xml:space="preserve">(a) Difficulty in printing patient records</w:t>
      </w:r>
    </w:p>
    <w:p>
      <w:r>
        <w:t xml:space="preserve">(b) Data fragmentation due to legacy systems using different formats and standards that cannot communicate</w:t>
      </w:r>
    </w:p>
    <w:p>
      <w:r>
        <w:t xml:space="preserve">(c) Excessive paper usage in departments</w:t>
      </w:r>
    </w:p>
    <w:p>
      <w:r>
        <w:t xml:space="preserve">(d) Inability to schedule nursing shifts</w:t>
      </w:r>
    </w:p>
    <w:p>
      <w:r>
        <w:t xml:space="preserve">Answer: b</w:t>
      </w:r>
    </w:p>
    <w:p>
      <w:r>
        <w:t xml:space="preserve">Solution: Legacy systems using disparate data formats create silos where patient information cannot flow seamlessly between institutions, requiring significant integration efforts and middleware solutions. Option A is a non-issue in digital systems. Option C is unrelated to data management challenges. Option D concerns workforce scheduling, not EHR data management. Challenge insight: Legacy system heterogeneity = integration bottleneck.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Clinical Decision Support Systems (CDSS) integrated within Electronic Health Records primarily function to:</w:t>
      </w:r>
    </w:p>
    <w:p>
      <w:r>
        <w:t xml:space="preserve">(a) Eliminate the need for nursing assessment and physical examination</w:t>
      </w:r>
    </w:p>
    <w:p>
      <w:r>
        <w:t xml:space="preserve">(b) Provide real-time alerts for drug interactions, contraindications, and evidence-based care reminders to support clinical decision-making</w:t>
      </w:r>
    </w:p>
    <w:p>
      <w:r>
        <w:t xml:space="preserve">(c) Replace physician judgment with automated computer decisions</w:t>
      </w:r>
    </w:p>
    <w:p>
      <w:r>
        <w:t xml:space="preserve">(d) Reduce patient hospital stay by restricting certain treatments</w:t>
      </w:r>
    </w:p>
    <w:p>
      <w:r>
        <w:t xml:space="preserve">Answer: b</w:t>
      </w:r>
    </w:p>
    <w:p>
      <w:r>
        <w:t xml:space="preserve">Solution: CDSS alerts (e.g., drug-drug interaction warnings, allergy alerts, dosage recommendations) support but never replace clinical judgment. Studies show CDSS improves adherence to clinical guidelines by 40-50%. Option A negates clinical reasoning. Option C is inappropriate and unethical. Option D uses treatment restriction inappropriately. Key principle: CDSS = clinical SUPPORT, not replacement.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implementation of Electronic Health Records typically requires significant workflow changes in nursing units because:</w:t>
      </w:r>
    </w:p>
    <w:p>
      <w:r>
        <w:t xml:space="preserve">(a) Nurses must use only paper-based documentation in addition to EHR</w:t>
      </w:r>
    </w:p>
    <w:p>
      <w:r>
        <w:t xml:space="preserve">(b) Clinical processes must be re-engineered to align with EHR system logic, requiring changes in documentation flow, data entry, and interdisciplinary communication patterns</w:t>
      </w:r>
    </w:p>
    <w:p>
      <w:r>
        <w:t xml:space="preserve">(c) Nurses are required to attend mandatory training every month</w:t>
      </w:r>
    </w:p>
    <w:p>
      <w:r>
        <w:t xml:space="preserve">(d) All medications must be dispensed manually without computer assistance</w:t>
      </w:r>
    </w:p>
    <w:p>
      <w:r>
        <w:t xml:space="preserve">Answer: b</w:t>
      </w:r>
    </w:p>
    <w:p>
      <w:r>
        <w:t xml:space="preserve">Solution: EHR implementation necessitates workflow redesign because processes previously designed for paper records must be adapted to digital systems, including new communication protocols and documentation structures. Option A creates duplicate work burden. Option C is excessive; training occurs during implementation. Option D contradicts EHR benefits. Change management insight: EHR success = workflow redesign BEFORE system implementation.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Electronic Health Records can reduce medication administration errors primarily through which mechanism?</w:t>
      </w:r>
    </w:p>
    <w:p>
      <w:r>
        <w:t xml:space="preserve">(a) Increasing the number of medications prescribed per patient</w:t>
      </w:r>
    </w:p>
    <w:p>
      <w:r>
        <w:t xml:space="preserve">(b) Providing computerized physician order entry (CPOE), automated dispensing systems, and barcode verification linked to patient records</w:t>
      </w:r>
    </w:p>
    <w:p>
      <w:r>
        <w:t xml:space="preserve">(c) Eliminating pharmacist review of medication orders</w:t>
      </w:r>
    </w:p>
    <w:p>
      <w:r>
        <w:t xml:space="preserve">(d) Reducing the time nurses spend on medication administration</w:t>
      </w:r>
    </w:p>
    <w:p>
      <w:r>
        <w:t xml:space="preserve">Answer: b</w:t>
      </w:r>
    </w:p>
    <w:p>
      <w:r>
        <w:t xml:space="preserve">Solution: CPOE prevents handwriting errors, automated systems eliminate transcription mistakes, and barcode scanning (five rights verification) ensures correct medication reaches correct patient. Evidence: CPOE reduces medication errors by 50-80%. Option A increases error risk. Option C removes critical safety check. Option D is a consequence, not mechanism. Error prevention: CPOE + Automation + Barcode scanning = safety net.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Electronic Health Records systems, 'portability' of health records refers to:</w:t>
      </w:r>
    </w:p>
    <w:p>
      <w:r>
        <w:t xml:space="preserve">(a) The ability to physically transport printed records between hospitals</w:t>
      </w:r>
    </w:p>
    <w:p>
      <w:r>
        <w:t xml:space="preserve">(b) A patient's right to obtain and transfer their health records between different healthcare providers in standardized formats</w:t>
      </w:r>
    </w:p>
    <w:p>
      <w:r>
        <w:t xml:space="preserve">(c) The use of portable computers by nurses during ward rounds</w:t>
      </w:r>
    </w:p>
    <w:p>
      <w:r>
        <w:t xml:space="preserve">(d) The backup power supply required for system continuity</w:t>
      </w:r>
    </w:p>
    <w:p>
      <w:r>
        <w:t xml:space="preserve">Answer: b</w:t>
      </w:r>
    </w:p>
    <w:p>
      <w:r>
        <w:t xml:space="preserve">Solution: Portability ensures patients can access their records and providers can receive standardized data from other systems, supporting continuity of care and patient autonomy. Option A describes paper-based transfer. Option C relates to hardware. Option D concerns disaster recovery. Legal framework: Portability supports patient rights and care coordination.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significant barrier to Electronic Health Records adoption in resource-limited healthcare settings is:</w:t>
      </w:r>
    </w:p>
    <w:p>
      <w:r>
        <w:t xml:space="preserve">(a) Nurses refusing to learn new technologies</w:t>
      </w:r>
    </w:p>
    <w:p>
      <w:r>
        <w:t xml:space="preserve">(b) High initial capital costs, inadequate IT infrastructure, limited technical support, and ongoing maintenance expenses</w:t>
      </w:r>
    </w:p>
    <w:p>
      <w:r>
        <w:t xml:space="preserve">(c) Excessive patient privacy concerns unique to developing nations</w:t>
      </w:r>
    </w:p>
    <w:p>
      <w:r>
        <w:t xml:space="preserve">(d) Unavailability of clinically trained IT personnel only in poor countries</w:t>
      </w:r>
    </w:p>
    <w:p>
      <w:r>
        <w:t xml:space="preserve">Answer: b</w:t>
      </w:r>
    </w:p>
    <w:p>
      <w:r>
        <w:t xml:space="preserve">Solution: Financial constraints (60-70% of adoption barriers), insufficient IT infrastructure, and limited local technical expertise are primary obstacles in low-resource settings. Option A oversimplifies adoption resistance. Option C applies globally, not just to poor nations. Option D is inaccurate; IT talent exists globally but costs are high. Implementation reality: Capital costs + Infrastructure gaps = adoption barrier.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nursing documentation standard ensures consistency and interoperability across different Electronic Health Record systems?</w:t>
      </w:r>
    </w:p>
    <w:p>
      <w:r>
        <w:t xml:space="preserve">(a) Free-text narrative documentation in local language variations</w:t>
      </w:r>
    </w:p>
    <w:p>
      <w:r>
        <w:t xml:space="preserve">(b) Standardized nursing terminologies like NANDA-I, NIC, NOC, and structured data elements aligned with HL7 standards</w:t>
      </w:r>
    </w:p>
    <w:p>
      <w:r>
        <w:t xml:space="preserve">(c) Descriptive paragraphs without structured format</w:t>
      </w:r>
    </w:p>
    <w:p>
      <w:r>
        <w:t xml:space="preserve">(d) Abbreviated handwritten notes minimizing data entry time</w:t>
      </w:r>
    </w:p>
    <w:p>
      <w:r>
        <w:t xml:space="preserve">Answer: b</w:t>
      </w:r>
    </w:p>
    <w:p>
      <w:r>
        <w:t xml:space="preserve">Solution: Standardized nursing terminologies (NANDA-I for diagnoses, NIC for interventions, NOC for outcomes) combined with HL7 create interoperable, comparable data across systems. Option A lacks consistency. Option C prevents data extraction and analysis. Option D introduces transcription errors and privacy risks. Nursing informatics standard: Structured terminology + HL7 = interoperability.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Accessibility features in Electronic Health Records systems for nurses with visual or motor impairments should include:</w:t>
      </w:r>
    </w:p>
    <w:p>
      <w:r>
        <w:t xml:space="preserve">(a) Large printed manuals only</w:t>
      </w:r>
    </w:p>
    <w:p>
      <w:r>
        <w:t xml:space="preserve">(b) Voice-activated input, text-to-speech functionality, adjustable display settings, and keyboard navigation alternatives to mouse operations</w:t>
      </w:r>
    </w:p>
    <w:p>
      <w:r>
        <w:t xml:space="preserve">(c) Separate workstations in different locations</w:t>
      </w:r>
    </w:p>
    <w:p>
      <w:r>
        <w:t xml:space="preserve">(d) Mandatory retirement of nurses with disabilities</w:t>
      </w:r>
    </w:p>
    <w:p>
      <w:r>
        <w:t xml:space="preserve">Answer: b</w:t>
      </w:r>
    </w:p>
    <w:p>
      <w:r>
        <w:t xml:space="preserve">Solution: Universal design principles ensure EHR accessibility through voice input, screen readers, customizable fonts/colors, and keyboard shortcuts—enabling equitable access for all nurses. Option A is insufficient. Option C creates segregation. Option D violates employment laws. Compliance: Accessibility = legal requirement + ethical obligation.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legal framework in India most directly governs the security and privacy requirements for Electronic Health Records?</w:t>
      </w:r>
    </w:p>
    <w:p>
      <w:r>
        <w:t xml:space="preserve">(a) The Indian Nursing Council Act exclusively</w:t>
      </w:r>
    </w:p>
    <w:p>
      <w:r>
        <w:t xml:space="preserve">(b) The Information Technology Act 2000, specifically Section 43A (compensation for data breach) and Schedule II (security requirements)</w:t>
      </w:r>
    </w:p>
    <w:p>
      <w:r>
        <w:t xml:space="preserve">(c) The Hospital Registration Act alone</w:t>
      </w:r>
    </w:p>
    <w:p>
      <w:r>
        <w:t xml:space="preserve">(d) The Indian Medical Council Act without any IT provisions</w:t>
      </w:r>
    </w:p>
    <w:p>
      <w:r>
        <w:t xml:space="preserve">Answer: b</w:t>
      </w:r>
    </w:p>
    <w:p>
      <w:r>
        <w:t xml:space="preserve">Solution: The IT Act 2000 establishes mandatory security standards, liability for data breaches, and privacy obligations for organizations handling electronic health records. Option A governs nursing practice, not data security. Option C addresses facility registration. Option D predates digital health concerns. Legal framework: IT Act 2000 = primary EHR regulation in India.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security architecture of Electronic Health Records must incorporate 'end-to-end encryption' primarily to:</w:t>
      </w:r>
    </w:p>
    <w:p>
      <w:r>
        <w:t xml:space="preserve">(a) Increase system processing speed</w:t>
      </w:r>
    </w:p>
    <w:p>
      <w:r>
        <w:t xml:space="preserve">(b) Protect patient data confidentiality during transmission and storage by ensuring only authorized recipients can decrypt sensitive health information</w:t>
      </w:r>
    </w:p>
    <w:p>
      <w:r>
        <w:t xml:space="preserve">(c) Reduce network bandwidth usage</w:t>
      </w:r>
    </w:p>
    <w:p>
      <w:r>
        <w:t xml:space="preserve">(d) Eliminate the need for user authentication</w:t>
      </w:r>
    </w:p>
    <w:p>
      <w:r>
        <w:t xml:space="preserve">Answer: b</w:t>
      </w:r>
    </w:p>
    <w:p>
      <w:r>
        <w:t xml:space="preserve">Solution: End-to-end encryption ensures data remains unreadable to unauthorized parties from transmission through storage, protecting patient privacy even if systems are breached. Option A is incorrect (encryption adds minimal latency). Option C is false. Option D is contradictory; encryption requires authentication. Security principle: Encryption = confidentiality guarantee.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Research evidence suggests that Electronic Health Record implementation significantly improves clinical outcomes through which pathway?</w:t>
      </w:r>
    </w:p>
    <w:p>
      <w:r>
        <w:t xml:space="preserve">(a) Reducing the total number of patient hospitalizations regardless of medical necessity</w:t>
      </w:r>
    </w:p>
    <w:p>
      <w:r>
        <w:t xml:space="preserve">(b) Enabling evidence-based practice through automated reminders, reducing medication errors, enhancing interdisciplinary communication, and facilitating longitudinal care tracking</w:t>
      </w:r>
    </w:p>
    <w:p>
      <w:r>
        <w:t xml:space="preserve">(c) Decreasing healthcare expenditure by limiting expensive diagnostic tests indiscriminately</w:t>
      </w:r>
    </w:p>
    <w:p>
      <w:r>
        <w:t xml:space="preserve">(d) Replacing most clinical decision-making with computer algorithms</w:t>
      </w:r>
    </w:p>
    <w:p>
      <w:r>
        <w:t xml:space="preserve">Answer: b</w:t>
      </w:r>
    </w:p>
    <w:p>
      <w:r>
        <w:t xml:space="preserve">Solution: EHR evidence shows improvements via guideline adherence prompts, error reduction (CPOE), enhanced team communication, and continuous monitoring enabling early intervention. Option A is inappropriate rationing. Option C contradicts evidence-based practice. Option D is ethically problematic. Clinical impact: EHR improves outcomes through decision support + communication + safety.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integration of blockchain technology with Electronic Health Records primarily addresses which critical challenge?</w:t>
      </w:r>
    </w:p>
    <w:p>
      <w:r>
        <w:t xml:space="preserve">(a) Increasing the speed of patient record printing</w:t>
      </w:r>
    </w:p>
    <w:p>
      <w:r>
        <w:t xml:space="preserve">(b) Ensuring immutable, timestamped audit trails and decentralized data control, reducing unauthorized data alteration and improving patient consent management</w:t>
      </w:r>
    </w:p>
    <w:p>
      <w:r>
        <w:t xml:space="preserve">(c) Eliminating the need for healthcare providers in medical decision-making</w:t>
      </w:r>
    </w:p>
    <w:p>
      <w:r>
        <w:t xml:space="preserve">(d) Reducing the storage space required for patient records</w:t>
      </w:r>
    </w:p>
    <w:p>
      <w:r>
        <w:t xml:space="preserve">Answer: b</w:t>
      </w:r>
    </w:p>
    <w:p>
      <w:r>
        <w:t xml:space="preserve">Solution: Blockchain's distributed ledger creates tamper-proof records, transparent audit trails, and granular consent tracking—addressing data integrity and patient control concerns. Option A is irrelevant. Option C undermines clinical care. Option D is not blockchain's function. Emerging technology: Blockchain = immutability + transparency + patient autonomy.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integrating multiple legacy Electronic Health Record systems within a hospital network, the primary technical challenge is:</w:t>
      </w:r>
    </w:p>
    <w:p>
      <w:r>
        <w:t xml:space="preserve">(a) Determining appropriate office furniture for IT staff</w:t>
      </w:r>
    </w:p>
    <w:p>
      <w:r>
        <w:t xml:space="preserve">(b) Achieving semantic interoperability where systems understand and correctly interpret data semantics despite using different data models, codes, and terminology standards</w:t>
      </w:r>
    </w:p>
    <w:p>
      <w:r>
        <w:t xml:space="preserve">(c) Selecting colors for system interface design</w:t>
      </w:r>
    </w:p>
    <w:p>
      <w:r>
        <w:t xml:space="preserve">(d) Deciding between male and female IT personnel</w:t>
      </w:r>
    </w:p>
    <w:p>
      <w:r>
        <w:t xml:space="preserve">Answer: b</w:t>
      </w:r>
    </w:p>
    <w:p>
      <w:r>
        <w:t xml:space="preserve">Solution: Semantic interoperability requires mapping different coding systems (ICD-9 vs ICD-10, proprietary codes), terminology variations, and data model differences—preventing misinterpretation even when systems exchange data. Option A is irrelevant. Option C is cosmetic. Option D is discriminatory and irrelevant. Integration complexity: Different terminologies + different data models = semantic interoperability challenge.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Artificial Intelligence and Machine Learning applications in Electronic Health Records demonstrate greatest clinical value in:</w:t>
      </w:r>
    </w:p>
    <w:p>
      <w:r>
        <w:t xml:space="preserve">(a) Replacing nurses' clinical judgment entirely</w:t>
      </w:r>
    </w:p>
    <w:p>
      <w:r>
        <w:t xml:space="preserve">(b) Predictive analytics for patient deterioration, early disease detection from pattern recognition in longitudinal data, and personalized treatment recommendations based on population data and individual characteristics</w:t>
      </w:r>
    </w:p>
    <w:p>
      <w:r>
        <w:t xml:space="preserve">(c) Automating all nursing assessments without clinical verification</w:t>
      </w:r>
    </w:p>
    <w:p>
      <w:r>
        <w:t xml:space="preserve">(d) Eliminating the need for patient-provider communication</w:t>
      </w:r>
    </w:p>
    <w:p>
      <w:r>
        <w:t xml:space="preserve">Answer: b</w:t>
      </w:r>
    </w:p>
    <w:p>
      <w:r>
        <w:t xml:space="preserve">Solution: AI/ML in EHR excels at identifying patterns nurses might miss (sepsis prediction, readmission risk, optimal treatments), augmenting—not replacing—clinical judgment. Evidence: Machine learning models predict patient deterioration 12-24 hours earlier than standard monitoring. Option A negates clinical reasoning. Option C bypasses critical assessment. Option D eliminates therapeutic relationships. AI in EHR: Pattern recognition + clinical judgment augmentation = improved outcomes.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