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approximate length of a normal adult kidney?</w:t>
      </w:r>
    </w:p>
    <w:p>
      <w:r>
        <w:t xml:space="preserve">(a) 8-9 cm</w:t>
      </w:r>
    </w:p>
    <w:p>
      <w:r>
        <w:t xml:space="preserve">(b) 10-12 cm</w:t>
      </w:r>
    </w:p>
    <w:p>
      <w:r>
        <w:t xml:space="preserve">(c) 14-16 cm</w:t>
      </w:r>
    </w:p>
    <w:p>
      <w:r>
        <w:t xml:space="preserve">(d) 18-20 cm</w:t>
      </w:r>
    </w:p>
    <w:p>
      <w:r>
        <w:t xml:space="preserve">Answer: b</w:t>
      </w:r>
    </w:p>
    <w:p>
      <w:r>
        <w:t xml:space="preserve">Solution: A normal adult kidney measures approximately 10-12 cm in length, 5-6 cm in breadth, and 3-4 cm in thickness, weighing about 150 grams. The 8-9 cm option is abnormally small, while 14-16 cm and 18-20 cm represent enlarged kidneys seen in pathological conditions. Clinical assessment and ultrasound interpretation rely on these normal dimensions. Memory aid: '10-12-3' for length-breadth-thickness approximate range.</w:t>
      </w:r>
    </w:p>
    <w:p>
      <w:r>
        <w:t xml:space="preserve">Positive Marks: 1</w:t>
      </w:r>
    </w:p>
    <w:p>
      <w:r>
        <w:t xml:space="preserve">Negative Marks: 0.33</w:t>
      </w:r>
    </w:p>
    <w:p/>
    <w:p>
      <w:r>
        <w:rPr>
          <w:b/>
        </w:rPr>
        <w:t xml:space="preserve">Question: At which vertebral level are the kidneys primarily located?</w:t>
      </w:r>
    </w:p>
    <w:p>
      <w:r>
        <w:t xml:space="preserve">(a) T10-T11 level</w:t>
      </w:r>
    </w:p>
    <w:p>
      <w:r>
        <w:t xml:space="preserve">(b) T12-L3 level</w:t>
      </w:r>
    </w:p>
    <w:p>
      <w:r>
        <w:t xml:space="preserve">(c) L3-L5 level</w:t>
      </w:r>
    </w:p>
    <w:p>
      <w:r>
        <w:t xml:space="preserve">(d) L5-S1 level</w:t>
      </w:r>
    </w:p>
    <w:p>
      <w:r>
        <w:t xml:space="preserve">Answer: b</w:t>
      </w:r>
    </w:p>
    <w:p>
      <w:r>
        <w:t xml:space="preserve">Solution: Kidneys are retroperitoneal organs located at the T12-L3 vertebral levels, with the right kidney slightly lower due to the liver's position. T10-T11 is too high and relates to upper thoracic structures. L3-L5 and L5-S1 are too low and approach the pelvic region where kidneys are not typically located. The T12-L3 position is essential for clinical examination and imaging interpretation. Mnemonic: 'T12 to L3, kidneys we see.'</w:t>
      </w:r>
    </w:p>
    <w:p>
      <w:r>
        <w:t xml:space="preserve">Positive Marks: 1</w:t>
      </w:r>
    </w:p>
    <w:p>
      <w:r>
        <w:t xml:space="preserve">Negative Marks: 0.33</w:t>
      </w:r>
    </w:p>
    <w:p/>
    <w:p>
      <w:r>
        <w:rPr>
          <w:b/>
        </w:rPr>
        <w:t xml:space="preserve">Question: The functional filtration unit of the kidney is termed a:</w:t>
      </w:r>
    </w:p>
    <w:p>
      <w:r>
        <w:t xml:space="preserve">(a) glomerulus</w:t>
      </w:r>
    </w:p>
    <w:p>
      <w:r>
        <w:t xml:space="preserve">(b) nephron</w:t>
      </w:r>
    </w:p>
    <w:p>
      <w:r>
        <w:t xml:space="preserve">(c) renal corpuscle</w:t>
      </w:r>
    </w:p>
    <w:p>
      <w:r>
        <w:t xml:space="preserve">(d) collecting duct</w:t>
      </w:r>
    </w:p>
    <w:p>
      <w:r>
        <w:t xml:space="preserve">Answer: b</w:t>
      </w:r>
    </w:p>
    <w:p>
      <w:r>
        <w:t xml:space="preserve">Solution: A nephron is the structural and functional unit of the kidney, comprising Bowman's capsule, renal tubule, and associated blood vessels. The glomerulus is only the capillary network, not the complete functional unit. The renal corpuscle (glomerulus + Bowman's capsule) is part of the nephron but not the entire unit. The collecting duct is a shared structure receiving filtrate from multiple nephrons. Each kidney contains 1-1.2 million nephrons responsible for all filtration and reabsorption functions.</w:t>
      </w:r>
    </w:p>
    <w:p>
      <w:r>
        <w:t xml:space="preserve">Positive Marks: 1</w:t>
      </w:r>
    </w:p>
    <w:p>
      <w:r>
        <w:t xml:space="preserve">Negative Marks: 0.33</w:t>
      </w:r>
    </w:p>
    <w:p/>
    <w:p>
      <w:r>
        <w:rPr>
          <w:b/>
        </w:rPr>
        <w:t xml:space="preserve">Question: Which of the following is NOT a major structural division of the kidney?</w:t>
      </w:r>
    </w:p>
    <w:p>
      <w:r>
        <w:t xml:space="preserve">(a) Renal cortex</w:t>
      </w:r>
    </w:p>
    <w:p>
      <w:r>
        <w:t xml:space="preserve">(b) Renal medulla</w:t>
      </w:r>
    </w:p>
    <w:p>
      <w:r>
        <w:t xml:space="preserve">(c) Renal hilum</w:t>
      </w:r>
    </w:p>
    <w:p>
      <w:r>
        <w:t xml:space="preserve">(d) Renal hilum</w:t>
      </w:r>
    </w:p>
    <w:p>
      <w:r>
        <w:t xml:space="preserve">Answer: c</w:t>
      </w:r>
    </w:p>
    <w:p>
      <w:r>
        <w:t xml:space="preserve">Solution: The renal cortex and medulla are the functional divisions of kidney parenchyma where filtration and reabsorption occur. The renal pelvis collects urine and is a major structural feature. The renal hilum is a depression on the medial border through which vessels and ureter enter/exit but is not a major functional division. The capsule, cortex, medulla, and pelvis are the primary structural components. Mnemonic: 'Capsule-Cortex-Columns-Calyces-pelvis-ureter' for layers.</w:t>
      </w:r>
    </w:p>
    <w:p>
      <w:r>
        <w:t xml:space="preserve">Positive Marks: 1</w:t>
      </w:r>
    </w:p>
    <w:p>
      <w:r>
        <w:t xml:space="preserve">Negative Marks: 0.33</w:t>
      </w:r>
    </w:p>
    <w:p/>
    <w:p>
      <w:r>
        <w:rPr>
          <w:b/>
        </w:rPr>
        <w:t xml:space="preserve">Question: The hilum of the kidney transmits all of the following structures EXCEPT:</w:t>
      </w:r>
    </w:p>
    <w:p>
      <w:r>
        <w:t xml:space="preserve">(a) renal artery</w:t>
      </w:r>
    </w:p>
    <w:p>
      <w:r>
        <w:t xml:space="preserve">(b) sympathetic nerve fibers</w:t>
      </w:r>
    </w:p>
    <w:p>
      <w:r>
        <w:t xml:space="preserve">(c) lymphatic vessels</w:t>
      </w:r>
    </w:p>
    <w:p>
      <w:r>
        <w:t xml:space="preserve">(d) afferent arterioles</w:t>
      </w:r>
    </w:p>
    <w:p>
      <w:r>
        <w:t xml:space="preserve">Answer: d</w:t>
      </w:r>
    </w:p>
    <w:p>
      <w:r>
        <w:t xml:space="preserve">Solution: The renal hilum transmits the renal artery, vein, ureter, sympathetic nerves, and lymphatic vessels. Afferent arterioles are branches formed within the kidney substance after the renal artery enters through the hilum; they do not pass through the hilum itself. The hilum is the main entry/exit point for all major vessels and nerves. Understanding which structures pass through the hilum is crucial for clinical examination and surgical approaches. Memory aid: 'AVE passes through hilum' (Artery, Vein, urEter, plus nerves and lymphatics).</w:t>
      </w:r>
    </w:p>
    <w:p>
      <w:r>
        <w:t xml:space="preserve">Positive Marks: 1</w:t>
      </w:r>
    </w:p>
    <w:p>
      <w:r>
        <w:t xml:space="preserve">Negative Marks: 0.33</w:t>
      </w:r>
    </w:p>
    <w:p/>
    <w:p>
      <w:r>
        <w:rPr>
          <w:b/>
        </w:rPr>
        <w:t xml:space="preserve">Question: Approximately how many nephrons are present in both kidneys combined in an adult?</w:t>
      </w:r>
    </w:p>
    <w:p>
      <w:r>
        <w:t xml:space="preserve">(a) 200,000-400,000</w:t>
      </w:r>
    </w:p>
    <w:p>
      <w:r>
        <w:t xml:space="preserve">(b) 800,000-1 million</w:t>
      </w:r>
    </w:p>
    <w:p>
      <w:r>
        <w:t xml:space="preserve">(c) 1.8-2.4 million</w:t>
      </w:r>
    </w:p>
    <w:p>
      <w:r>
        <w:t xml:space="preserve">(d) 4-6 million</w:t>
      </w:r>
    </w:p>
    <w:p>
      <w:r>
        <w:t xml:space="preserve">Answer: c</w:t>
      </w:r>
    </w:p>
    <w:p>
      <w:r>
        <w:t xml:space="preserve">Solution: Each kidney contains approximately 0.9-1.2 million nephrons, so combined total is 1.8-2.4 million nephrons. The 200,000-400,000 range is too low and would indicate severe nephron loss. 800,000-1 million is less than one kidney's normal complement. 4-6 million exceeds normal by several fold. This high nephron number provides functional reserve; humans can live with one kidney or even donate a kidney because remaining nephrons compensate through hyperfiltration. Mnemonic: 'Million nephrons per kidney means 2 million total.'</w:t>
      </w:r>
    </w:p>
    <w:p>
      <w:r>
        <w:t xml:space="preserve">Positive Marks: 1</w:t>
      </w:r>
    </w:p>
    <w:p>
      <w:r>
        <w:t xml:space="preserve">Negative Marks: 0.33</w:t>
      </w:r>
    </w:p>
    <w:p/>
    <w:p>
      <w:r>
        <w:rPr>
          <w:b/>
        </w:rPr>
        <w:t xml:space="preserve">Question: The glomerulus is derived from which blood vessel?</w:t>
      </w:r>
    </w:p>
    <w:p>
      <w:r>
        <w:t xml:space="preserve">(a) efferent arteriole</w:t>
      </w:r>
    </w:p>
    <w:p>
      <w:r>
        <w:t xml:space="preserve">(b) afferent arteriole</w:t>
      </w:r>
    </w:p>
    <w:p>
      <w:r>
        <w:t xml:space="preserve">(c) peritubular capillary</w:t>
      </w:r>
    </w:p>
    <w:p>
      <w:r>
        <w:t xml:space="preserve">(d) vasa recta</w:t>
      </w:r>
    </w:p>
    <w:p>
      <w:r>
        <w:t xml:space="preserve">Answer: b</w:t>
      </w:r>
    </w:p>
    <w:p>
      <w:r>
        <w:t xml:space="preserve">Solution: The glomerulus is a specialized capillary network formed from the afferent arteriole entering Bowman's capsule. The efferent arteriole carries blood away from the glomerulus. Peritubular capillaries and vasa recta arise from the efferent arteriole and surround the renal tubules. Understanding this sequence is critical for comprehending the filtration process and pressure dynamics within the nephron. Memory aid: 'Afferent brings blood to glomerulus (A=arrives); efferent exits (E=exits).'</w:t>
      </w:r>
    </w:p>
    <w:p>
      <w:r>
        <w:t xml:space="preserve">Positive Marks: 1</w:t>
      </w:r>
    </w:p>
    <w:p>
      <w:r>
        <w:t xml:space="preserve">Negative Marks: 0.33</w:t>
      </w:r>
    </w:p>
    <w:p/>
    <w:p>
      <w:r>
        <w:rPr>
          <w:b/>
        </w:rPr>
        <w:t xml:space="preserve">Question: Bowman's capsule is histologically lined with:</w:t>
      </w:r>
    </w:p>
    <w:p>
      <w:r>
        <w:t xml:space="preserve">(a) simple cuboidal epithelium</w:t>
      </w:r>
    </w:p>
    <w:p>
      <w:r>
        <w:t xml:space="preserve">(b) simple squamous epithelium</w:t>
      </w:r>
    </w:p>
    <w:p>
      <w:r>
        <w:t xml:space="preserve">(c) transitional epithelium</w:t>
      </w:r>
    </w:p>
    <w:p>
      <w:r>
        <w:t xml:space="preserve">(d) stratified squamous epithelium</w:t>
      </w:r>
    </w:p>
    <w:p>
      <w:r>
        <w:t xml:space="preserve">Answer: b</w:t>
      </w:r>
    </w:p>
    <w:p>
      <w:r>
        <w:t xml:space="preserve">Solution: Bowman's capsule is lined with simple squamous epithelium, which allows rapid filtration due to its thin, permeable nature. The visceral layer contains podocytes, while the parietal layer is simple squamous. Simple cuboidal epithelium lines the proximal and distal convoluted tubules. Transitional epithelium is found in the urinary bladder. Stratified squamous epithelium is found in the urethra and external surfaces. The simple squamous epithelium maximizes filtration surface area with minimal barrier thickness. Mnemonic: 'Squamous = single layer = fast filtration.'</w:t>
      </w:r>
    </w:p>
    <w:p>
      <w:r>
        <w:t xml:space="preserve">Positive Marks: 1</w:t>
      </w:r>
    </w:p>
    <w:p>
      <w:r>
        <w:t xml:space="preserve">Negative Marks: 0.33</w:t>
      </w:r>
    </w:p>
    <w:p/>
    <w:p>
      <w:r>
        <w:rPr>
          <w:b/>
        </w:rPr>
        <w:t xml:space="preserve">Question: The Loop of Henle's primary physiological mechanism is the establishment of a:</w:t>
      </w:r>
    </w:p>
    <w:p>
      <w:r>
        <w:t xml:space="preserve">(a) selective filtration barrier</w:t>
      </w:r>
    </w:p>
    <w:p>
      <w:r>
        <w:t xml:space="preserve">(b) osmotic gradient</w:t>
      </w:r>
    </w:p>
    <w:p>
      <w:r>
        <w:t xml:space="preserve">(c) countercurrent multiplier system</w:t>
      </w:r>
    </w:p>
    <w:p>
      <w:r>
        <w:t xml:space="preserve">(d) secretory chamber</w:t>
      </w:r>
    </w:p>
    <w:p>
      <w:r>
        <w:t xml:space="preserve">Answer: c</w:t>
      </w:r>
    </w:p>
    <w:p>
      <w:r>
        <w:t xml:space="preserve">Solution: The Loop of Henle operates as a countercurrent multiplier system that creates an osmotic gradient in the renal medulla, essential for water reabsorption and urine concentration. While it creates an osmotic gradient, the term countercurrent multiplier better describes the mechanism involving the active transport in the thick ascending limb and passive permeability of the descending limb. A selective filtration barrier refers to the glomerular filtration membrane. The loop does not function as a secretory chamber. This mechanism is crucial for producing concentrated urine and is one of the kidney's most sophisticated functions. Mnemonic: 'Loop's job: Make gradient to concentrate urine.'</w:t>
      </w:r>
    </w:p>
    <w:p>
      <w:r>
        <w:t xml:space="preserve">Positive Marks: 1</w:t>
      </w:r>
    </w:p>
    <w:p>
      <w:r>
        <w:t xml:space="preserve">Negative Marks: 0.33</w:t>
      </w:r>
    </w:p>
    <w:p/>
    <w:p>
      <w:r>
        <w:rPr>
          <w:b/>
        </w:rPr>
        <w:t xml:space="preserve">Question: The distal convoluted tubule is primarily responsible for:</w:t>
      </w:r>
    </w:p>
    <w:p>
      <w:r>
        <w:t xml:space="preserve">(a) glucose filtration</w:t>
      </w:r>
    </w:p>
    <w:p>
      <w:r>
        <w:t xml:space="preserve">(b) selective reabsorption and secretion</w:t>
      </w:r>
    </w:p>
    <w:p>
      <w:r>
        <w:t xml:space="preserve">(c) water reabsorption only</w:t>
      </w:r>
    </w:p>
    <w:p>
      <w:r>
        <w:t xml:space="preserve">(d) sodium excretion only</w:t>
      </w:r>
    </w:p>
    <w:p>
      <w:r>
        <w:t xml:space="preserve">Answer: b</w:t>
      </w:r>
    </w:p>
    <w:p>
      <w:r>
        <w:t xml:space="preserve">Solution: The distal convoluted tubule performs selective reabsorption of sodium, potassium, and other electrolytes, plus secretion of hydrogen and potassium ions. It is hormone-responsive (aldosterone and ANP) for sodium-water balance regulation. Glucose filtration occurs in the glomerulus. The DCT reabsorbs water through aquaporin channels in response to ADH but is not the only site. Unlike the proximal tubule's bulk reabsorption, DCT performs fine-tuning of electrolyte balance. Understanding DCT function is essential for comprehending volume and osmolarity regulation. Mnemonic: 'DCT = Detailed Cation Tuning.'</w:t>
      </w:r>
    </w:p>
    <w:p>
      <w:r>
        <w:t xml:space="preserve">Positive Marks: 1</w:t>
      </w:r>
    </w:p>
    <w:p>
      <w:r>
        <w:t xml:space="preserve">Negative Marks: 0.33</w:t>
      </w:r>
    </w:p>
    <w:p/>
    <w:p>
      <w:r>
        <w:rPr>
          <w:b/>
        </w:rPr>
        <w:t xml:space="preserve">Question: Peritubular capillaries arise from which source?</w:t>
      </w:r>
    </w:p>
    <w:p>
      <w:r>
        <w:t xml:space="preserve">(a) renal artery directly</w:t>
      </w:r>
    </w:p>
    <w:p>
      <w:r>
        <w:t xml:space="preserve">(b) afferent arteriole</w:t>
      </w:r>
    </w:p>
    <w:p>
      <w:r>
        <w:t xml:space="preserve">(c) efferent arteriole</w:t>
      </w:r>
    </w:p>
    <w:p>
      <w:r>
        <w:t xml:space="preserve">(d) segmental artery</w:t>
      </w:r>
    </w:p>
    <w:p>
      <w:r>
        <w:t xml:space="preserve">Answer: c</w:t>
      </w:r>
    </w:p>
    <w:p>
      <w:r>
        <w:t xml:space="preserve">Solution: Peritubular capillaries form from the efferent arteriole after it emerges from the glomerulus, creating a network surrounding the proximal and distal convoluted tubules. The afferent arteriole feeds the glomerulus, not capillaries. The renal artery is the main vessel before division into segmental arteries. The efferent arteriole's low pressure (after glomerular filtration) facilitates reabsorption of filtered substances back into the blood. This anatomical arrangement creates ideal conditions for tubular reabsorption. Memory aid: 'Efferent arteriole = exit artery that becomes peritubular capillaries.'</w:t>
      </w:r>
    </w:p>
    <w:p>
      <w:r>
        <w:t xml:space="preserve">Positive Marks: 1</w:t>
      </w:r>
    </w:p>
    <w:p>
      <w:r>
        <w:t xml:space="preserve">Negative Marks: 0.33</w:t>
      </w:r>
    </w:p>
    <w:p/>
    <w:p>
      <w:r>
        <w:rPr>
          <w:b/>
        </w:rPr>
        <w:t xml:space="preserve">Question: The juxtaglomerular apparatus consists of which structures?</w:t>
      </w:r>
    </w:p>
    <w:p>
      <w:r>
        <w:t xml:space="preserve">(a) podocytes and endothelium</w:t>
      </w:r>
    </w:p>
    <w:p>
      <w:r>
        <w:t xml:space="preserve">(b) macula densa and juxtaglomerular cells</w:t>
      </w:r>
    </w:p>
    <w:p>
      <w:r>
        <w:t xml:space="preserve">(c) Bowman's capsule and glomerulus</w:t>
      </w:r>
    </w:p>
    <w:p>
      <w:r>
        <w:t xml:space="preserve">(d) afferent and efferent arterioles</w:t>
      </w:r>
    </w:p>
    <w:p>
      <w:r>
        <w:t xml:space="preserve">Answer: b</w:t>
      </w:r>
    </w:p>
    <w:p>
      <w:r>
        <w:t xml:space="preserve">Solution: The juxtaglomerular apparatus comprises the macula densa (specialized cells of the thick ascending limb) and juxtaglomerular cells (modified smooth muscle cells in the afferent arteriole). These structures detect sodium chloride concentration and blood pressure changes to regulate renin secretion. Podocytes form the filtration barrier, not the JGA. Bowman's capsule and glomerulus are broader structures that don't specifically constitute the JGA. Understanding the JGA is essential for comprehending renin-angiotensin system activation. Mnemonic: 'JGA detects salt to regulate renin.'</w:t>
      </w:r>
    </w:p>
    <w:p>
      <w:r>
        <w:t xml:space="preserve">Positive Marks: 1</w:t>
      </w:r>
    </w:p>
    <w:p>
      <w:r>
        <w:t xml:space="preserve">Negative Marks: 0.33</w:t>
      </w:r>
    </w:p>
    <w:p/>
    <w:p>
      <w:r>
        <w:rPr>
          <w:b/>
        </w:rPr>
        <w:t xml:space="preserve">Question: Approximately what percentage of cardiac output perfuses both kidneys?</w:t>
      </w:r>
    </w:p>
    <w:p>
      <w:r>
        <w:t xml:space="preserve">(a) 5-10%</w:t>
      </w:r>
    </w:p>
    <w:p>
      <w:r>
        <w:t xml:space="preserve">(b) 15-20%</w:t>
      </w:r>
    </w:p>
    <w:p>
      <w:r>
        <w:t xml:space="preserve">(c) 20-25%</w:t>
      </w:r>
    </w:p>
    <w:p>
      <w:r>
        <w:t xml:space="preserve">(d) 35-40%</w:t>
      </w:r>
    </w:p>
    <w:p>
      <w:r>
        <w:t xml:space="preserve">Answer: c</w:t>
      </w:r>
    </w:p>
    <w:p>
      <w:r>
        <w:t xml:space="preserve">Solution: The kidneys receive 20-25% of cardiac output (approximately 1.2-1.3 L/min), despite comprising only 0.5% of total body weight. This high blood flow reflects the kidney's intensive filtration function. 5-10% is too low and would inadequately perfuse for normal GFR. 15-20% is below the normal range. 35-40% would exceed normal renal blood flow. This rich vascular supply is essential for maintaining the glomerular filtration rate and renal functions. Mnemonic: 'Kidneys love blood: 20-25% of cardiac output.'</w:t>
      </w:r>
    </w:p>
    <w:p>
      <w:r>
        <w:t xml:space="preserve">Positive Marks: 1</w:t>
      </w:r>
    </w:p>
    <w:p>
      <w:r>
        <w:t xml:space="preserve">Negative Marks: 0.33</w:t>
      </w:r>
    </w:p>
    <w:p/>
    <w:p>
      <w:r>
        <w:rPr>
          <w:b/>
        </w:rPr>
        <w:t xml:space="preserve">Question: The normal glomerular filtration rate in adult males is approximately:</w:t>
      </w:r>
    </w:p>
    <w:p>
      <w:r>
        <w:t xml:space="preserve">(a) 80-100 mL/min</w:t>
      </w:r>
    </w:p>
    <w:p>
      <w:r>
        <w:t xml:space="preserve">(b) 100-120 mL/min</w:t>
      </w:r>
    </w:p>
    <w:p>
      <w:r>
        <w:t xml:space="preserve">(c) 125 mL/min</w:t>
      </w:r>
    </w:p>
    <w:p>
      <w:r>
        <w:t xml:space="preserve">(d) 150-180 mL/min</w:t>
      </w:r>
    </w:p>
    <w:p>
      <w:r>
        <w:t xml:space="preserve">Answer: c</w:t>
      </w:r>
    </w:p>
    <w:p>
      <w:r>
        <w:t xml:space="preserve">Solution: The normal GFR in healthy adult males averages 125 mL/min (or 180 L/day), with slight variations based on body surface area and age. Values of 100-120 mL/min represent lower-normal or slightly reduced function. 80-100 mL/min indicates mild renal impairment. 150-180 mL/min exceeds normal and is unusual except in young individuals or pregnancy. The GFR is a key indicator of kidney function and is used to calculate creatinine clearance for monitoring renal health. Mnemonic: '125 mL/min = normal GFR (or remember 180 L/day).'</w:t>
      </w:r>
    </w:p>
    <w:p>
      <w:r>
        <w:t xml:space="preserve">Positive Marks: 1</w:t>
      </w:r>
    </w:p>
    <w:p>
      <w:r>
        <w:t xml:space="preserve">Negative Marks: 0.33</w:t>
      </w:r>
    </w:p>
    <w:p/>
    <w:p>
      <w:r>
        <w:rPr>
          <w:b/>
        </w:rPr>
        <w:t xml:space="preserve">Question: Podocytes form filtration slits through their specialized structures called:</w:t>
      </w:r>
    </w:p>
    <w:p>
      <w:r>
        <w:t xml:space="preserve">(a) microvilli</w:t>
      </w:r>
    </w:p>
    <w:p>
      <w:r>
        <w:t xml:space="preserve">(b) pedicels</w:t>
      </w:r>
    </w:p>
    <w:p>
      <w:r>
        <w:t xml:space="preserve">(c) brush border</w:t>
      </w:r>
    </w:p>
    <w:p>
      <w:r>
        <w:t xml:space="preserve">(d) stereocilia</w:t>
      </w:r>
    </w:p>
    <w:p>
      <w:r>
        <w:t xml:space="preserve">Answer: b</w:t>
      </w:r>
    </w:p>
    <w:p>
      <w:r>
        <w:t xml:space="preserve">Solution: Podocytes have foot-like processes called pedicels that interdigitate to form filtration slits, which allow passage of small molecules while blocking larger proteins. Microvilli and brush border increase surface area in the proximal tubule but are not podocyte structures. Stereocilia are present in the epididymis and some sensory organs, not in podocytes. The filtration slits between pedicels are slit-like diaphragms that function as the final barrier to protein filtration. Understanding podocyte anatomy is crucial for comprehending proteinuria in nephrotic disease. Mnemonic: 'Pedicels = foot processes of podocytes.'</w:t>
      </w:r>
    </w:p>
    <w:p>
      <w:r>
        <w:t xml:space="preserve">Positive Marks: 1</w:t>
      </w:r>
    </w:p>
    <w:p>
      <w:r>
        <w:t xml:space="preserve">Negative Marks: 0.33</w:t>
      </w:r>
    </w:p>
    <w:p/>
    <w:p>
      <w:r>
        <w:rPr>
          <w:b/>
        </w:rPr>
        <w:t xml:space="preserve">Question: The countercurrent multiplier system in the Loop of Henle primarily enables:</w:t>
      </w:r>
    </w:p>
    <w:p>
      <w:r>
        <w:t xml:space="preserve">(a) glucose reabsorption</w:t>
      </w:r>
    </w:p>
    <w:p>
      <w:r>
        <w:t xml:space="preserve">(b) development of osmotic gradient for water reabsorption</w:t>
      </w:r>
    </w:p>
    <w:p>
      <w:r>
        <w:t xml:space="preserve">(c) active secretion of potassium</w:t>
      </w:r>
    </w:p>
    <w:p>
      <w:r>
        <w:t xml:space="preserve">(d) filtration of large proteins</w:t>
      </w:r>
    </w:p>
    <w:p>
      <w:r>
        <w:t xml:space="preserve">Answer: b</w:t>
      </w:r>
    </w:p>
    <w:p>
      <w:r>
        <w:t xml:space="preserve">Solution: The countercurrent multiplier establishes a hypertonic medullary interstitium that allows water reabsorption from the collecting duct and concentration of urine. Glucose reabsorption occurs in the proximal tubule via active transport. Potassium secretion occurs in the distal tubule and collecting duct. Protein filtration is prevented by the glomerular barrier. The loop's descending limb is permeable to water; the ascending limb actively pumps sodium, creating the gradient. This mechanism explains why Loop diuretics (which block the thick ascending limb) cause significant sodium wasting. Mnemonic: 'Loop multiplies osmotic gradient to concentrate urine.'</w:t>
      </w:r>
    </w:p>
    <w:p>
      <w:r>
        <w:t xml:space="preserve">Positive Marks: 1</w:t>
      </w:r>
    </w:p>
    <w:p>
      <w:r>
        <w:t xml:space="preserve">Negative Marks: 0.33</w:t>
      </w:r>
    </w:p>
    <w:p/>
    <w:p>
      <w:r>
        <w:rPr>
          <w:b/>
        </w:rPr>
        <w:t xml:space="preserve">Question: Selective reabsorption of glucose from the glomerular filtrate occurs primarily in the:</w:t>
      </w:r>
    </w:p>
    <w:p>
      <w:r>
        <w:t xml:space="preserve">(a) Loop of Henle</w:t>
      </w:r>
    </w:p>
    <w:p>
      <w:r>
        <w:t xml:space="preserve">(b) proximal convoluted tubule</w:t>
      </w:r>
    </w:p>
    <w:p>
      <w:r>
        <w:t xml:space="preserve">(c) distal convoluted tubule</w:t>
      </w:r>
    </w:p>
    <w:p>
      <w:r>
        <w:t xml:space="preserve">(d) collecting duct</w:t>
      </w:r>
    </w:p>
    <w:p>
      <w:r>
        <w:t xml:space="preserve">Answer: b</w:t>
      </w:r>
    </w:p>
    <w:p>
      <w:r>
        <w:t xml:space="preserve">Solution: The proximal convoluted tubule (PCT) selectively reabsorbs all filtered glucose via active transport using sodium-glucose cotransporters (SGLT2), ensuring no glucose is lost in normal urine. The Loop of Henle is impermeable to glucose and focuses on electrolytes and water. The distal convoluted tubule and collecting duct do not reabsorb glucose. The PCT is lined with simple cuboidal epithelium with numerous mitochondria to support active transport. Glycosuria (glucose in urine) indicates either hyperglycemia exceeding the renal threshold or proximal tubule disease. Mnemonic: 'Proximal saves glucose via active transport.'</w:t>
      </w:r>
    </w:p>
    <w:p>
      <w:r>
        <w:t xml:space="preserve">Positive Marks: 1</w:t>
      </w:r>
    </w:p>
    <w:p>
      <w:r>
        <w:t xml:space="preserve">Negative Marks: 0.33</w:t>
      </w:r>
    </w:p>
    <w:p/>
    <w:p>
      <w:r>
        <w:rPr>
          <w:b/>
        </w:rPr>
        <w:t xml:space="preserve">Question: The vasa recta are specialized capillaries found associated with:</w:t>
      </w:r>
    </w:p>
    <w:p>
      <w:r>
        <w:t xml:space="preserve">(a) renal cortex</w:t>
      </w:r>
    </w:p>
    <w:p>
      <w:r>
        <w:t xml:space="preserve">(b) short Loops of Henle</w:t>
      </w:r>
    </w:p>
    <w:p>
      <w:r>
        <w:t xml:space="preserve">(c) long Loops of Henle in the medulla</w:t>
      </w:r>
    </w:p>
    <w:p>
      <w:r>
        <w:t xml:space="preserve">(d) renal pelvis</w:t>
      </w:r>
    </w:p>
    <w:p>
      <w:r>
        <w:t xml:space="preserve">Answer: c</w:t>
      </w:r>
    </w:p>
    <w:p>
      <w:r>
        <w:t xml:space="preserve">Solution: Vasa recta are long, thin-walled capillaries that form hairpin loops parallel to long Loops of Henle in the renal medulla. They function in the countercurrent exchange system to conserve solutes and water reabsorbed by the Loop. Vasa recta are absent in cortex where peritubular capillaries surround the proximal and distal tubules. The vasa recta's hairpin structure and slow blood flow allow equilibration with the hypertonic medullary interstitium. Dysfunction of vasa recta can impair urine concentration. Memory aid: 'Vasa recta stay straight and parallel to long Loop of Henle.'</w:t>
      </w:r>
    </w:p>
    <w:p>
      <w:r>
        <w:t xml:space="preserve">Positive Marks: 1</w:t>
      </w:r>
    </w:p>
    <w:p>
      <w:r>
        <w:t xml:space="preserve">Negative Marks: 0.33</w:t>
      </w:r>
    </w:p>
    <w:p/>
    <w:p>
      <w:r>
        <w:rPr>
          <w:b/>
        </w:rPr>
        <w:t xml:space="preserve">Question: Mesangial cells of the kidney are primarily responsible for:</w:t>
      </w:r>
    </w:p>
    <w:p>
      <w:r>
        <w:t xml:space="preserve">(a) filtration barrier formation only</w:t>
      </w:r>
    </w:p>
    <w:p>
      <w:r>
        <w:t xml:space="preserve">(b) hormone secretion exclusively</w:t>
      </w:r>
    </w:p>
    <w:p>
      <w:r>
        <w:t xml:space="preserve">(c) support and regulation of glomerular filtration</w:t>
      </w:r>
    </w:p>
    <w:p>
      <w:r>
        <w:t xml:space="preserve">(d) selective tubular reabsorption</w:t>
      </w:r>
    </w:p>
    <w:p>
      <w:r>
        <w:t xml:space="preserve">Answer: c</w:t>
      </w:r>
    </w:p>
    <w:p>
      <w:r>
        <w:t xml:space="preserve">Solution: Mesangial cells are specialized cells in the glomerulus that provide structural support, regulate glomerular filtration rate via contraction/relaxation, and have phagocytic properties to clear immune complexes. They are not the primary filtration barrier—podocytes form that. While they secrete cytokines, hormone secretion is not their exclusive function. Mesangial cells do not directly participate in tubular reabsorption. Mesangial proliferation occurs in various glomerulonephritides and compromises filtration. Understanding mesangial function is important for comprehending glomerular pathology. Mnemonic: 'Mesangial = Middle angels supporting the filter.'</w:t>
      </w:r>
    </w:p>
    <w:p>
      <w:r>
        <w:t xml:space="preserve">Positive Marks: 1</w:t>
      </w:r>
    </w:p>
    <w:p>
      <w:r>
        <w:t xml:space="preserve">Negative Marks: 0.33</w:t>
      </w:r>
    </w:p>
    <w:p/>
    <w:p>
      <w:r>
        <w:rPr>
          <w:b/>
        </w:rPr>
        <w:t xml:space="preserve">Question: The glomerular filtration barrier is composed of three layers arranged from innermost to outermost as:</w:t>
      </w:r>
    </w:p>
    <w:p>
      <w:r>
        <w:t xml:space="preserve">(a) basement membrane, endothelium, podocytes</w:t>
      </w:r>
    </w:p>
    <w:p>
      <w:r>
        <w:t xml:space="preserve">(b) endothelium, basement membrane, podocytes</w:t>
      </w:r>
    </w:p>
    <w:p>
      <w:r>
        <w:t xml:space="preserve">(c) podocytes, basement membrane, endothelium</w:t>
      </w:r>
    </w:p>
    <w:p>
      <w:r>
        <w:t xml:space="preserve">(d) basement membrane, podocytes, endothelium</w:t>
      </w:r>
    </w:p>
    <w:p>
      <w:r>
        <w:t xml:space="preserve">Answer: b</w:t>
      </w:r>
    </w:p>
    <w:p>
      <w:r>
        <w:t xml:space="preserve">Solution: The three-layer filtration barrier consists of: (1) endothelium with fenestrations facing the blood; (2) basement membrane providing the primary size barrier; and (3) podocytes with filtration slits forming the outermost visceral layer. The endothelium is innermost because it directly contacts the glomerular capillary blood. The basement membrane is intermediate and is the main determinant of size selectivity. The podocytes form the outermost layer. Damage to any layer (as in nephrotic syndrome) results in proteinuria. Mnemonic: 'Endo-Basement-Podo (inside to outside).'</w:t>
      </w:r>
    </w:p>
    <w:p>
      <w:r>
        <w:t xml:space="preserve">Positive Marks: 1</w:t>
      </w:r>
    </w:p>
    <w:p>
      <w:r>
        <w:t xml:space="preserve">Negative Marks: 0.33</w:t>
      </w:r>
    </w:p>
    <w:sectPr>
      <w:pgSz w:w="11906" w:h="16838"/>
      <w:pgMar w:top="1134" w:right="1134" w:bottom="1134" w:left="1134"/>
    </w:sectPr>
  </w:body>
</w:document>
</file>