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adrenal glands are located on the _____ surfaces of the kidneys.</w:t>
      </w:r>
    </w:p>
    <w:p>
      <w:r>
        <w:t xml:space="preserve">(a) medial</w:t>
      </w:r>
    </w:p>
    <w:p>
      <w:r>
        <w:t xml:space="preserve">(b) lateral</w:t>
      </w:r>
    </w:p>
    <w:p>
      <w:r>
        <w:t xml:space="preserve">(c) superior</w:t>
      </w:r>
    </w:p>
    <w:p>
      <w:r>
        <w:t xml:space="preserve">(d) inferior</w:t>
      </w:r>
    </w:p>
    <w:p>
      <w:r>
        <w:t xml:space="preserve">Answer: a</w:t>
      </w:r>
    </w:p>
    <w:p>
      <w:r>
        <w:t xml:space="preserve">Solution: The adrenal glands are small, triangular endocrine glands situated on the superior medial surfaces of each kidney, retroperitoneally. They are NOT located on the lateral surface (option b), as the kidneys themselves are lateral to the glands. The inferior surface is anatomically incorrect. Memory aid: 'Medial Medulla' - both start with M, helping recall adrenal medulla location on the medial aspect.</w:t>
      </w:r>
    </w:p>
    <w:p>
      <w:r>
        <w:t xml:space="preserve">Positive Marks: 1</w:t>
      </w:r>
    </w:p>
    <w:p>
      <w:r>
        <w:t xml:space="preserve">Negative Marks: 0.33</w:t>
      </w:r>
    </w:p>
    <w:p/>
    <w:p>
      <w:r>
        <w:rPr>
          <w:b/>
        </w:rPr>
        <w:t xml:space="preserve">Question: How many adrenal glands are present in the normal human body?</w:t>
      </w:r>
    </w:p>
    <w:p>
      <w:r>
        <w:t xml:space="preserve">(a) one</w:t>
      </w:r>
    </w:p>
    <w:p>
      <w:r>
        <w:t xml:space="preserve">(b) two</w:t>
      </w:r>
    </w:p>
    <w:p>
      <w:r>
        <w:t xml:space="preserve">(c) four</w:t>
      </w:r>
    </w:p>
    <w:p>
      <w:r>
        <w:t xml:space="preserve">(d) six</w:t>
      </w:r>
    </w:p>
    <w:p>
      <w:r>
        <w:t xml:space="preserve">Answer: b</w:t>
      </w:r>
    </w:p>
    <w:p>
      <w:r>
        <w:t xml:space="preserve">Solution: Normally, there are two adrenal glands—one on top of each kidney, one in the left retroperitoneal space and one in the right. Having only one (option a) would indicate unilateral adrenalectomy status. Four or six adrenal glands (options c and d) do not exist in normal anatomy. Bilateral adrenal glands are essential for maintaining adequate cortisol and catecholamine production throughout life.</w:t>
      </w:r>
    </w:p>
    <w:p>
      <w:r>
        <w:t xml:space="preserve">Positive Marks: 1</w:t>
      </w:r>
    </w:p>
    <w:p>
      <w:r>
        <w:t xml:space="preserve">Negative Marks: 0.33</w:t>
      </w:r>
    </w:p>
    <w:p/>
    <w:p>
      <w:r>
        <w:rPr>
          <w:b/>
        </w:rPr>
        <w:t xml:space="preserve">Question: The adrenal medulla is derived from which embryological tissue?</w:t>
      </w:r>
    </w:p>
    <w:p>
      <w:r>
        <w:t xml:space="preserve">(a) endoderm</w:t>
      </w:r>
    </w:p>
    <w:p>
      <w:r>
        <w:t xml:space="preserve">(b) ectoderm</w:t>
      </w:r>
    </w:p>
    <w:p>
      <w:r>
        <w:t xml:space="preserve">(c) mesoderm</w:t>
      </w:r>
    </w:p>
    <w:p>
      <w:r>
        <w:t xml:space="preserve">(d) endoderm and ectoderm</w:t>
      </w:r>
    </w:p>
    <w:p>
      <w:r>
        <w:t xml:space="preserve">Answer: b</w:t>
      </w:r>
    </w:p>
    <w:p>
      <w:r>
        <w:t xml:space="preserve">Solution: The adrenal medulla is derived from ectoderm, specifically the neural crest, forming chromaffin cells that produce catecholamines (adrenaline and noradrenaline). The adrenal cortex derives from mesoderm (mesodermal coelomic epithelium, option c). Endoderm (option a) forms gastrointestinal and respiratory systems. Understanding embryological origin helps recall cell types and functions in each zone.</w:t>
      </w:r>
    </w:p>
    <w:p>
      <w:r>
        <w:t xml:space="preserve">Positive Marks: 1</w:t>
      </w:r>
    </w:p>
    <w:p>
      <w:r>
        <w:t xml:space="preserve">Negative Marks: 0.33</w:t>
      </w:r>
    </w:p>
    <w:p/>
    <w:p>
      <w:r>
        <w:rPr>
          <w:b/>
        </w:rPr>
        <w:t xml:space="preserve">Question: The three zones of the adrenal cortex from outer to inner are:</w:t>
      </w:r>
    </w:p>
    <w:p>
      <w:r>
        <w:t xml:space="preserve">(a) zona glomerulosa, zona fasciculata, zona reticularis</w:t>
      </w:r>
    </w:p>
    <w:p>
      <w:r>
        <w:t xml:space="preserve">(b) zona reticularis, zona fasciculata, zona glomerulosa</w:t>
      </w:r>
    </w:p>
    <w:p>
      <w:r>
        <w:t xml:space="preserve">(c) zona fasciculata, zona glomerulosa, zona reticularis</w:t>
      </w:r>
    </w:p>
    <w:p>
      <w:r>
        <w:t xml:space="preserve">(d) zona reticularis, zona glomerulosa, zona fasciculata</w:t>
      </w:r>
    </w:p>
    <w:p>
      <w:r>
        <w:t xml:space="preserve">Answer: a</w:t>
      </w:r>
    </w:p>
    <w:p>
      <w:r>
        <w:t xml:space="preserve">Solution: The correct order of adrenal cortex zones from outer to inner is: zona glomerulosa (mineralocorticoid production), zona fasciculata (glucocorticoid production), and zona reticularis (androgen production). Memory aid: 'GFR'—Glomerulosa, Fasciculata, Reticularis (also recalls renal filtration rate). All other options present incorrect sequences of these three layers.</w:t>
      </w:r>
    </w:p>
    <w:p>
      <w:r>
        <w:t xml:space="preserve">Positive Marks: 1</w:t>
      </w:r>
    </w:p>
    <w:p>
      <w:r>
        <w:t xml:space="preserve">Negative Marks: 0.33</w:t>
      </w:r>
    </w:p>
    <w:p/>
    <w:p>
      <w:r>
        <w:rPr>
          <w:b/>
        </w:rPr>
        <w:t xml:space="preserve">Question: Which hormone is primarily produced by the zona fasciculata of the adrenal cortex?</w:t>
      </w:r>
    </w:p>
    <w:p>
      <w:r>
        <w:t xml:space="preserve">(a) aldosterone</w:t>
      </w:r>
    </w:p>
    <w:p>
      <w:r>
        <w:t xml:space="preserve">(b) cortisol</w:t>
      </w:r>
    </w:p>
    <w:p>
      <w:r>
        <w:t xml:space="preserve">(c) androgens</w:t>
      </w:r>
    </w:p>
    <w:p>
      <w:r>
        <w:t xml:space="preserve">(d) adrenaline</w:t>
      </w:r>
    </w:p>
    <w:p>
      <w:r>
        <w:t xml:space="preserve">Answer: b</w:t>
      </w:r>
    </w:p>
    <w:p>
      <w:r>
        <w:t xml:space="preserve">Solution: Cortisol (glucocorticoid) is the primary hormone produced by the zona fasciculata, which comprises 75% of the adrenal cortex mass. Aldosterone is produced by zona glomerulosa (option a). Androgens are produced by zona reticularis (option c). Adrenaline is produced by the adrenal medulla (option d). Cortisol is essential for stress response, glucose metabolism, and anti-inflammatory effects during illness.</w:t>
      </w:r>
    </w:p>
    <w:p>
      <w:r>
        <w:t xml:space="preserve">Positive Marks: 1</w:t>
      </w:r>
    </w:p>
    <w:p>
      <w:r>
        <w:t xml:space="preserve">Negative Marks: 0.33</w:t>
      </w:r>
    </w:p>
    <w:p/>
    <w:p>
      <w:r>
        <w:rPr>
          <w:b/>
        </w:rPr>
        <w:t xml:space="preserve">Question: The regulation of cortisol secretion follows the _____ axis.</w:t>
      </w:r>
    </w:p>
    <w:p>
      <w:r>
        <w:t xml:space="preserve">(a) hypothalamic-pituitary-thyroid</w:t>
      </w:r>
    </w:p>
    <w:p>
      <w:r>
        <w:t xml:space="preserve">(b) hypothalamic-pituitary-adrenal</w:t>
      </w:r>
    </w:p>
    <w:p>
      <w:r>
        <w:t xml:space="preserve">(c) hypothalamic-pancreatic-adrenal</w:t>
      </w:r>
    </w:p>
    <w:p>
      <w:r>
        <w:t xml:space="preserve">(d) pituitary-adrenal-thyroid</w:t>
      </w:r>
    </w:p>
    <w:p>
      <w:r>
        <w:t xml:space="preserve">Answer: b</w:t>
      </w:r>
    </w:p>
    <w:p>
      <w:r>
        <w:t xml:space="preserve">Solution: Cortisol secretion is regulated by the hypothalamic-pituitary-adrenal (HPA) axis. The hypothalamus releases CRH, which stimulates the anterior pituitary to release ACTH, which then stimulates the adrenal cortex to produce cortisol. Option a (HPT) is the thyroid axis. Options c and d do not represent actual endocrine axes. The HPA axis is crucial for understanding cortisol regulation and physiologic stress response.</w:t>
      </w:r>
    </w:p>
    <w:p>
      <w:r>
        <w:t xml:space="preserve">Positive Marks: 1</w:t>
      </w:r>
    </w:p>
    <w:p>
      <w:r>
        <w:t xml:space="preserve">Negative Marks: 0.33</w:t>
      </w:r>
    </w:p>
    <w:p/>
    <w:p>
      <w:r>
        <w:rPr>
          <w:b/>
        </w:rPr>
        <w:t xml:space="preserve">Question: Aldosterone primarily acts on the kidneys to:</w:t>
      </w:r>
    </w:p>
    <w:p>
      <w:r>
        <w:t xml:space="preserve">(a) increase potassium reabsorption and decrease sodium excretion</w:t>
      </w:r>
    </w:p>
    <w:p>
      <w:r>
        <w:t xml:space="preserve">(b) decrease potassium reabsorption and increase sodium excretion</w:t>
      </w:r>
    </w:p>
    <w:p>
      <w:r>
        <w:t xml:space="preserve">(c) increase sodium reabsorption and decrease potassium excretion</w:t>
      </w:r>
    </w:p>
    <w:p>
      <w:r>
        <w:t xml:space="preserve">(d) decrease sodium reabsorption and increase potassium excretion</w:t>
      </w:r>
    </w:p>
    <w:p>
      <w:r>
        <w:t xml:space="preserve">Answer: c</w:t>
      </w:r>
    </w:p>
    <w:p>
      <w:r>
        <w:t xml:space="preserve">Solution: Aldosterone increases sodium reabsorption in the distal convoluted tubule and collecting ducts while promoting potassium excretion (not reabsorption), leading to sodium retention and potassium loss. Option a reverses the potassium mechanism (K+ is excreted). Option b is opposite to aldosterone's action entirely. Option d is also incorrect. Aldosterone is a mineralocorticoid essential for maintaining serum electrolyte balance and blood pressure homeostasis.</w:t>
      </w:r>
    </w:p>
    <w:p>
      <w:r>
        <w:t xml:space="preserve">Positive Marks: 1</w:t>
      </w:r>
    </w:p>
    <w:p>
      <w:r>
        <w:t xml:space="preserve">Negative Marks: 0.33</w:t>
      </w:r>
    </w:p>
    <w:p/>
    <w:p>
      <w:r>
        <w:rPr>
          <w:b/>
        </w:rPr>
        <w:t xml:space="preserve">Question: Which of the following is a clinical feature of hypercortisolism (Cushing's syndrome)?</w:t>
      </w:r>
    </w:p>
    <w:p>
      <w:r>
        <w:t xml:space="preserve">(a) hypoglycemia and weight loss</w:t>
      </w:r>
    </w:p>
    <w:p>
      <w:r>
        <w:t xml:space="preserve">(b) buffalo hump and purple striae</w:t>
      </w:r>
    </w:p>
    <w:p>
      <w:r>
        <w:t xml:space="preserve">(c) hyperpigmentation and weight loss</w:t>
      </w:r>
    </w:p>
    <w:p>
      <w:r>
        <w:t xml:space="preserve">(d) bradycardia and hypotension</w:t>
      </w:r>
    </w:p>
    <w:p>
      <w:r>
        <w:t xml:space="preserve">Answer: b</w:t>
      </w:r>
    </w:p>
    <w:p>
      <w:r>
        <w:t xml:space="preserve">Solution: Buffalo hump (dorsocervical fat deposition) and purple striae (stretch marks due to collagen breakdown) are characteristic features of Cushing's syndrome from chronic cortisol excess. Excess cortisol causes hyperglycemia and weight gain, not hypoglycemia and loss (option a). Hyperpigmentation occurs in primary adrenal insufficiency (option c). Cushing's causes hypertension and tachycardia, not bradycardia (option d). Buffalo hump is nearly pathognomonic for chronic cortisol excess.</w:t>
      </w:r>
    </w:p>
    <w:p>
      <w:r>
        <w:t xml:space="preserve">Positive Marks: 1</w:t>
      </w:r>
    </w:p>
    <w:p>
      <w:r>
        <w:t xml:space="preserve">Negative Marks: 0.33</w:t>
      </w:r>
    </w:p>
    <w:p/>
    <w:p>
      <w:r>
        <w:rPr>
          <w:b/>
        </w:rPr>
        <w:t xml:space="preserve">Question: In Addison's disease, the serum potassium level is typically:</w:t>
      </w:r>
    </w:p>
    <w:p>
      <w:r>
        <w:t xml:space="preserve">(a) increased (hyperkalemia)</w:t>
      </w:r>
    </w:p>
    <w:p>
      <w:r>
        <w:t xml:space="preserve">(b) decreased (hypokalemia)</w:t>
      </w:r>
    </w:p>
    <w:p>
      <w:r>
        <w:t xml:space="preserve">(c) normal</w:t>
      </w:r>
    </w:p>
    <w:p>
      <w:r>
        <w:t xml:space="preserve">(d) variable depending on diet</w:t>
      </w:r>
    </w:p>
    <w:p>
      <w:r>
        <w:t xml:space="preserve">Answer: a</w:t>
      </w:r>
    </w:p>
    <w:p>
      <w:r>
        <w:t xml:space="preserve">Solution: Addison's disease (primary adrenal insufficiency) results in aldosterone deficiency, leading to decreased sodium reabsorption and increased potassium retention, causing hyperkalemia. Hypokalemia (option b) occurs with diuretics or secondary adrenal insufficiency. The potassium level is abnormally elevated, not normal (option c). While diet affects potassium levels, Addison's causes consistent elevation from hormone deficiency (option d). Hyperkalemia is a hallmark finding requiring urgent treatment.</w:t>
      </w:r>
    </w:p>
    <w:p>
      <w:r>
        <w:t xml:space="preserve">Positive Marks: 1</w:t>
      </w:r>
    </w:p>
    <w:p>
      <w:r>
        <w:t xml:space="preserve">Negative Marks: 0.33</w:t>
      </w:r>
    </w:p>
    <w:p/>
    <w:p>
      <w:r>
        <w:rPr>
          <w:b/>
        </w:rPr>
        <w:t xml:space="preserve">Question: Which hormone produced by the adrenal medulla increases heart rate and blood pressure during the 'fight or flight' response?</w:t>
      </w:r>
    </w:p>
    <w:p>
      <w:r>
        <w:t xml:space="preserve">(a) noradrenaline alone</w:t>
      </w:r>
    </w:p>
    <w:p>
      <w:r>
        <w:t xml:space="preserve">(b) adrenaline alone</w:t>
      </w:r>
    </w:p>
    <w:p>
      <w:r>
        <w:t xml:space="preserve">(c) both adrenaline and noradrenaline</w:t>
      </w:r>
    </w:p>
    <w:p>
      <w:r>
        <w:t xml:space="preserve">(d) cortisol</w:t>
      </w:r>
    </w:p>
    <w:p>
      <w:r>
        <w:t xml:space="preserve">Answer: c</w:t>
      </w:r>
    </w:p>
    <w:p>
      <w:r>
        <w:t xml:space="preserve">Solution: Both adrenaline (epinephrine) and noradrenaline (norepinephrine) are catecholamines produced by chromaffin cells of the adrenal medulla and both increase heart rate and blood pressure during acute stress. While noradrenaline (option a) and adrenaline (option b) individually produce these effects, BOTH are released together during fight-or-flight. Cortisol (option d) acts more slowly with sustained metabolic effects. Catecholamines provide immediate cardiovascular response; cortisol provides prolonged metabolic support.</w:t>
      </w:r>
    </w:p>
    <w:p>
      <w:r>
        <w:t xml:space="preserve">Positive Marks: 1</w:t>
      </w:r>
    </w:p>
    <w:p>
      <w:r>
        <w:t xml:space="preserve">Negative Marks: 0.33</w:t>
      </w:r>
    </w:p>
    <w:p/>
    <w:p>
      <w:r>
        <w:rPr>
          <w:b/>
        </w:rPr>
        <w:t xml:space="preserve">Question: The blood supply to the adrenal gland comes from _____ branches.</w:t>
      </w:r>
    </w:p>
    <w:p>
      <w:r>
        <w:t xml:space="preserve">(a) renal artery alone</w:t>
      </w:r>
    </w:p>
    <w:p>
      <w:r>
        <w:t xml:space="preserve">(b) aorta, renal artery, and phrenic artery</w:t>
      </w:r>
    </w:p>
    <w:p>
      <w:r>
        <w:t xml:space="preserve">(c) celiac plexus alone</w:t>
      </w:r>
    </w:p>
    <w:p>
      <w:r>
        <w:t xml:space="preserve">(d) lumbar artery alone</w:t>
      </w:r>
    </w:p>
    <w:p>
      <w:r>
        <w:t xml:space="preserve">Answer: b</w:t>
      </w:r>
    </w:p>
    <w:p>
      <w:r>
        <w:t xml:space="preserve">Solution: The adrenal gland receives blood from three main sources: superior (from phrenic artery), middle (from aorta), and inferior (from renal artery) adrenal arteries. Option a is incomplete (renal artery supplies inferior portion only). Option c (celiac plexus) is a nerve plexus, not blood supply. Option d (lumbar artery) does not supply the adrenal gland. This triple arterial supply ensures robust perfusion allowing rapid hormone secretion into systemic circulation.</w:t>
      </w:r>
    </w:p>
    <w:p>
      <w:r>
        <w:t xml:space="preserve">Positive Marks: 1</w:t>
      </w:r>
    </w:p>
    <w:p>
      <w:r>
        <w:t xml:space="preserve">Negative Marks: 0.33</w:t>
      </w:r>
    </w:p>
    <w:p/>
    <w:p>
      <w:r>
        <w:rPr>
          <w:b/>
        </w:rPr>
        <w:t xml:space="preserve">Question: Cortisol levels exhibit a _____ rhythm, being highest in the morning and lowest at night.</w:t>
      </w:r>
    </w:p>
    <w:p>
      <w:r>
        <w:t xml:space="preserve">(a) circadian</w:t>
      </w:r>
    </w:p>
    <w:p>
      <w:r>
        <w:t xml:space="preserve">(b) ultradian</w:t>
      </w:r>
    </w:p>
    <w:p>
      <w:r>
        <w:t xml:space="preserve">(c) infradian</w:t>
      </w:r>
    </w:p>
    <w:p>
      <w:r>
        <w:t xml:space="preserve">(d) seasonal</w:t>
      </w:r>
    </w:p>
    <w:p>
      <w:r>
        <w:t xml:space="preserve">Answer: a</w:t>
      </w:r>
    </w:p>
    <w:p>
      <w:r>
        <w:t xml:space="preserve">Solution: Cortisol follows a circadian (24-hour) rhythm, with peak levels typically between 6-8 AM and nadir levels around midnight, synchronized with the sleep-wake cycle by the suprachiasmatic nucleus. Ultradian (option b) rhythms occur multiple times daily (e.g., ACTH pulses every 60-90 minutes). Infradian (option c) rhythms occur less frequently than daily. Seasonal (option d) rhythms occur over months. Understanding circadian cortisol rhythm is essential for timing diagnostic tests (8 AM cortisol most reliable).</w:t>
      </w:r>
    </w:p>
    <w:p>
      <w:r>
        <w:t xml:space="preserve">Positive Marks: 1</w:t>
      </w:r>
    </w:p>
    <w:p>
      <w:r>
        <w:t xml:space="preserve">Negative Marks: 0.33</w:t>
      </w:r>
    </w:p>
    <w:p/>
    <w:p>
      <w:r>
        <w:rPr>
          <w:b/>
        </w:rPr>
        <w:t xml:space="preserve">Question: The ACTH stimulation test is used to diagnose adrenal insufficiency. In a normal response, cortisol levels should rise to at least _____ mcg/dL.</w:t>
      </w:r>
    </w:p>
    <w:p>
      <w:r>
        <w:t xml:space="preserve">(a) 10</w:t>
      </w:r>
    </w:p>
    <w:p>
      <w:r>
        <w:t xml:space="preserve">(b) 18</w:t>
      </w:r>
    </w:p>
    <w:p>
      <w:r>
        <w:t xml:space="preserve">(c) 30</w:t>
      </w:r>
    </w:p>
    <w:p>
      <w:r>
        <w:t xml:space="preserve">(d) 50</w:t>
      </w:r>
    </w:p>
    <w:p>
      <w:r>
        <w:t xml:space="preserve">Answer: c</w:t>
      </w:r>
    </w:p>
    <w:p>
      <w:r>
        <w:t xml:space="preserve">Solution: In the short ACTH stimulation test (Synacthen test), serum cortisol should rise to at least 20-30 mcg/dL following ACTH (250 mcg IM) administration. Levels below this suggest adrenal insufficiency (primary or secondary). Option a (10 mcg/dL) is too low. Option b (18 mcg/dL) is borderline. Option d (50 mcg/dL) exceeds the standard cutoff. The 30 mcg/dL threshold is the gold standard cutoff used clinically. This test is crucial for confirming adrenal insufficiency diagnosis.</w:t>
      </w:r>
    </w:p>
    <w:p>
      <w:r>
        <w:t xml:space="preserve">Positive Marks: 1</w:t>
      </w:r>
    </w:p>
    <w:p>
      <w:r>
        <w:t xml:space="preserve">Negative Marks: 0.33</w:t>
      </w:r>
    </w:p>
    <w:p/>
    <w:p>
      <w:r>
        <w:rPr>
          <w:b/>
        </w:rPr>
        <w:t xml:space="preserve">Question: Zona reticularis of the adrenal cortex primarily secretes which androgen?</w:t>
      </w:r>
    </w:p>
    <w:p>
      <w:r>
        <w:t xml:space="preserve">(a) testosterone</w:t>
      </w:r>
    </w:p>
    <w:p>
      <w:r>
        <w:t xml:space="preserve">(b) estradiol</w:t>
      </w:r>
    </w:p>
    <w:p>
      <w:r>
        <w:t xml:space="preserve">(c) dehydroepiandrosterone (DHEA)</w:t>
      </w:r>
    </w:p>
    <w:p>
      <w:r>
        <w:t xml:space="preserve">(d) progesterone</w:t>
      </w:r>
    </w:p>
    <w:p>
      <w:r>
        <w:t xml:space="preserve">Answer: c</w:t>
      </w:r>
    </w:p>
    <w:p>
      <w:r>
        <w:t xml:space="preserve">Solution: The zona reticularis produces weak androgens, primarily dehydroepiandrosterone (DHEA) and its sulfate (DHEA-S), which are clinically important androgen markers. Testosterone (option a) is the primary testicular androgen; minimal amounts come from adrenal. Estradiol (option b) is primarily ovarian-derived. Progesterone (option d) is ovarian. DHEA from zona reticularis contributes significantly to adrenal androgens, important in development and used diagnostically.</w:t>
      </w:r>
    </w:p>
    <w:p>
      <w:r>
        <w:t xml:space="preserve">Positive Marks: 1</w:t>
      </w:r>
    </w:p>
    <w:p>
      <w:r>
        <w:t xml:space="preserve">Negative Marks: 0.33</w:t>
      </w:r>
    </w:p>
    <w:p/>
    <w:p>
      <w:r>
        <w:rPr>
          <w:b/>
        </w:rPr>
        <w:t xml:space="preserve">Question: Differentiate between Cushing's syndrome and Cushing's disease:</w:t>
      </w:r>
    </w:p>
    <w:p>
      <w:r>
        <w:t xml:space="preserve">(a) Both are caused by ACTH-secreting pituitary tumors</w:t>
      </w:r>
    </w:p>
    <w:p>
      <w:r>
        <w:t xml:space="preserve">(b) Cushing's syndrome is the clinical presentation; Cushing's disease is specifically pituitary-dependent Cushing's syndrome</w:t>
      </w:r>
    </w:p>
    <w:p>
      <w:r>
        <w:t xml:space="preserve">(c) Cushing's disease is the clinical presentation; Cushing's syndrome is pituitary-dependent</w:t>
      </w:r>
    </w:p>
    <w:p>
      <w:r>
        <w:t xml:space="preserve">(d) They are the same condition with different terminology</w:t>
      </w:r>
    </w:p>
    <w:p>
      <w:r>
        <w:t xml:space="preserve">Answer: b</w:t>
      </w:r>
    </w:p>
    <w:p>
      <w:r>
        <w:t xml:space="preserve">Solution: Cushing's syndrome is the broad clinical presentation of chronic cortisol excess from any source (pituitary, adrenal, or ectopic ACTH). Cushing's disease specifically refers to ACTH-secreting pituitary tumors causing Cushing's syndrome (pituitary-dependent). Option a is incorrect (only Cushing's disease involves pituitary tumors). Option c reverses the definitions. Option d is wrong as they are distinct entities. Understanding this terminology distinction is essential for diagnostic workup (CRH test, inferior petrosal sinus sampling). High-yield concept for competitive exams.</w:t>
      </w:r>
    </w:p>
    <w:p>
      <w:r>
        <w:t xml:space="preserve">Positive Marks: 1</w:t>
      </w:r>
    </w:p>
    <w:p>
      <w:r>
        <w:t xml:space="preserve">Negative Marks: 0.33</w:t>
      </w:r>
    </w:p>
    <w:p/>
    <w:p>
      <w:r>
        <w:rPr>
          <w:b/>
        </w:rPr>
        <w:t xml:space="preserve">Question: Laboratory findings in primary adrenal insufficiency (Addison's disease) typically include:</w:t>
      </w:r>
    </w:p>
    <w:p>
      <w:r>
        <w:t xml:space="preserve">(a) high cortisol, low ACTH, hypokalemia</w:t>
      </w:r>
    </w:p>
    <w:p>
      <w:r>
        <w:t xml:space="preserve">(b) low cortisol, high ACTH, hyperkalemia</w:t>
      </w:r>
    </w:p>
    <w:p>
      <w:r>
        <w:t xml:space="preserve">(c) high cortisol, high ACTH, hypokalemia</w:t>
      </w:r>
    </w:p>
    <w:p>
      <w:r>
        <w:t xml:space="preserve">(d) low cortisol, low ACTH, hypokalemia</w:t>
      </w:r>
    </w:p>
    <w:p>
      <w:r>
        <w:t xml:space="preserve">Answer: b</w:t>
      </w:r>
    </w:p>
    <w:p>
      <w:r>
        <w:t xml:space="preserve">Solution: Primary adrenal insufficiency presents with low cortisol (failed adrenal production), high ACTH (loss of negative feedback), and hyperkalemia (aldosterone deficiency). Option a is secondary adrenal insufficiency pattern (low ACTH). Option c is incorrect (both cannot be high simultaneously). Option d is also secondary adrenal insufficiency. The elevated ACTH with low cortisol is hallmark of primary disease. This constellation helps differentiate primary from secondary causes clinically.</w:t>
      </w:r>
    </w:p>
    <w:p>
      <w:r>
        <w:t xml:space="preserve">Positive Marks: 1</w:t>
      </w:r>
    </w:p>
    <w:p>
      <w:r>
        <w:t xml:space="preserve">Negative Marks: 0.33</w:t>
      </w:r>
    </w:p>
    <w:p/>
    <w:p>
      <w:r>
        <w:rPr>
          <w:b/>
        </w:rPr>
        <w:t xml:space="preserve">Question: A patient presents with severe episodic headache, profuse sweating, palpitations, and markedly elevated blood pressure. Plasma free metanephrines are elevated. The diagnosis is most likely:</w:t>
      </w:r>
    </w:p>
    <w:p>
      <w:r>
        <w:t xml:space="preserve">(a) Cushing's syndrome</w:t>
      </w:r>
    </w:p>
    <w:p>
      <w:r>
        <w:t xml:space="preserve">(b) Addison's disease</w:t>
      </w:r>
    </w:p>
    <w:p>
      <w:r>
        <w:t xml:space="preserve">(c) Hyperaldosteronism</w:t>
      </w:r>
    </w:p>
    <w:p>
      <w:r>
        <w:t xml:space="preserve">(d) Pheochromocytoma</w:t>
      </w:r>
    </w:p>
    <w:p>
      <w:r>
        <w:t xml:space="preserve">Answer: d</w:t>
      </w:r>
    </w:p>
    <w:p>
      <w:r>
        <w:t xml:space="preserve">Solution: Pheochromocytoma is a catecholamine-secreting tumor of the adrenal medulla presenting with classic triad of episodic headache, profuse sweating, and palpitations with severe hypertension; elevated plasma free metanephrines confirm diagnosis. Cushing's syndrome (option a) presents with weight gain, striae, hirsutism. Addison's disease (option b) presents with hypotension and hyperpigmentation. Hyperaldosteronism (option c) causes hypertension but not acute catecholamine symptoms. Pheochromocytoma is life-threatening and requires urgent diagnosis and alpha blockade before surgery.</w:t>
      </w:r>
    </w:p>
    <w:p>
      <w:r>
        <w:t xml:space="preserve">Positive Marks: 1</w:t>
      </w:r>
    </w:p>
    <w:p>
      <w:r>
        <w:t xml:space="preserve">Negative Marks: 0.33</w:t>
      </w:r>
    </w:p>
    <w:p/>
    <w:p>
      <w:r>
        <w:rPr>
          <w:b/>
        </w:rPr>
        <w:t xml:space="preserve">Question: Primary hyperaldosteronism (Conn's syndrome) is characterized by:</w:t>
      </w:r>
    </w:p>
    <w:p>
      <w:r>
        <w:t xml:space="preserve">(a) high renin, high aldosterone</w:t>
      </w:r>
    </w:p>
    <w:p>
      <w:r>
        <w:t xml:space="preserve">(b) low renin, high aldosterone</w:t>
      </w:r>
    </w:p>
    <w:p>
      <w:r>
        <w:t xml:space="preserve">(c) high renin, low aldosterone</w:t>
      </w:r>
    </w:p>
    <w:p>
      <w:r>
        <w:t xml:space="preserve">(d) low renin, low aldosterone</w:t>
      </w:r>
    </w:p>
    <w:p>
      <w:r>
        <w:t xml:space="preserve">Answer: b</w:t>
      </w:r>
    </w:p>
    <w:p>
      <w:r>
        <w:t xml:space="preserve">Solution: Primary hyperaldosteronism (Conn's syndrome) involves autonomous aldosterone production from adrenal adenoma or bilateral hyperplasia, resulting in low plasma renin (due to volume expansion and negative feedback) but high aldosterone. Option a shows secondary hyperaldosteronism pattern. Options c and d are inconsistent with aldosterone excess. The low renin-high aldosterone ratio is pathognomonic for primary hyperaldosteronism. Clinical presentation includes hypertension, hypokalemia, and metabolic alkalosis.</w:t>
      </w:r>
    </w:p>
    <w:p>
      <w:r>
        <w:t xml:space="preserve">Positive Marks: 1</w:t>
      </w:r>
    </w:p>
    <w:p>
      <w:r>
        <w:t xml:space="preserve">Negative Marks: 0.33</w:t>
      </w:r>
    </w:p>
    <w:p/>
    <w:p>
      <w:r>
        <w:rPr>
          <w:b/>
        </w:rPr>
        <w:t xml:space="preserve">Question: Congenital adrenal hyperplasia most commonly results from deficiency of which enzyme?</w:t>
      </w:r>
    </w:p>
    <w:p>
      <w:r>
        <w:t xml:space="preserve">(a) 11-beta-hydroxylase</w:t>
      </w:r>
    </w:p>
    <w:p>
      <w:r>
        <w:t xml:space="preserve">(b) 17-alpha-hydroxylase</w:t>
      </w:r>
    </w:p>
    <w:p>
      <w:r>
        <w:t xml:space="preserve">(c) 21-hydroxylase</w:t>
      </w:r>
    </w:p>
    <w:p>
      <w:r>
        <w:t xml:space="preserve">(d) 3-beta-hydroxysteroid dehydrogenase</w:t>
      </w:r>
    </w:p>
    <w:p>
      <w:r>
        <w:t xml:space="preserve">Answer: c</w:t>
      </w:r>
    </w:p>
    <w:p>
      <w:r>
        <w:t xml:space="preserve">Solution: 21-hydroxylase deficiency accounts for approximately 90-95% of congenital adrenal hyperplasia (CAH) cases, leading to decreased cortisol and aldosterone synthesis with precursor shunting to androgen overproduction. 11-beta-hydroxylase deficiency (option a) accounts for ~5-8% of cases. 17-alpha-hydroxylase (option b) and 3-beta-hydroxysteroid dehydrogenase (option d) are rare forms. 21-hydroxylase deficiency presents with virilization in females and salt-wasting; elevated 17-hydroxyprogesterone confirms diagnosis.</w:t>
      </w:r>
    </w:p>
    <w:p>
      <w:r>
        <w:t xml:space="preserve">Positive Marks: 1</w:t>
      </w:r>
    </w:p>
    <w:p>
      <w:r>
        <w:t xml:space="preserve">Negative Marks: 0.33</w:t>
      </w:r>
    </w:p>
    <w:p/>
    <w:p>
      <w:r>
        <w:rPr>
          <w:b/>
        </w:rPr>
        <w:t xml:space="preserve">Question: Management of acute adrenal insufficiency (Addisonian crisis) includes immediate administration of:</w:t>
      </w:r>
    </w:p>
    <w:p>
      <w:r>
        <w:t xml:space="preserve">(a) oral hydrocortisone</w:t>
      </w:r>
    </w:p>
    <w:p>
      <w:r>
        <w:t xml:space="preserve">(b) intramuscular aldosterone</w:t>
      </w:r>
    </w:p>
    <w:p>
      <w:r>
        <w:t xml:space="preserve">(c) intravenous dexamethasone and normal saline</w:t>
      </w:r>
    </w:p>
    <w:p>
      <w:r>
        <w:t xml:space="preserve">(d) oral fludrocortisone</w:t>
      </w:r>
    </w:p>
    <w:p>
      <w:r>
        <w:t xml:space="preserve">Answer: c</w:t>
      </w:r>
    </w:p>
    <w:p>
      <w:r>
        <w:t xml:space="preserve">Solution: Acute adrenal crisis requires immediate intravenous glucocorticoid (dexamethasone or hydrocortisone) and aggressive normal saline infusion to restore circulatory volume and correct electrolytes and hypoglycemia. Oral hydrocortisone (option a) is too slow for acute emergency. Aldosterone (option b) is not given IM; fludrocortisone is chronic treatment. Fludrocortisone alone (option d) is insufficient without IV steroids and fluids. IV dexamethasone plus normal saline is the gold standard for addisonian crisis, a medical emergency requiring immediate recognition and treatment.</w:t>
      </w:r>
    </w:p>
    <w:p>
      <w:r>
        <w:t xml:space="preserve">Positive Marks: 1</w:t>
      </w:r>
    </w:p>
    <w:p>
      <w:r>
        <w:t xml:space="preserve">Negative Marks: 0.33</w:t>
      </w:r>
    </w:p>
    <w:sectPr>
      <w:pgSz w:w="11906" w:h="16838"/>
      <w:pgMar w:top="1134" w:right="1134" w:bottom="1134" w:left="1134"/>
    </w:sectPr>
  </w:body>
</w:document>
</file>