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structures is responsible for sperm storage and maturation in the male reproductive system?</w:t>
      </w:r>
    </w:p>
    <w:p>
      <w:r>
        <w:t xml:space="preserve">(a) Testis</w:t>
      </w:r>
    </w:p>
    <w:p>
      <w:r>
        <w:t xml:space="preserve">(b) Epididymis</w:t>
      </w:r>
    </w:p>
    <w:p>
      <w:r>
        <w:t xml:space="preserve">(c) Seminal vesicle</w:t>
      </w:r>
    </w:p>
    <w:p>
      <w:r>
        <w:t xml:space="preserve">(d) Prostate gland</w:t>
      </w:r>
    </w:p>
    <w:p>
      <w:r>
        <w:t xml:space="preserve">Answer: b</w:t>
      </w:r>
    </w:p>
    <w:p>
      <w:r>
        <w:t xml:space="preserve">Solution: The epididymis is a coiled tubular structure attached to the testis where spermatozoa mature and are stored. Testis produces sperm but is not the storage site. Seminal vesicles contribute secretions to semen. Prostate gland adds secretions but does not store sperm. Mnemonic: E-Epididymis = Elongated storage structure.</w:t>
      </w:r>
    </w:p>
    <w:p>
      <w:r>
        <w:t xml:space="preserve">Positive Marks: 1</w:t>
      </w:r>
    </w:p>
    <w:p>
      <w:r>
        <w:t xml:space="preserve">Negative Marks: 0.33</w:t>
      </w:r>
    </w:p>
    <w:p/>
    <w:p>
      <w:r>
        <w:rPr>
          <w:b/>
        </w:rPr>
        <w:t xml:space="preserve">Question: The prostate gland is located immediately below which anatomical structure?</w:t>
      </w:r>
    </w:p>
    <w:p>
      <w:r>
        <w:t xml:space="preserve">(a) Pubic symphysis</w:t>
      </w:r>
    </w:p>
    <w:p>
      <w:r>
        <w:t xml:space="preserve">(b) Urinary bladder</w:t>
      </w:r>
    </w:p>
    <w:p>
      <w:r>
        <w:t xml:space="preserve">(c) Rectum</w:t>
      </w:r>
    </w:p>
    <w:p>
      <w:r>
        <w:t xml:space="preserve">(d) Penile urethra</w:t>
      </w:r>
    </w:p>
    <w:p>
      <w:r>
        <w:t xml:space="preserve">Answer: b</w:t>
      </w:r>
    </w:p>
    <w:p>
      <w:r>
        <w:t xml:space="preserve">Solution: The prostate gland encircles the proximal urethra and lies immediately inferior and anterior to the urinary bladder. It is not below the pubic symphysis, though close to it. The rectum is posterior to the prostate. The penile urethra is distal to the prostate, not proximal. Location key: Prostate = Positioned Prior to Penis.</w:t>
      </w:r>
    </w:p>
    <w:p>
      <w:r>
        <w:t xml:space="preserve">Positive Marks: 1</w:t>
      </w:r>
    </w:p>
    <w:p>
      <w:r>
        <w:t xml:space="preserve">Negative Marks: 0.33</w:t>
      </w:r>
    </w:p>
    <w:p/>
    <w:p>
      <w:r>
        <w:rPr>
          <w:b/>
        </w:rPr>
        <w:t xml:space="preserve">Question: What is the primary function of the scrotum in the male reproductive system?</w:t>
      </w:r>
    </w:p>
    <w:p>
      <w:r>
        <w:t xml:space="preserve">(a) Sperm production</w:t>
      </w:r>
    </w:p>
    <w:p>
      <w:r>
        <w:t xml:space="preserve">(b) Hormone secretion</w:t>
      </w:r>
    </w:p>
    <w:p>
      <w:r>
        <w:t xml:space="preserve">(c) Temperature regulation of testes</w:t>
      </w:r>
    </w:p>
    <w:p>
      <w:r>
        <w:t xml:space="preserve">(d) Sperm transport</w:t>
      </w:r>
    </w:p>
    <w:p>
      <w:r>
        <w:t xml:space="preserve">Answer: c</w:t>
      </w:r>
    </w:p>
    <w:p>
      <w:r>
        <w:t xml:space="preserve">Solution: The scrotum maintains testes at 2-3°C below body temperature, which is essential for spermatogenesis since sperm production requires temperatures lower than normal body temperature (37°C). Testes produce sperm. Testes secrete hormones. Vas deferens transports sperm. Key fact: Scrotum = Specialized cooling container.</w:t>
      </w:r>
    </w:p>
    <w:p>
      <w:r>
        <w:t xml:space="preserve">Positive Marks: 1</w:t>
      </w:r>
    </w:p>
    <w:p>
      <w:r>
        <w:t xml:space="preserve">Negative Marks: 0.33</w:t>
      </w:r>
    </w:p>
    <w:p/>
    <w:p>
      <w:r>
        <w:rPr>
          <w:b/>
        </w:rPr>
        <w:t xml:space="preserve">Question: Which structure forms the covering layers of the testis in their correct order from innermost to outermost?</w:t>
      </w:r>
    </w:p>
    <w:p>
      <w:r>
        <w:t xml:space="preserve">(a) Tunica vaginalis, tunica albuginea, visceral layer</w:t>
      </w:r>
    </w:p>
    <w:p>
      <w:r>
        <w:t xml:space="preserve">(b) Tunica albuginea, tunica vaginalis, parietal layer</w:t>
      </w:r>
    </w:p>
    <w:p>
      <w:r>
        <w:t xml:space="preserve">(c) Visceral layer, tunica albuginea, tunica vaginalis</w:t>
      </w:r>
    </w:p>
    <w:p>
      <w:r>
        <w:t xml:space="preserve">(d) Parietal layer, tunica albuginea, tunica vaginalis</w:t>
      </w:r>
    </w:p>
    <w:p>
      <w:r>
        <w:t xml:space="preserve">Answer: b</w:t>
      </w:r>
    </w:p>
    <w:p>
      <w:r>
        <w:t xml:space="preserve">Solution: From inside out: tunica albuginea (fibrous capsule), then tunica vaginalis (serous membrane with visceral and parietal layers). Option A and C reverse the order incorrectly. Option D misses the tunica vaginalis between albuginea and parietal layer. Memory aid: A-V-P order (Albuginea-Vaginalis-Parietal).</w:t>
      </w:r>
    </w:p>
    <w:p>
      <w:r>
        <w:t xml:space="preserve">Positive Marks: 1</w:t>
      </w:r>
    </w:p>
    <w:p>
      <w:r>
        <w:t xml:space="preserve">Negative Marks: 0.33</w:t>
      </w:r>
    </w:p>
    <w:p/>
    <w:p>
      <w:r>
        <w:rPr>
          <w:b/>
        </w:rPr>
        <w:t xml:space="preserve">Question: Spermatogenesis, the process of sperm formation, takes approximately how many days for completion in humans?</w:t>
      </w:r>
    </w:p>
    <w:p>
      <w:r>
        <w:t xml:space="preserve">(a) 21 days</w:t>
      </w:r>
    </w:p>
    <w:p>
      <w:r>
        <w:t xml:space="preserve">(b) 35 days</w:t>
      </w:r>
    </w:p>
    <w:p>
      <w:r>
        <w:t xml:space="preserve">(c) 56-74 days</w:t>
      </w:r>
    </w:p>
    <w:p>
      <w:r>
        <w:t xml:space="preserve">(d) 90 days</w:t>
      </w:r>
    </w:p>
    <w:p>
      <w:r>
        <w:t xml:space="preserve">Answer: c</w:t>
      </w:r>
    </w:p>
    <w:p>
      <w:r>
        <w:t xml:space="preserve">Solution: Spermatogenesis requires approximately 56-74 days (average 64 days) from spermatogonium to mature spermatozoon. 21 days is too short. 35 days represents part of the process only. 90 days exceeds the normal duration. Critical fact: Complete spermatogenesis = ~2 months (56-74 days).</w:t>
      </w:r>
    </w:p>
    <w:p>
      <w:r>
        <w:t xml:space="preserve">Positive Marks: 1</w:t>
      </w:r>
    </w:p>
    <w:p>
      <w:r>
        <w:t xml:space="preserve">Negative Marks: 0.33</w:t>
      </w:r>
    </w:p>
    <w:p/>
    <w:p>
      <w:r>
        <w:rPr>
          <w:b/>
        </w:rPr>
        <w:t xml:space="preserve">Question: A patient presents with infertility and bilateral blockage of the vas deferens. Which of the following will be most affected?</w:t>
      </w:r>
    </w:p>
    <w:p>
      <w:r>
        <w:t xml:space="preserve">(a) Sperm production</w:t>
      </w:r>
    </w:p>
    <w:p>
      <w:r>
        <w:t xml:space="preserve">(b) Testosterone secretion</w:t>
      </w:r>
    </w:p>
    <w:p>
      <w:r>
        <w:t xml:space="preserve">(c) Sperm transport to urethra</w:t>
      </w:r>
    </w:p>
    <w:p>
      <w:r>
        <w:t xml:space="preserve">(d) Seminal fluid composition</w:t>
      </w:r>
    </w:p>
    <w:p>
      <w:r>
        <w:t xml:space="preserve">Answer: c</w:t>
      </w:r>
    </w:p>
    <w:p>
      <w:r>
        <w:t xml:space="preserve">Solution: Blockage of vas deferens directly prevents sperm transport from epididymis to urethra, causing azoospermia. Sperm production continues in testes normally. Testosterone secretion by Leydig cells remains unaffected. Seminal fluid composition is altered as sperm cannot be expelled, but the primary defect is failed transport. Key: Vas deferens = Vital for sperm passage.</w:t>
      </w:r>
    </w:p>
    <w:p>
      <w:r>
        <w:t xml:space="preserve">Positive Marks: 1</w:t>
      </w:r>
    </w:p>
    <w:p>
      <w:r>
        <w:t xml:space="preserve">Negative Marks: 0.33</w:t>
      </w:r>
    </w:p>
    <w:p/>
    <w:p>
      <w:r>
        <w:rPr>
          <w:b/>
        </w:rPr>
        <w:t xml:space="preserve">Question: Which of the following is NOT a function of the prostate gland?</w:t>
      </w:r>
    </w:p>
    <w:p>
      <w:r>
        <w:t xml:space="preserve">(a) Secretion of acidic fluid for semen</w:t>
      </w:r>
    </w:p>
    <w:p>
      <w:r>
        <w:t xml:space="preserve">(b) Production of fibrinolysin for semen liquefaction</w:t>
      </w:r>
    </w:p>
    <w:p>
      <w:r>
        <w:t xml:space="preserve">(c) Secretion of citric acid</w:t>
      </w:r>
    </w:p>
    <w:p>
      <w:r>
        <w:t xml:space="preserve">(d) Sperm storage and maturation</w:t>
      </w:r>
    </w:p>
    <w:p>
      <w:r>
        <w:t xml:space="preserve">Answer: d</w:t>
      </w:r>
    </w:p>
    <w:p>
      <w:r>
        <w:t xml:space="preserve">Solution: The prostate gland does not store or mature sperm; this occurs in the epididymis. The prostate secretes acidic fluid, fibrinolysin (enzyme), and citric acid as part of seminal plasma. These secretions constitute 30% of semen volume. Memory aid: Prostate = Produces proteins and secretions, not sperm.</w:t>
      </w:r>
    </w:p>
    <w:p>
      <w:r>
        <w:t xml:space="preserve">Positive Marks: 1</w:t>
      </w:r>
    </w:p>
    <w:p>
      <w:r>
        <w:t xml:space="preserve">Negative Marks: 0.33</w:t>
      </w:r>
    </w:p>
    <w:p/>
    <w:p>
      <w:r>
        <w:rPr>
          <w:b/>
        </w:rPr>
        <w:t xml:space="preserve">Question: The seminal vesicles contribute approximately what percentage of the total seminal fluid volume and what is their primary secretion?</w:t>
      </w:r>
    </w:p>
    <w:p>
      <w:r>
        <w:t xml:space="preserve">(a) 20% of volume; citric acid</w:t>
      </w:r>
    </w:p>
    <w:p>
      <w:r>
        <w:t xml:space="preserve">(b) 30% of volume; fructose and proteins</w:t>
      </w:r>
    </w:p>
    <w:p>
      <w:r>
        <w:t xml:space="preserve">(c) 50% of volume; zinc and citric acid</w:t>
      </w:r>
    </w:p>
    <w:p>
      <w:r>
        <w:t xml:space="preserve">(d) 70% of volume; fructose and prostaglandins</w:t>
      </w:r>
    </w:p>
    <w:p>
      <w:r>
        <w:t xml:space="preserve">Answer: d</w:t>
      </w:r>
    </w:p>
    <w:p>
      <w:r>
        <w:t xml:space="preserve">Solution: Seminal vesicles contribute 60-70% of seminal fluid volume, providing fructose (energy source for sperm), prostaglandins, and proteins. 20% volume is incorrect (low). 30% volume and zinc/citric acid content belong to prostate. 50% volume is incorrect. Key: Seminal vesicles = Substantial source of seminal volume (60-70%).</w:t>
      </w:r>
    </w:p>
    <w:p>
      <w:r>
        <w:t xml:space="preserve">Positive Marks: 1</w:t>
      </w:r>
    </w:p>
    <w:p>
      <w:r>
        <w:t xml:space="preserve">Negative Marks: 0.33</w:t>
      </w:r>
    </w:p>
    <w:p/>
    <w:p>
      <w:r>
        <w:rPr>
          <w:b/>
        </w:rPr>
        <w:t xml:space="preserve">Question: During surgical correction of undescended testis (cryptorchidism), the gubernaculum testis is an important landmark. Which statement best describes the gubernaculum?</w:t>
      </w:r>
    </w:p>
    <w:p>
      <w:r>
        <w:t xml:space="preserve">(a) A fibrous cord connecting testis to epididymis</w:t>
      </w:r>
    </w:p>
    <w:p>
      <w:r>
        <w:t xml:space="preserve">(b) A ligament connecting testis to scrotal floor</w:t>
      </w:r>
    </w:p>
    <w:p>
      <w:r>
        <w:t xml:space="preserve">(c) An embryological structure guiding testis descent</w:t>
      </w:r>
    </w:p>
    <w:p>
      <w:r>
        <w:t xml:space="preserve">(d) A muscular structure controlling testis movement</w:t>
      </w:r>
    </w:p>
    <w:p>
      <w:r>
        <w:t xml:space="preserve">Answer: c</w:t>
      </w:r>
    </w:p>
    <w:p>
      <w:r>
        <w:t xml:space="preserve">Solution: The gubernaculum testis is an embryological mesenchymal cord that guides testis descent from abdomen into scrotum during fetal development. It is not a fibrous cord between testis and epididymis. It is not a ligament to scrotal floor, though it attaches to scrotum. It is not muscular. Embryological insight: Gubernaculum = Guide for gonadal descent.</w:t>
      </w:r>
    </w:p>
    <w:p>
      <w:r>
        <w:t xml:space="preserve">Positive Marks: 1</w:t>
      </w:r>
    </w:p>
    <w:p>
      <w:r>
        <w:t xml:space="preserve">Negative Marks: 0.33</w:t>
      </w:r>
    </w:p>
    <w:p/>
    <w:p>
      <w:r>
        <w:rPr>
          <w:b/>
        </w:rPr>
        <w:t xml:space="preserve">Question: The spermatic cord contains all the following EXCEPT:</w:t>
      </w:r>
    </w:p>
    <w:p>
      <w:r>
        <w:t xml:space="preserve">(a) Vas deferens</w:t>
      </w:r>
    </w:p>
    <w:p>
      <w:r>
        <w:t xml:space="preserve">(b) Testicular artery</w:t>
      </w:r>
    </w:p>
    <w:p>
      <w:r>
        <w:t xml:space="preserve">(c) Pampiniform venous plexus</w:t>
      </w:r>
    </w:p>
    <w:p>
      <w:r>
        <w:t xml:space="preserve">(d) Vas deference nerve</w:t>
      </w:r>
    </w:p>
    <w:p>
      <w:r>
        <w:t xml:space="preserve">Answer: d</w:t>
      </w:r>
    </w:p>
    <w:p>
      <w:r>
        <w:t xml:space="preserve">Solution: The spermatic cord contains vas deferens, testicular artery, venous plexus, lymphatics, and nerves. 'Vas deference nerve' is not a real anatomical structure (this is a trick option). Vas deferens is correctly named. Pampiniform venous plexus drains testis. Testicular artery supplies testis. Mnemonic: Cord contents = Deferens, artery, venous plexus, lymphatics, autonomic nerves.</w:t>
      </w:r>
    </w:p>
    <w:p>
      <w:r>
        <w:t xml:space="preserve">Positive Marks: 1</w:t>
      </w:r>
    </w:p>
    <w:p>
      <w:r>
        <w:t xml:space="preserve">Negative Marks: 0.33</w:t>
      </w:r>
    </w:p>
    <w:p/>
    <w:p>
      <w:r>
        <w:rPr>
          <w:b/>
        </w:rPr>
        <w:t xml:space="preserve">Question: A 45-year-old man presents with urinary symptoms and an enlarged prostate on digital rectal examination. Benign prostatic hyperplasia typically affects which zone of the prostate gland?</w:t>
      </w:r>
    </w:p>
    <w:p>
      <w:r>
        <w:t xml:space="preserve">(a) Peripheral zone</w:t>
      </w:r>
    </w:p>
    <w:p>
      <w:r>
        <w:t xml:space="preserve">(b) Transition zone</w:t>
      </w:r>
    </w:p>
    <w:p>
      <w:r>
        <w:t xml:space="preserve">(c) Central zone</w:t>
      </w:r>
    </w:p>
    <w:p>
      <w:r>
        <w:t xml:space="preserve">(d) Anterior fibromuscular zone</w:t>
      </w:r>
    </w:p>
    <w:p>
      <w:r>
        <w:t xml:space="preserve">Answer: b</w:t>
      </w:r>
    </w:p>
    <w:p>
      <w:r>
        <w:t xml:space="preserve">Solution: Benign prostatic hyperplasia (BPH) characteristically affects the transition zone (periurethral zone) surrounding the urethra, causing urinary obstruction. Peripheral zone hyperplasia is associated with prostate cancer. Central zone compression is less common in BPH. Anterior fibromuscular zone does not develop BPH. Clinical correlation: Transition zone BPH = Typical urinary obstruction pattern.</w:t>
      </w:r>
    </w:p>
    <w:p>
      <w:r>
        <w:t xml:space="preserve">Positive Marks: 1</w:t>
      </w:r>
    </w:p>
    <w:p>
      <w:r>
        <w:t xml:space="preserve">Negative Marks: 0.33</w:t>
      </w:r>
    </w:p>
    <w:p/>
    <w:p>
      <w:r>
        <w:rPr>
          <w:b/>
        </w:rPr>
        <w:t xml:space="preserve">Question: Which hormone is primarily responsible for the development and maintenance of male secondary sexual characteristics and spermatogenesis?</w:t>
      </w:r>
    </w:p>
    <w:p>
      <w:r>
        <w:t xml:space="preserve">(a) Follicle-stimulating hormone</w:t>
      </w:r>
    </w:p>
    <w:p>
      <w:r>
        <w:t xml:space="preserve">(b) Testosterone</w:t>
      </w:r>
    </w:p>
    <w:p>
      <w:r>
        <w:t xml:space="preserve">(c) Gonadotropin-releasing hormone</w:t>
      </w:r>
    </w:p>
    <w:p>
      <w:r>
        <w:t xml:space="preserve">(d) Luteinizing hormone</w:t>
      </w:r>
    </w:p>
    <w:p>
      <w:r>
        <w:t xml:space="preserve">Answer: b</w:t>
      </w:r>
    </w:p>
    <w:p>
      <w:r>
        <w:t xml:space="preserve">Solution: Testosterone, produced by Leydig cells in the testis, is essential for spermatogenesis and development of secondary sexual characteristics (facial hair, deep voice, musculature). FSH stimulates Sertoli cells but does not itself maintain characteristics. GnRH triggers hormone release but does not directly cause effects. LH stimulates testosterone production but is not the hormone itself. Key: Testosterone = Testes-derived driving hormone.</w:t>
      </w:r>
    </w:p>
    <w:p>
      <w:r>
        <w:t xml:space="preserve">Positive Marks: 1</w:t>
      </w:r>
    </w:p>
    <w:p>
      <w:r>
        <w:t xml:space="preserve">Negative Marks: 0.33</w:t>
      </w:r>
    </w:p>
    <w:p/>
    <w:p>
      <w:r>
        <w:rPr>
          <w:b/>
        </w:rPr>
        <w:t xml:space="preserve">Question: The blood supply to the testis is derived from which artery?</w:t>
      </w:r>
    </w:p>
    <w:p>
      <w:r>
        <w:t xml:space="preserve">(a) External spermatic artery</w:t>
      </w:r>
    </w:p>
    <w:p>
      <w:r>
        <w:t xml:space="preserve">(b) Testicular artery arising from the abdominal aorta</w:t>
      </w:r>
    </w:p>
    <w:p>
      <w:r>
        <w:t xml:space="preserve">(c) Internal pudendal artery</w:t>
      </w:r>
    </w:p>
    <w:p>
      <w:r>
        <w:t xml:space="preserve">(d) Cremasteric artery</w:t>
      </w:r>
    </w:p>
    <w:p>
      <w:r>
        <w:t xml:space="preserve">Answer: b</w:t>
      </w:r>
    </w:p>
    <w:p>
      <w:r>
        <w:t xml:space="preserve">Solution: The testicular artery originates directly from the abdominal aorta below the renal artery and provides the primary blood supply to the testis. External spermatic and cremasteric arteries are small branches supplying coverings, not the testis itself. Internal pudendal artery supplies external genitalia but not testis. Embryological reminder: Testicular artery = arises from aorta (testis developed in abdomen).</w:t>
      </w:r>
    </w:p>
    <w:p>
      <w:r>
        <w:t xml:space="preserve">Positive Marks: 1</w:t>
      </w:r>
    </w:p>
    <w:p>
      <w:r>
        <w:t xml:space="preserve">Negative Marks: 0.33</w:t>
      </w:r>
    </w:p>
    <w:p/>
    <w:p>
      <w:r>
        <w:rPr>
          <w:b/>
        </w:rPr>
        <w:t xml:space="preserve">Question: Vasectomy, a male contraceptive procedure, involves ligation or resection of the vas deferens. What is the expected outcome regarding semen analysis post-vasectomy?</w:t>
      </w:r>
    </w:p>
    <w:p>
      <w:r>
        <w:t xml:space="preserve">(a) Complete absence of semen</w:t>
      </w:r>
    </w:p>
    <w:p>
      <w:r>
        <w:t xml:space="preserve">(b) Semen without spermatozoa but containing prostatic and seminal vesicle secretions</w:t>
      </w:r>
    </w:p>
    <w:p>
      <w:r>
        <w:t xml:space="preserve">(c) Reduced semen volume only</w:t>
      </w:r>
    </w:p>
    <w:p>
      <w:r>
        <w:t xml:space="preserve">(d) Absence of fructose in semen</w:t>
      </w:r>
    </w:p>
    <w:p>
      <w:r>
        <w:t xml:space="preserve">Answer: b</w:t>
      </w:r>
    </w:p>
    <w:p>
      <w:r>
        <w:t xml:space="preserve">Solution: Post-vasectomy, semen continues to be produced by prostate and seminal vesicles but contains no spermatozoa, resulting in azoospermia. Semen is not absent; it is still ejaculated. Volume remains normal. Fructose from seminal vesicles is present. The procedure blocks sperm passage, not semen production. Post-vasectomy finding: Sperm-free semen with normal volume and fructose.</w:t>
      </w:r>
    </w:p>
    <w:p>
      <w:r>
        <w:t xml:space="preserve">Positive Marks: 1</w:t>
      </w:r>
    </w:p>
    <w:p>
      <w:r>
        <w:t xml:space="preserve">Negative Marks: 0.33</w:t>
      </w:r>
    </w:p>
    <w:p/>
    <w:p>
      <w:r>
        <w:rPr>
          <w:b/>
        </w:rPr>
        <w:t xml:space="preserve">Question: A 72-year-old man with prostate cancer has elevated PSA levels and shows bone metastases. Which zone of the prostate is most commonly affected by prostate cancer?</w:t>
      </w:r>
    </w:p>
    <w:p>
      <w:r>
        <w:t xml:space="preserve">(a) Transition zone</w:t>
      </w:r>
    </w:p>
    <w:p>
      <w:r>
        <w:t xml:space="preserve">(b) Central zone</w:t>
      </w:r>
    </w:p>
    <w:p>
      <w:r>
        <w:t xml:space="preserve">(c) Peripheral zone</w:t>
      </w:r>
    </w:p>
    <w:p>
      <w:r>
        <w:t xml:space="preserve">(d) Anterior fibromuscular zone</w:t>
      </w:r>
    </w:p>
    <w:p>
      <w:r>
        <w:t xml:space="preserve">Answer: c</w:t>
      </w:r>
    </w:p>
    <w:p>
      <w:r>
        <w:t xml:space="preserve">Solution: The peripheral zone is the site of 70% of prostate cancers, making PSA elevation and metastasis more common from this zone. Transition zone cancer is associated with BPH symptoms. Central zone accounts for ~25% of cancers. Anterior fibromuscular zone rarely develops cancer. Clinical pearl: Peripheral zone = Primary prostate cancer site and higher metastatic risk.</w:t>
      </w:r>
    </w:p>
    <w:p>
      <w:r>
        <w:t xml:space="preserve">Positive Marks: 1</w:t>
      </w:r>
    </w:p>
    <w:p>
      <w:r>
        <w:t xml:space="preserve">Negative Marks: 0.33</w:t>
      </w:r>
    </w:p>
    <w:p/>
    <w:p>
      <w:r>
        <w:rPr>
          <w:b/>
        </w:rPr>
        <w:t xml:space="preserve">Question: During spermatogenesis, spermatogonia undergo mitotic division to produce secondary spermatocytes, which then complete meiosis I. What is the chromosomal number in a secondary spermatocyte?</w:t>
      </w:r>
    </w:p>
    <w:p>
      <w:r>
        <w:t xml:space="preserve">(a) 46 chromosomes (diploid)</w:t>
      </w:r>
    </w:p>
    <w:p>
      <w:r>
        <w:t xml:space="preserve">(b) 23 chromosomes (haploid)</w:t>
      </w:r>
    </w:p>
    <w:p>
      <w:r>
        <w:t xml:space="preserve">(c) 92 chromosomes</w:t>
      </w:r>
    </w:p>
    <w:p>
      <w:r>
        <w:t xml:space="preserve">(d) 46 chromosomes with sister chromatids separated</w:t>
      </w:r>
    </w:p>
    <w:p>
      <w:r>
        <w:t xml:space="preserve">Answer: b</w:t>
      </w:r>
    </w:p>
    <w:p>
      <w:r>
        <w:t xml:space="preserve">Solution: Secondary spermatocytes are haploid cells (23 chromosomes) resulting from the first meiotic division of diploid primary spermatocytes (46 chromosomes). They proceed to meiosis II to form spermatids. Option A is diploid (before meiosis I). Option C and D are incorrect chromosome counts. Meiosis memory: Primary (diploid) → Secondary (haploid) → Spermatid → Spermatozoon.</w:t>
      </w:r>
    </w:p>
    <w:p>
      <w:r>
        <w:t xml:space="preserve">Positive Marks: 1</w:t>
      </w:r>
    </w:p>
    <w:p>
      <w:r>
        <w:t xml:space="preserve">Negative Marks: 0.33</w:t>
      </w:r>
    </w:p>
    <w:p/>
    <w:p>
      <w:r>
        <w:rPr>
          <w:b/>
        </w:rPr>
        <w:t xml:space="preserve">Question: The bulbourethral glands (Cowper's glands) secrete a mucoid fluid during sexual arousal. Which is the primary function of this secretion?</w:t>
      </w:r>
    </w:p>
    <w:p>
      <w:r>
        <w:t xml:space="preserve">(a) Activation of spermatozoa</w:t>
      </w:r>
    </w:p>
    <w:p>
      <w:r>
        <w:t xml:space="preserve">(b) Acidification of urethra for sperm protection</w:t>
      </w:r>
    </w:p>
    <w:p>
      <w:r>
        <w:t xml:space="preserve">(c) Neutralization of urethral acidity and lubrication</w:t>
      </w:r>
    </w:p>
    <w:p>
      <w:r>
        <w:t xml:space="preserve">(d) Nutrition of spermatozoa during transport</w:t>
      </w:r>
    </w:p>
    <w:p>
      <w:r>
        <w:t xml:space="preserve">Answer: c</w:t>
      </w:r>
    </w:p>
    <w:p>
      <w:r>
        <w:t xml:space="preserve">Solution: Bulbourethral glands secrete alkaline mucoid fluid that neutralizes acidic urine residue in the urethra and provides lubrication for intercourse. Spermatozoa are activated by seminal fluid from other glands, not Cowper's glands. Acidification harms sperm. Spermatozoa are nourished by seminal vesicle fructose. Function focus: Cowper's glands = Cleanse and lubricate urethra.</w:t>
      </w:r>
    </w:p>
    <w:p>
      <w:r>
        <w:t xml:space="preserve">Positive Marks: 1</w:t>
      </w:r>
    </w:p>
    <w:p>
      <w:r>
        <w:t xml:space="preserve">Negative Marks: 0.33</w:t>
      </w:r>
    </w:p>
    <w:p/>
    <w:p>
      <w:r>
        <w:rPr>
          <w:b/>
        </w:rPr>
        <w:t xml:space="preserve">Question: Peyronie's disease is characterized by formation of fibrous plaques in the penis. In which structure are these plaques formed?</w:t>
      </w:r>
    </w:p>
    <w:p>
      <w:r>
        <w:t xml:space="preserve">(a) Corpus cavernosum</w:t>
      </w:r>
    </w:p>
    <w:p>
      <w:r>
        <w:t xml:space="preserve">(b) Corpus spongiosum</w:t>
      </w:r>
    </w:p>
    <w:p>
      <w:r>
        <w:t xml:space="preserve">(c) Tunica albuginea of corpora cavernosa</w:t>
      </w:r>
    </w:p>
    <w:p>
      <w:r>
        <w:t xml:space="preserve">(d) Prepuce and frenulum</w:t>
      </w:r>
    </w:p>
    <w:p>
      <w:r>
        <w:t xml:space="preserve">Answer: c</w:t>
      </w:r>
    </w:p>
    <w:p>
      <w:r>
        <w:t xml:space="preserve">Solution: Peyronie's disease involves fibrous plaque formation in the tunica albuginea surrounding the corpora cavernosa, causing penile curvature and erectile dysfunction. Plaques are not within the cavernous tissue itself. Corpus spongiosum (contains urethra) is not affected. Prepuce involvement would be seen as external changes. Anatomical insight: Tunica albuginea = Target site for Peyronie's plaque formation.</w:t>
      </w:r>
    </w:p>
    <w:p>
      <w:r>
        <w:t xml:space="preserve">Positive Marks: 1</w:t>
      </w:r>
    </w:p>
    <w:p>
      <w:r>
        <w:t xml:space="preserve">Negative Marks: 0.33</w:t>
      </w:r>
    </w:p>
    <w:p/>
    <w:p>
      <w:r>
        <w:rPr>
          <w:b/>
        </w:rPr>
        <w:t xml:space="preserve">Question: During penile erection, the parasympathetic nervous system releases nitric oxide, which leads to relaxation of smooth muscle in the corpus cavernosum. What is the molecular mechanism that results in increased blood inflow and erection?</w:t>
      </w:r>
    </w:p>
    <w:p>
      <w:r>
        <w:t xml:space="preserve">(a) Direct contraction of arterial smooth muscle</w:t>
      </w:r>
    </w:p>
    <w:p>
      <w:r>
        <w:t xml:space="preserve">(b) Decreased intracellular calcium leading to smooth muscle relaxation and vasodilation</w:t>
      </w:r>
    </w:p>
    <w:p>
      <w:r>
        <w:t xml:space="preserve">(c) Increased sympathetic stimulation to blood vessels</w:t>
      </w:r>
    </w:p>
    <w:p>
      <w:r>
        <w:t xml:space="preserve">(d) Mechanical compression of venous drainage</w:t>
      </w:r>
    </w:p>
    <w:p>
      <w:r>
        <w:t xml:space="preserve">Answer: b</w:t>
      </w:r>
    </w:p>
    <w:p>
      <w:r>
        <w:t xml:space="preserve">Solution: Nitric oxide activates guanylate cyclase, increasing cGMP and decreasing intracellular calcium, causing smooth muscle relaxation in cavernosal tissue and allowing blood inflow. Direct arterial contraction causes detumescence, not erection. Sympathetic stimulation causes vasoconstriction. Venous compression during erection is a passive consequence. Erectile mechanism: Relaxation of smooth muscle = increased cavernosal filling = penile rigidity.</w:t>
      </w:r>
    </w:p>
    <w:p>
      <w:r>
        <w:t xml:space="preserve">Positive Marks: 1</w:t>
      </w:r>
    </w:p>
    <w:p>
      <w:r>
        <w:t xml:space="preserve">Negative Marks: 0.33</w:t>
      </w:r>
    </w:p>
    <w:p/>
    <w:p>
      <w:r>
        <w:rPr>
          <w:b/>
        </w:rPr>
        <w:t xml:space="preserve">Question: A 28-year-old male with infertility is found to have varicocele (dilated veins of the pampiniform plexus). Why does varicocele impair spermatogenesis?</w:t>
      </w:r>
    </w:p>
    <w:p>
      <w:r>
        <w:t xml:space="preserve">(a) Increased testicular pressure obstructing sperm transport</w:t>
      </w:r>
    </w:p>
    <w:p>
      <w:r>
        <w:t xml:space="preserve">(b) Elevated temperature of the testis from venous stasis and increased blood flow</w:t>
      </w:r>
    </w:p>
    <w:p>
      <w:r>
        <w:t xml:space="preserve">(c) Compression of the testicular artery reducing blood supply</w:t>
      </w:r>
    </w:p>
    <w:p>
      <w:r>
        <w:t xml:space="preserve">(d) Obstruction of the vas deferens by enlarged veins</w:t>
      </w:r>
    </w:p>
    <w:p>
      <w:r>
        <w:t xml:space="preserve">Answer: b</w:t>
      </w:r>
    </w:p>
    <w:p>
      <w:r>
        <w:t xml:space="preserve">Solution: Varicocele causes venous stasis and increased testicular blood flow, elevating local testicular temperature above the optimal 2-3°C below body temperature needed for spermatogenesis. Testicular pressure increases but does not obstruct sperm transport directly. Testicular artery compression would reduce supply, but venous dilation does not typically do this. Vas deferens obstruction does not occur with varicocele. Pathophysiology: Varicocele = Venous pooling → hyperthermia → impaired spermatogenesis.</w:t>
      </w:r>
    </w:p>
    <w:p>
      <w:r>
        <w:t xml:space="preserve">Positive Marks: 1</w:t>
      </w:r>
    </w:p>
    <w:p>
      <w:r>
        <w:t xml:space="preserve">Negative Marks: 0.33</w:t>
      </w:r>
    </w:p>
    <w:sectPr>
      <w:pgSz w:w="11906" w:h="16838"/>
      <w:pgMar w:top="1134" w:right="1134" w:bottom="1134" w:left="1134"/>
    </w:sectPr>
  </w:body>
</w:document>
</file>