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auricle of the external ear is primarily composed of which type of cartilage?</w:t>
      </w:r>
    </w:p>
    <w:p>
      <w:r>
        <w:t xml:space="preserve">(a) Hyaline cartilage</w:t>
      </w:r>
    </w:p>
    <w:p>
      <w:r>
        <w:t xml:space="preserve">(b) Elastic cartilage</w:t>
      </w:r>
    </w:p>
    <w:p>
      <w:r>
        <w:t xml:space="preserve">(c) Fibrocartilage</w:t>
      </w:r>
    </w:p>
    <w:p>
      <w:r>
        <w:t xml:space="preserve">(d) Calcified cartilage</w:t>
      </w:r>
    </w:p>
    <w:p>
      <w:r>
        <w:t xml:space="preserve">Answer: b</w:t>
      </w:r>
    </w:p>
    <w:p>
      <w:r>
        <w:t xml:space="preserve">Solution: The auricle contains elastic cartilage, which provides flexibility and maintains shape. Hyaline cartilage (option a) is found in respiratory passages and joint surfaces but lacks the elasticity needed for the ear. Fibrocartilage (option c) is found in intervertebral discs and menisci. Calcified cartilage (option d) is not found in the auricle. The elastic fibers in elastic cartilage allow the ear to return to its original shape after being bent.</w:t>
      </w:r>
    </w:p>
    <w:p>
      <w:r>
        <w:t xml:space="preserve">Positive Marks: 1</w:t>
      </w:r>
    </w:p>
    <w:p>
      <w:r>
        <w:t xml:space="preserve">Negative Marks: 0.33</w:t>
      </w:r>
    </w:p>
    <w:p/>
    <w:p>
      <w:r>
        <w:rPr>
          <w:b/>
        </w:rPr>
        <w:t xml:space="preserve">Question: Which structure marks the junction between the outer third and inner two-thirds of the external auditory canal?</w:t>
      </w:r>
    </w:p>
    <w:p>
      <w:r>
        <w:t xml:space="preserve">(a) Isthmus</w:t>
      </w:r>
    </w:p>
    <w:p>
      <w:r>
        <w:t xml:space="preserve">(b) Ceruminous gland junction</w:t>
      </w:r>
    </w:p>
    <w:p>
      <w:r>
        <w:t xml:space="preserve">(c) Tympanic sulcus</w:t>
      </w:r>
    </w:p>
    <w:p>
      <w:r>
        <w:t xml:space="preserve">(d) Acoustic notch</w:t>
      </w:r>
    </w:p>
    <w:p>
      <w:r>
        <w:t xml:space="preserve">Answer: a</w:t>
      </w:r>
    </w:p>
    <w:p>
      <w:r>
        <w:t xml:space="preserve">Solution: The isthmus marks the anatomical junction between the outer cartilaginous third and inner bony two-thirds of the external auditory canal. The ceruminous gland junction (option b) occurs throughout the canal. The tympanic sulcus (option c) is a groove on the tympanic membrane. The acoustic notch (option d) is not a recognized anatomical landmark. This junction is clinically important as it represents the narrowest point of the canal.</w:t>
      </w:r>
    </w:p>
    <w:p>
      <w:r>
        <w:t xml:space="preserve">Positive Marks: 1</w:t>
      </w:r>
    </w:p>
    <w:p>
      <w:r>
        <w:t xml:space="preserve">Negative Marks: 0.33</w:t>
      </w:r>
    </w:p>
    <w:p/>
    <w:p>
      <w:r>
        <w:rPr>
          <w:b/>
        </w:rPr>
        <w:t xml:space="preserve">Question: The three ossicles of the middle ear are arranged in the correct anatomical sequence as:</w:t>
      </w:r>
    </w:p>
    <w:p>
      <w:r>
        <w:t xml:space="preserve">(a) Stapes-incus-malleus</w:t>
      </w:r>
    </w:p>
    <w:p>
      <w:r>
        <w:t xml:space="preserve">(b) Malleus-stapes-incus</w:t>
      </w:r>
    </w:p>
    <w:p>
      <w:r>
        <w:t xml:space="preserve">(c) Malleus-incus-stapes</w:t>
      </w:r>
    </w:p>
    <w:p>
      <w:r>
        <w:t xml:space="preserve">(d) Incus-malleus-stapes</w:t>
      </w:r>
    </w:p>
    <w:p>
      <w:r>
        <w:t xml:space="preserve">Answer: c</w:t>
      </w:r>
    </w:p>
    <w:p>
      <w:r>
        <w:t xml:space="preserve">Solution: The ossicles are arranged in sequence as malleus-incus-stapes, forming a chain across the middle ear. The malleus attaches to the tympanic membrane, the incus serves as an intermediate lever, and the stapes connects to the oval window. Option a reverses the sequence completely. Option b places stapes in the middle. Option d begins with incus. Mnemonic: 'Mnemonic: MIS (Malleus-Incus-Stapes) arranged from lateral to medial.</w:t>
      </w:r>
    </w:p>
    <w:p>
      <w:r>
        <w:t xml:space="preserve">Positive Marks: 1</w:t>
      </w:r>
    </w:p>
    <w:p>
      <w:r>
        <w:t xml:space="preserve">Negative Marks: 0.33</w:t>
      </w:r>
    </w:p>
    <w:p/>
    <w:p>
      <w:r>
        <w:rPr>
          <w:b/>
        </w:rPr>
        <w:t xml:space="preserve">Question: The tympanic membrane is located between which two compartments?</w:t>
      </w:r>
    </w:p>
    <w:p>
      <w:r>
        <w:t xml:space="preserve">(a) External auditory canal and middle ear</w:t>
      </w:r>
    </w:p>
    <w:p>
      <w:r>
        <w:t xml:space="preserve">(b) Middle ear and internal ear</w:t>
      </w:r>
    </w:p>
    <w:p>
      <w:r>
        <w:t xml:space="preserve">(c) External auditory canal and semicircular canals</w:t>
      </w:r>
    </w:p>
    <w:p>
      <w:r>
        <w:t xml:space="preserve">(d) Mastoid air cells and eustachian tube</w:t>
      </w:r>
    </w:p>
    <w:p>
      <w:r>
        <w:t xml:space="preserve">Answer: a</w:t>
      </w:r>
    </w:p>
    <w:p>
      <w:r>
        <w:t xml:space="preserve">Solution: The tympanic membrane separates the external auditory canal from the middle ear cavity (tympanic cavity). Option b is incorrect as the middle ear communicates with the inner ear via the oval and round windows, not the tympanic membrane. Option c incorrectly places the semicircular canals adjacent to the tympanic membrane. Option d is incorrect as these structures are not separated by the tympanic membrane. The tympanic membrane is innervated by the auricular branch of the vagus nerve and is essential for sound transmission.</w:t>
      </w:r>
    </w:p>
    <w:p>
      <w:r>
        <w:t xml:space="preserve">Positive Marks: 1</w:t>
      </w:r>
    </w:p>
    <w:p>
      <w:r>
        <w:t xml:space="preserve">Negative Marks: 0.33</w:t>
      </w:r>
    </w:p>
    <w:p/>
    <w:p>
      <w:r>
        <w:rPr>
          <w:b/>
        </w:rPr>
        <w:t xml:space="preserve">Question: The primary function of the Eustachian tube is to:</w:t>
      </w:r>
    </w:p>
    <w:p>
      <w:r>
        <w:t xml:space="preserve">(a) Conduct sound waves to the inner ear</w:t>
      </w:r>
    </w:p>
    <w:p>
      <w:r>
        <w:t xml:space="preserve">(b) Equalize pressure between the middle ear and atmosphere</w:t>
      </w:r>
    </w:p>
    <w:p>
      <w:r>
        <w:t xml:space="preserve">(c) Secrete cerumen for ear protection</w:t>
      </w:r>
    </w:p>
    <w:p>
      <w:r>
        <w:t xml:space="preserve">(d) Transmit equilibrium signals to the brain</w:t>
      </w:r>
    </w:p>
    <w:p>
      <w:r>
        <w:t xml:space="preserve">Answer: b</w:t>
      </w:r>
    </w:p>
    <w:p>
      <w:r>
        <w:t xml:space="preserve">Solution: The Eustachian tube equalizes atmospheric pressure with middle ear pressure, allowing proper tympanic membrane vibration. Option a describes the function of the external auditory canal and ossicles. Option c is the function of ceruminous glands. Option d is the function of the vestibular system. The Eustachian tube is normally closed and opens during swallowing and yawning. Blockage of this tube can cause conductive hearing loss and middle ear effusion.</w:t>
      </w:r>
    </w:p>
    <w:p>
      <w:r>
        <w:t xml:space="preserve">Positive Marks: 1</w:t>
      </w:r>
    </w:p>
    <w:p>
      <w:r>
        <w:t xml:space="preserve">Negative Marks: 0.33</w:t>
      </w:r>
    </w:p>
    <w:p/>
    <w:p>
      <w:r>
        <w:rPr>
          <w:b/>
        </w:rPr>
        <w:t xml:space="preserve">Question: The long process of the malleus is attached to:</w:t>
      </w:r>
    </w:p>
    <w:p>
      <w:r>
        <w:t xml:space="preserve">(a) The umbo of the tympanic membrane</w:t>
      </w:r>
    </w:p>
    <w:p>
      <w:r>
        <w:t xml:space="preserve">(b) The incus</w:t>
      </w:r>
    </w:p>
    <w:p>
      <w:r>
        <w:t xml:space="preserve">(c) The manubrium of the malleus</w:t>
      </w:r>
    </w:p>
    <w:p>
      <w:r>
        <w:t xml:space="preserve">(d) The anterior malleal fold</w:t>
      </w:r>
    </w:p>
    <w:p>
      <w:r>
        <w:t xml:space="preserve">Answer: a</w:t>
      </w:r>
    </w:p>
    <w:p>
      <w:r>
        <w:t xml:space="preserve">Solution: The long process (manubrium) of the malleus is attached to the umbo of the tympanic membrane, which is the central depression of the tympanum. Option b is incorrect; the malleus connects to the incus via the incudomalleal joint, not the long process to the incus. Option c is incorrect terminology; the manubrium is the long process itself. Option d is incorrect as the anterior malleal fold is a mucosal fold, not an attachment point. This attachment is crucial for transmitting vibrational energy from the tympanic membrane to the ossicular chain.</w:t>
      </w:r>
    </w:p>
    <w:p>
      <w:r>
        <w:t xml:space="preserve">Positive Marks: 1</w:t>
      </w:r>
    </w:p>
    <w:p>
      <w:r>
        <w:t xml:space="preserve">Negative Marks: 0.33</w:t>
      </w:r>
    </w:p>
    <w:p/>
    <w:p>
      <w:r>
        <w:rPr>
          <w:b/>
        </w:rPr>
        <w:t xml:space="preserve">Question: The organ of Corti is located within which structure of the inner ear?</w:t>
      </w:r>
    </w:p>
    <w:p>
      <w:r>
        <w:t xml:space="preserve">(a) Utricle</w:t>
      </w:r>
    </w:p>
    <w:p>
      <w:r>
        <w:t xml:space="preserve">(b) Saccule</w:t>
      </w:r>
    </w:p>
    <w:p>
      <w:r>
        <w:t xml:space="preserve">(c) Cochlear duct</w:t>
      </w:r>
    </w:p>
    <w:p>
      <w:r>
        <w:t xml:space="preserve">(d) Semicircular canal</w:t>
      </w:r>
    </w:p>
    <w:p>
      <w:r>
        <w:t xml:space="preserve">Answer: c</w:t>
      </w:r>
    </w:p>
    <w:p>
      <w:r>
        <w:t xml:space="preserve">Solution: The organ of Corti is located within the cochlear duct (scala media) of the cochlea and contains hair cells responsible for hearing. The utricle (option a) and saccule (option b) are part of the vestibular system for balance. The semicircular canal (option d) contains the crista ampullaris for rotational movement detection. The organ of Corti converts mechanical vibrations into neural signals for auditory processing.</w:t>
      </w:r>
    </w:p>
    <w:p>
      <w:r>
        <w:t xml:space="preserve">Positive Marks: 1</w:t>
      </w:r>
    </w:p>
    <w:p>
      <w:r>
        <w:t xml:space="preserve">Negative Marks: 0.33</w:t>
      </w:r>
    </w:p>
    <w:p/>
    <w:p>
      <w:r>
        <w:rPr>
          <w:b/>
        </w:rPr>
        <w:t xml:space="preserve">Question: Which structure in the inner ear is responsible for detecting changes in rotational movements of the head?</w:t>
      </w:r>
    </w:p>
    <w:p>
      <w:r>
        <w:t xml:space="preserve">(a) Cochlea</w:t>
      </w:r>
    </w:p>
    <w:p>
      <w:r>
        <w:t xml:space="preserve">(b) Utricle</w:t>
      </w:r>
    </w:p>
    <w:p>
      <w:r>
        <w:t xml:space="preserve">(c) Saccule</w:t>
      </w:r>
    </w:p>
    <w:p>
      <w:r>
        <w:t xml:space="preserve">(d) Semicircular canals</w:t>
      </w:r>
    </w:p>
    <w:p>
      <w:r>
        <w:t xml:space="preserve">Answer: d</w:t>
      </w:r>
    </w:p>
    <w:p>
      <w:r>
        <w:t xml:space="preserve">Solution: The semicircular canals contain the crista ampullaris and are responsible for detecting angular acceleration and rotational movements of the head. The cochlea (option a) detects sound vibrations. The utricle (option b) and saccule (option c) detect linear acceleration and gravity for static balance. Each semicircular canal is oriented in a different plane to detect movement in all directions. This is essential for maintaining balance and coordination.</w:t>
      </w:r>
    </w:p>
    <w:p>
      <w:r>
        <w:t xml:space="preserve">Positive Marks: 1</w:t>
      </w:r>
    </w:p>
    <w:p>
      <w:r>
        <w:t xml:space="preserve">Negative Marks: 0.33</w:t>
      </w:r>
    </w:p>
    <w:p/>
    <w:p>
      <w:r>
        <w:rPr>
          <w:b/>
        </w:rPr>
        <w:t xml:space="preserve">Question: The cochlear duct is also known as:</w:t>
      </w:r>
    </w:p>
    <w:p>
      <w:r>
        <w:t xml:space="preserve">(a) Scala tympani</w:t>
      </w:r>
    </w:p>
    <w:p>
      <w:r>
        <w:t xml:space="preserve">(b) Scala vestibuli</w:t>
      </w:r>
    </w:p>
    <w:p>
      <w:r>
        <w:t xml:space="preserve">(c) Scala media</w:t>
      </w:r>
    </w:p>
    <w:p>
      <w:r>
        <w:t xml:space="preserve">(d) Helicotrema</w:t>
      </w:r>
    </w:p>
    <w:p>
      <w:r>
        <w:t xml:space="preserve">Answer: c</w:t>
      </w:r>
    </w:p>
    <w:p>
      <w:r>
        <w:t xml:space="preserve">Solution: The cochlear duct is synonymous with scala media, the middle compartment of the cochlea containing perilymph and the organ of Corti. Scala tympani (option a) is the lower chamber containing perilymph. Scala vestibuli (option b) is the upper chamber also containing perilymph. Helicotrema (option d) is the opening at the apex of the cochlea connecting scala tympani and scala vestibuli. The scala media is separated from the scala vestibuli by Reissner's membrane.</w:t>
      </w:r>
    </w:p>
    <w:p>
      <w:r>
        <w:t xml:space="preserve">Positive Marks: 1</w:t>
      </w:r>
    </w:p>
    <w:p>
      <w:r>
        <w:t xml:space="preserve">Negative Marks: 0.33</w:t>
      </w:r>
    </w:p>
    <w:p/>
    <w:p>
      <w:r>
        <w:rPr>
          <w:b/>
        </w:rPr>
        <w:t xml:space="preserve">Question: The mastoid air cells communicate with which part of the middle ear?</w:t>
      </w:r>
    </w:p>
    <w:p>
      <w:r>
        <w:t xml:space="preserve">(a) Tympanic membrane</w:t>
      </w:r>
    </w:p>
    <w:p>
      <w:r>
        <w:t xml:space="preserve">(b) Tympanic cavity via the mastoid antrum</w:t>
      </w:r>
    </w:p>
    <w:p>
      <w:r>
        <w:t xml:space="preserve">(c) Eustachian tube</w:t>
      </w:r>
    </w:p>
    <w:p>
      <w:r>
        <w:t xml:space="preserve">(d) Oval window</w:t>
      </w:r>
    </w:p>
    <w:p>
      <w:r>
        <w:t xml:space="preserve">Answer: b</w:t>
      </w:r>
    </w:p>
    <w:p>
      <w:r>
        <w:t xml:space="preserve">Solution: The mastoid air cells communicate with the tympanic cavity (middle ear) through the mastoid antrum, an air-filled space within the temporal bone. Option a is incorrect as the tympanic membrane is a partition, not a communication site. Option c is incorrect; the Eustachian tube connects to the nasopharynx. Option d is incorrect; the oval window is a bony opening, not a communication site for mastoid air cells. Mastoid air cells can become infected in mastoiditis, a serious complication of middle ear infection.</w:t>
      </w:r>
    </w:p>
    <w:p>
      <w:r>
        <w:t xml:space="preserve">Positive Marks: 1</w:t>
      </w:r>
    </w:p>
    <w:p>
      <w:r>
        <w:t xml:space="preserve">Negative Marks: 0.33</w:t>
      </w:r>
    </w:p>
    <w:p/>
    <w:p>
      <w:r>
        <w:rPr>
          <w:b/>
        </w:rPr>
        <w:t xml:space="preserve">Question: The stapes articulates with the oval window through:</w:t>
      </w:r>
    </w:p>
    <w:p>
      <w:r>
        <w:t xml:space="preserve">(a) The annular ligament</w:t>
      </w:r>
    </w:p>
    <w:p>
      <w:r>
        <w:t xml:space="preserve">(b) The anterior stapedial ligament</w:t>
      </w:r>
    </w:p>
    <w:p>
      <w:r>
        <w:t xml:space="preserve">(c) Direct bony fusion</w:t>
      </w:r>
    </w:p>
    <w:p>
      <w:r>
        <w:t xml:space="preserve">(d) Cartilaginous joint</w:t>
      </w:r>
    </w:p>
    <w:p>
      <w:r>
        <w:t xml:space="preserve">Answer: a</w:t>
      </w:r>
    </w:p>
    <w:p>
      <w:r>
        <w:t xml:space="preserve">Solution: The stapes connects to the oval window (fenestra vestibuli) via the annular ligament, allowing transmission of vibrations to the perilymph of the inner ear. Option b is incorrect; the anterior stapedial ligament is a separate structure. Option c is incorrect as it is not a fusion but a mobile joint. Option d is incorrect; there is no cartilaginous joint between the stapes and oval window. The annular ligament consists of elastic fibers that allow the oval window to vibrate while maintaining a seal.</w:t>
      </w:r>
    </w:p>
    <w:p>
      <w:r>
        <w:t xml:space="preserve">Positive Marks: 1</w:t>
      </w:r>
    </w:p>
    <w:p>
      <w:r>
        <w:t xml:space="preserve">Negative Marks: 0.33</w:t>
      </w:r>
    </w:p>
    <w:p/>
    <w:p>
      <w:r>
        <w:rPr>
          <w:b/>
        </w:rPr>
        <w:t xml:space="preserve">Question: Blockage of the Eustachian tube would most likely result in:</w:t>
      </w:r>
    </w:p>
    <w:p>
      <w:r>
        <w:t xml:space="preserve">(a) Sensorineural hearing loss</w:t>
      </w:r>
    </w:p>
    <w:p>
      <w:r>
        <w:t xml:space="preserve">(b) Conductive hearing loss with negative middle ear pressure</w:t>
      </w:r>
    </w:p>
    <w:p>
      <w:r>
        <w:t xml:space="preserve">(c) Complete hearing loss in both ears</w:t>
      </w:r>
    </w:p>
    <w:p>
      <w:r>
        <w:t xml:space="preserve">(d) Tinnitus and vertigo</w:t>
      </w:r>
    </w:p>
    <w:p>
      <w:r>
        <w:t xml:space="preserve">Answer: b</w:t>
      </w:r>
    </w:p>
    <w:p>
      <w:r>
        <w:t xml:space="preserve">Solution: Eustachian tube blockage prevents pressure equalization, creating negative middle ear pressure and fluid accumulation, causing conductive hearing loss. Option a (sensorineural hearing loss) involves inner ear damage, not middle ear dysfunction. Option c (complete bilateral hearing loss) would be an extreme and unrealistic outcome. Option d (tinnitus and vertigo) are associated with inner ear pathology, not purely Eustachian tube dysfunction. This condition is common in upper respiratory infections, allergies, and adenoid hypertrophy in children.</w:t>
      </w:r>
    </w:p>
    <w:p>
      <w:r>
        <w:t xml:space="preserve">Positive Marks: 1</w:t>
      </w:r>
    </w:p>
    <w:p>
      <w:r>
        <w:t xml:space="preserve">Negative Marks: 0.33</w:t>
      </w:r>
    </w:p>
    <w:p/>
    <w:p>
      <w:r>
        <w:rPr>
          <w:b/>
        </w:rPr>
        <w:t xml:space="preserve">Question: Cerumen impaction in the external auditory canal can cause:</w:t>
      </w:r>
    </w:p>
    <w:p>
      <w:r>
        <w:t xml:space="preserve">(a) Sensorineural hearing loss and vertigo</w:t>
      </w:r>
    </w:p>
    <w:p>
      <w:r>
        <w:t xml:space="preserve">(b) Tympanic membrane perforation</w:t>
      </w:r>
    </w:p>
    <w:p>
      <w:r>
        <w:t xml:space="preserve">(c) Conductive hearing loss and sensation of fullness</w:t>
      </w:r>
    </w:p>
    <w:p>
      <w:r>
        <w:t xml:space="preserve">(d) Permanent damage to the organ of Corti</w:t>
      </w:r>
    </w:p>
    <w:p>
      <w:r>
        <w:t xml:space="preserve">Answer: c</w:t>
      </w:r>
    </w:p>
    <w:p>
      <w:r>
        <w:t xml:space="preserve">Solution: Cerumen impaction obstructs sound transmission through the external auditory canal, causing conductive hearing loss and a sensation of ear fullness or autophony. Option a (sensorineural hearing loss and vertigo) indicates inner ear involvement. Option b (tympanic membrane perforation) can result from untreated infection, not impaction alone. Option d (permanent organ of Corti damage) would cause permanent sensorineural hearing loss. Cerumen impaction is reversible with proper removal and does not damage inner ear structures.</w:t>
      </w:r>
    </w:p>
    <w:p>
      <w:r>
        <w:t xml:space="preserve">Positive Marks: 1</w:t>
      </w:r>
    </w:p>
    <w:p>
      <w:r>
        <w:t xml:space="preserve">Negative Marks: 0.33</w:t>
      </w:r>
    </w:p>
    <w:p/>
    <w:p>
      <w:r>
        <w:rPr>
          <w:b/>
        </w:rPr>
        <w:t xml:space="preserve">Question: The auditory ossicles work together to amplify sound by which mechanism?</w:t>
      </w:r>
    </w:p>
    <w:p>
      <w:r>
        <w:t xml:space="preserve">(a) Increasing amplitude of vibrations by 30 times</w:t>
      </w:r>
    </w:p>
    <w:p>
      <w:r>
        <w:t xml:space="preserve">(b) Reducing the surface area of force application</w:t>
      </w:r>
    </w:p>
    <w:p>
      <w:r>
        <w:t xml:space="preserve">(c) Acting as a lever system that increases force with a mechanical advantage</w:t>
      </w:r>
    </w:p>
    <w:p>
      <w:r>
        <w:t xml:space="preserve">(d) Converting sound energy directly to electrical signals</w:t>
      </w:r>
    </w:p>
    <w:p>
      <w:r>
        <w:t xml:space="preserve">Answer: c</w:t>
      </w:r>
    </w:p>
    <w:p>
      <w:r>
        <w:t xml:space="preserve">Solution: The ossicles function as a lever system with mechanical advantage, particularly through the malleus and incus acting on the stapes, providing approximately 1.3x force amplification combined with impedance matching. Option a (30x amplification) is incorrect; ossicles provide 1.3x amplification. Option b (reducing surface area) would decrease force. Option d (direct electrical conversion) is the function of hair cells, not ossicles. This mechanical advantage is essential for overcoming the impedance mismatch between air and fluid in the cochlea.</w:t>
      </w:r>
    </w:p>
    <w:p>
      <w:r>
        <w:t xml:space="preserve">Positive Marks: 1</w:t>
      </w:r>
    </w:p>
    <w:p>
      <w:r>
        <w:t xml:space="preserve">Negative Marks: 0.33</w:t>
      </w:r>
    </w:p>
    <w:p/>
    <w:p>
      <w:r>
        <w:rPr>
          <w:b/>
        </w:rPr>
        <w:t xml:space="preserve">Question: Which blood vessel supplies the cochlea and is critical in inner ear pathology?</w:t>
      </w:r>
    </w:p>
    <w:p>
      <w:r>
        <w:t xml:space="preserve">(a) Middle meningeal artery</w:t>
      </w:r>
    </w:p>
    <w:p>
      <w:r>
        <w:t xml:space="preserve">(b) Labyrinthine artery</w:t>
      </w:r>
    </w:p>
    <w:p>
      <w:r>
        <w:t xml:space="preserve">(c) Posterior auricular artery</w:t>
      </w:r>
    </w:p>
    <w:p>
      <w:r>
        <w:t xml:space="preserve">(d) Superficial temporal artery</w:t>
      </w:r>
    </w:p>
    <w:p>
      <w:r>
        <w:t xml:space="preserve">Answer: b</w:t>
      </w:r>
    </w:p>
    <w:p>
      <w:r>
        <w:t xml:space="preserve">Solution: The labyrinthine artery (internal auditory artery) supplies the inner ear structures including the cochlea and vestibular apparatus. Occlusion of this vessel can cause sudden sensorineural hearing loss and vertigo. Option a (middle meningeal artery) supplies the dura mater and brain. Option c (posterior auricular artery) supplies external ear structures. Option d (superficial temporal artery) supplies the temporal region. The labyrinthine artery is a terminal artery with limited collateral circulation, making the inner ear vulnerable to ischemic damage.</w:t>
      </w:r>
    </w:p>
    <w:p>
      <w:r>
        <w:t xml:space="preserve">Positive Marks: 1</w:t>
      </w:r>
    </w:p>
    <w:p>
      <w:r>
        <w:t xml:space="preserve">Negative Marks: 0.33</w:t>
      </w:r>
    </w:p>
    <w:p/>
    <w:p>
      <w:r>
        <w:rPr>
          <w:b/>
        </w:rPr>
        <w:t xml:space="preserve">Question: A temporal bone fracture involving the otic capsule would most likely damage which structure, leading to permanent hearing loss?</w:t>
      </w:r>
    </w:p>
    <w:p>
      <w:r>
        <w:t xml:space="preserve">(a) Malleus and incus</w:t>
      </w:r>
    </w:p>
    <w:p>
      <w:r>
        <w:t xml:space="preserve">(b) Tympanic membrane and Eustachian tube</w:t>
      </w:r>
    </w:p>
    <w:p>
      <w:r>
        <w:t xml:space="preserve">(c) Cochlear structures and vestibular system</w:t>
      </w:r>
    </w:p>
    <w:p>
      <w:r>
        <w:t xml:space="preserve">(d) Mastoid air cells only</w:t>
      </w:r>
    </w:p>
    <w:p>
      <w:r>
        <w:t xml:space="preserve">Answer: c</w:t>
      </w:r>
    </w:p>
    <w:p>
      <w:r>
        <w:t xml:space="preserve">Solution: Fractures through the otic capsule (cochlear capsule) can damage the cochlea and vestibular system, resulting in permanent sensorineural hearing loss and vestibular dysfunction. Option a (malleus and incus) would cause conductive hearing loss, not permanent sensorineural loss. Option b (tympanic membrane and Eustachian tube) can be repaired and causes conductive loss. Option d (mastoid air cells only) would not typically cause sensorineural hearing loss. Otic capsule fractures are serious and often result in acute unilateral sensorineural hearing loss.</w:t>
      </w:r>
    </w:p>
    <w:p>
      <w:r>
        <w:t xml:space="preserve">Positive Marks: 1</w:t>
      </w:r>
    </w:p>
    <w:p>
      <w:r>
        <w:t xml:space="preserve">Negative Marks: 0.33</w:t>
      </w:r>
    </w:p>
    <w:p/>
    <w:p>
      <w:r>
        <w:rPr>
          <w:b/>
        </w:rPr>
        <w:t xml:space="preserve">Question: Sound waves are transmitted to the oval window by which sequence of structures?</w:t>
      </w:r>
    </w:p>
    <w:p>
      <w:r>
        <w:t xml:space="preserve">(a) Tympanic membrane → Eustachian tube → Stapes</w:t>
      </w:r>
    </w:p>
    <w:p>
      <w:r>
        <w:t xml:space="preserve">(b) Tympanic membrane → Malleus → Incus → Stapes → Oval window</w:t>
      </w:r>
    </w:p>
    <w:p>
      <w:r>
        <w:t xml:space="preserve">(c) External auditory canal → Round window → Cochlea</w:t>
      </w:r>
    </w:p>
    <w:p>
      <w:r>
        <w:t xml:space="preserve">(d) Semicircular canals → Oval window → Cochlea</w:t>
      </w:r>
    </w:p>
    <w:p>
      <w:r>
        <w:t xml:space="preserve">Answer: b</w:t>
      </w:r>
    </w:p>
    <w:p>
      <w:r>
        <w:t xml:space="preserve">Solution: Sound transmission follows: tympanic membrane → malleus → incus → stapes → oval window → perilymph of scala vestibuli. Option a incorrectly includes the Eustachian tube in sound transmission. Option c uses the wrong pathway (round window is for pressure dissipation, not sound entry). Option d starts with semicircular canals, which detect balance, not sound. This ossicular chain is essential for impedance matching and sound amplification as vibrations travel from air to fluid.</w:t>
      </w:r>
    </w:p>
    <w:p>
      <w:r>
        <w:t xml:space="preserve">Positive Marks: 1</w:t>
      </w:r>
    </w:p>
    <w:p>
      <w:r>
        <w:t xml:space="preserve">Negative Marks: 0.33</w:t>
      </w:r>
    </w:p>
    <w:p/>
    <w:p>
      <w:r>
        <w:rPr>
          <w:b/>
        </w:rPr>
        <w:t xml:space="preserve">Question: In sensorineural hearing loss due to noise exposure, which cell type of the organ of Corti is damaged first?</w:t>
      </w:r>
    </w:p>
    <w:p>
      <w:r>
        <w:t xml:space="preserve">(a) Supporting cells</w:t>
      </w:r>
    </w:p>
    <w:p>
      <w:r>
        <w:t xml:space="preserve">(b) Outer hair cells</w:t>
      </w:r>
    </w:p>
    <w:p>
      <w:r>
        <w:t xml:space="preserve">(c) Inner hair cells</w:t>
      </w:r>
    </w:p>
    <w:p>
      <w:r>
        <w:t xml:space="preserve">(d) Pillar cells</w:t>
      </w:r>
    </w:p>
    <w:p>
      <w:r>
        <w:t xml:space="preserve">Answer: b</w:t>
      </w:r>
    </w:p>
    <w:p>
      <w:r>
        <w:t xml:space="preserve">Solution: Outer hair cells are the most vulnerable to noise-induced damage and are affected first in noise-induced hearing loss (NIHL). Inner hair cells (option c) are more resilient and typically maintain function longer. Supporting cells (option a) and pillar cells (option d) provide structural support and are less directly affected. Outer hair cells are responsible for amplifying cochlear vibrations, and their loss results in high-frequency hearing loss initially. This is the basis for using audiometry to detect early NIHL.</w:t>
      </w:r>
    </w:p>
    <w:p>
      <w:r>
        <w:t xml:space="preserve">Positive Marks: 1</w:t>
      </w:r>
    </w:p>
    <w:p>
      <w:r>
        <w:t xml:space="preserve">Negative Marks: 0.33</w:t>
      </w:r>
    </w:p>
    <w:p/>
    <w:p>
      <w:r>
        <w:rPr>
          <w:b/>
        </w:rPr>
        <w:t xml:space="preserve">Question: Dysfunction of the vestibular system would primarily manifest as:</w:t>
      </w:r>
    </w:p>
    <w:p>
      <w:r>
        <w:t xml:space="preserve">(a) Tinnitus and ear fullness</w:t>
      </w:r>
    </w:p>
    <w:p>
      <w:r>
        <w:t xml:space="preserve">(b) Conductive hearing loss</w:t>
      </w:r>
    </w:p>
    <w:p>
      <w:r>
        <w:t xml:space="preserve">(c) Vertigo and loss of balance with normal hearing</w:t>
      </w:r>
    </w:p>
    <w:p>
      <w:r>
        <w:t xml:space="preserve">(d) Sudden total deafness</w:t>
      </w:r>
    </w:p>
    <w:p>
      <w:r>
        <w:t xml:space="preserve">Answer: c</w:t>
      </w:r>
    </w:p>
    <w:p>
      <w:r>
        <w:t xml:space="preserve">Solution: Vestibular system dysfunction causes vertigo, dizziness, and balance problems while auditory function remains normal, as the vestibular and auditory systems are separate within the inner ear. Option a (tinnitus) is associated with cochlear dysfunction. Option b (conductive hearing loss) indicates middle ear problems. Option d (sudden total deafness) indicates severe cochlear or neural damage. Conditions like benign paroxysmal positional vertigo (BPPV) and labyrinthitis demonstrate vestibular dysfunction with preserved hearing in many cases.</w:t>
      </w:r>
    </w:p>
    <w:p>
      <w:r>
        <w:t xml:space="preserve">Positive Marks: 1</w:t>
      </w:r>
    </w:p>
    <w:p>
      <w:r>
        <w:t xml:space="preserve">Negative Marks: 0.33</w:t>
      </w:r>
    </w:p>
    <w:p/>
    <w:p>
      <w:r>
        <w:rPr>
          <w:b/>
        </w:rPr>
        <w:t xml:space="preserve">Question: Endolymph within the inner ear is secreted by which structure?</w:t>
      </w:r>
    </w:p>
    <w:p>
      <w:r>
        <w:t xml:space="preserve">(a) Stria vascularis in the cochlear duct</w:t>
      </w:r>
    </w:p>
    <w:p>
      <w:r>
        <w:t xml:space="preserve">(b) Planum semilunatum in semicircular canals</w:t>
      </w:r>
    </w:p>
    <w:p>
      <w:r>
        <w:t xml:space="preserve">(c) Macula in the utricle and saccule</w:t>
      </w:r>
    </w:p>
    <w:p>
      <w:r>
        <w:t xml:space="preserve">(d) Organ of Corti</w:t>
      </w:r>
    </w:p>
    <w:p>
      <w:r>
        <w:t xml:space="preserve">Answer: a</w:t>
      </w:r>
    </w:p>
    <w:p>
      <w:r>
        <w:t xml:space="preserve">Solution: The stria vascularis, a specialized epithelium lining the lateral wall of the cochlear duct (scala media), secretes endolymph and maintains its unique ionic composition with high potassium content. Option b (planum semilunatum) is sensory epithelium, not secretory. Option c (macula) detects linear acceleration, not secretory. Option d (organ of Corti) contains sensory hair cells, not secretory cells. The endolymph is essential for proper hair cell function and the generation of the cochlear microphonic potential needed for hearing.</w:t>
      </w:r>
    </w:p>
    <w:p>
      <w:r>
        <w:t xml:space="preserve">Positive Marks: 1</w:t>
      </w:r>
    </w:p>
    <w:p>
      <w:r>
        <w:t xml:space="preserve">Negative Marks: 0.33</w:t>
      </w:r>
    </w:p>
    <w:sectPr>
      <w:pgSz w:w="11906" w:h="16838"/>
      <w:pgMar w:top="1134" w:right="1134" w:bottom="1134" w:left="1134"/>
    </w:sectPr>
  </w:body>
</w:document>
</file>