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the primary mechanism of action of heparin?</w:t>
      </w:r>
    </w:p>
    <w:p>
      <w:r>
        <w:t xml:space="preserve">(a) Direct inhibition of thrombin</w:t>
      </w:r>
    </w:p>
    <w:p>
      <w:r>
        <w:t xml:space="preserve">(b) Potentiation of antithrombin III activity</w:t>
      </w:r>
    </w:p>
    <w:p>
      <w:r>
        <w:t xml:space="preserve">(c) Vitamin K antagonism</w:t>
      </w:r>
    </w:p>
    <w:p>
      <w:r>
        <w:t xml:space="preserve">(d) Plasminogen activation</w:t>
      </w:r>
    </w:p>
    <w:p>
      <w:r>
        <w:t xml:space="preserve">Answer: b</w:t>
      </w:r>
    </w:p>
    <w:p>
      <w:r>
        <w:t xml:space="preserve">Solution: Heparin is an indirect anticoagulant that binds to and enhances the activity of antithrombin III (ATIII), increasing its inhibition of factors IIa, IXa, Xa, XIa, and XIIa by 100-1000 fold. Warfarin antagonizes vitamin K (option c). Direct thrombin inhibitors like dabigatran cause option a. Fibrinolytic agents cause option d. ATIII is the key cofactor for heparin's anticoagulant effect.</w:t>
      </w:r>
    </w:p>
    <w:p>
      <w:r>
        <w:t xml:space="preserve">Positive Marks: 1</w:t>
      </w:r>
    </w:p>
    <w:p>
      <w:r>
        <w:t xml:space="preserve">Negative Marks: 0.33</w:t>
      </w:r>
    </w:p>
    <w:p/>
    <w:p>
      <w:r>
        <w:rPr>
          <w:b/>
        </w:rPr>
        <w:t xml:space="preserve">Question: Which of the following is the normal prothrombin time (PT) range?</w:t>
      </w:r>
    </w:p>
    <w:p>
      <w:r>
        <w:t xml:space="preserve">(a) 2-5 seconds</w:t>
      </w:r>
    </w:p>
    <w:p>
      <w:r>
        <w:t xml:space="preserve">(b) 12-15 seconds</w:t>
      </w:r>
    </w:p>
    <w:p>
      <w:r>
        <w:t xml:space="preserve">(c) 25-35 seconds</w:t>
      </w:r>
    </w:p>
    <w:p>
      <w:r>
        <w:t xml:space="preserve">(d) 60-80 seconds</w:t>
      </w:r>
    </w:p>
    <w:p>
      <w:r>
        <w:t xml:space="preserve">Answer: b</w:t>
      </w:r>
    </w:p>
    <w:p>
      <w:r>
        <w:t xml:space="preserve">Solution: Normal PT is 12-15 seconds (INR 0.8-1.1). PT measures extrinsic and common pathway factors (II, V, VII, X, fibrinogen). APTT is 25-35 seconds. Bleeding time is 2-5 minutes. Thrombin time is 18-24 seconds. These are standard reference values used in NORCET exams and essential for coagulation assessment.</w:t>
      </w:r>
    </w:p>
    <w:p>
      <w:r>
        <w:t xml:space="preserve">Positive Marks: 1</w:t>
      </w:r>
    </w:p>
    <w:p>
      <w:r>
        <w:t xml:space="preserve">Negative Marks: 0.33</w:t>
      </w:r>
    </w:p>
    <w:p/>
    <w:p>
      <w:r>
        <w:rPr>
          <w:b/>
        </w:rPr>
        <w:t xml:space="preserve">Question: Which vitamin K-dependent factors are required for normal prothrombin time?</w:t>
      </w:r>
    </w:p>
    <w:p>
      <w:r>
        <w:t xml:space="preserve">(a) Factors II, V, VII, X</w:t>
      </w:r>
    </w:p>
    <w:p>
      <w:r>
        <w:t xml:space="preserve">(b) Factors II, VII, IX, X</w:t>
      </w:r>
    </w:p>
    <w:p>
      <w:r>
        <w:t xml:space="preserve">(c) Factors I, II, V, VII</w:t>
      </w:r>
    </w:p>
    <w:p>
      <w:r>
        <w:t xml:space="preserve">(d) Factors VIII, IX, X, XI</w:t>
      </w:r>
    </w:p>
    <w:p>
      <w:r>
        <w:t xml:space="preserve">Answer: b</w:t>
      </w:r>
    </w:p>
    <w:p>
      <w:r>
        <w:t xml:space="preserve">Solution: Vitamin K-dependent factors are II, VII, IX, and X (mnemonic: 'ProThrombin, proConVertin, Christmas factor, Stuart-Prower'). PT specifically measures factors II, V, VII, X (vitamin K-dependent plus factor V which isn't vitamin K-dependent). Factor IX is not measured by PT. Warfarin deficiency affects all four vitamin K-dependent factors, prolonging PT.</w:t>
      </w:r>
    </w:p>
    <w:p>
      <w:r>
        <w:t xml:space="preserve">Positive Marks: 1</w:t>
      </w:r>
    </w:p>
    <w:p>
      <w:r>
        <w:t xml:space="preserve">Negative Marks: 0.33</w:t>
      </w:r>
    </w:p>
    <w:p/>
    <w:p>
      <w:r>
        <w:rPr>
          <w:b/>
        </w:rPr>
        <w:t xml:space="preserve">Question: The intrinsic pathway of blood coagulation is initiated by which event?</w:t>
      </w:r>
    </w:p>
    <w:p>
      <w:r>
        <w:t xml:space="preserve">(a) Activation of Factor VII by tissue factor</w:t>
      </w:r>
    </w:p>
    <w:p>
      <w:r>
        <w:t xml:space="preserve">(b) Activation of Factor XII by contact with negatively charged surfaces</w:t>
      </w:r>
    </w:p>
    <w:p>
      <w:r>
        <w:t xml:space="preserve">(c) Activation of Factor X by tissue plasminogen activator</w:t>
      </w:r>
    </w:p>
    <w:p>
      <w:r>
        <w:t xml:space="preserve">(d) Activation of Factor II by prothrombinase</w:t>
      </w:r>
    </w:p>
    <w:p>
      <w:r>
        <w:t xml:space="preserve">Answer: b</w:t>
      </w:r>
    </w:p>
    <w:p>
      <w:r>
        <w:t xml:space="preserve">Solution: Factor XII (Hageman factor) initiates the intrinsic pathway upon contact with negatively charged surfaces (glass, phospholipids). This activates Factor XI and subsequent factors in the cascade. Option a describes extrinsic pathway initiation. Option c describes fibrinolysis. Option d describes common pathway. Contact activation is the hallmark of intrinsic pathway initiation.</w:t>
      </w:r>
    </w:p>
    <w:p>
      <w:r>
        <w:t xml:space="preserve">Positive Marks: 1</w:t>
      </w:r>
    </w:p>
    <w:p>
      <w:r>
        <w:t xml:space="preserve">Negative Marks: 0.33</w:t>
      </w:r>
    </w:p>
    <w:p/>
    <w:p>
      <w:r>
        <w:rPr>
          <w:b/>
        </w:rPr>
        <w:t xml:space="preserve">Question: Which clotting factor is NOT part of the contact activation system (intrinsic pathway)?</w:t>
      </w:r>
    </w:p>
    <w:p>
      <w:r>
        <w:t xml:space="preserve">(a) Factor XII</w:t>
      </w:r>
    </w:p>
    <w:p>
      <w:r>
        <w:t xml:space="preserve">(b) Prekallikrein</w:t>
      </w:r>
    </w:p>
    <w:p>
      <w:r>
        <w:t xml:space="preserve">(c) High-molecular-weight kininogen</w:t>
      </w:r>
    </w:p>
    <w:p>
      <w:r>
        <w:t xml:space="preserve">(d) Tissue factor</w:t>
      </w:r>
    </w:p>
    <w:p>
      <w:r>
        <w:t xml:space="preserve">Answer: d</w:t>
      </w:r>
    </w:p>
    <w:p>
      <w:r>
        <w:t xml:space="preserve">Solution: Tissue factor (TF, Factor III) is the initiator of the extrinsic pathway, not the intrinsic pathway. The contact system consists of Factor XII, prekallikrein, and high-molecular-weight kininogen (HMWK). These three form a complex on negatively charged surfaces. Tissue factor combines with Factor VII in the extrinsic pathway to directly activate Factor X.</w:t>
      </w:r>
    </w:p>
    <w:p>
      <w:r>
        <w:t xml:space="preserve">Positive Marks: 1</w:t>
      </w:r>
    </w:p>
    <w:p>
      <w:r>
        <w:t xml:space="preserve">Negative Marks: 0.33</w:t>
      </w:r>
    </w:p>
    <w:p/>
    <w:p>
      <w:r>
        <w:rPr>
          <w:b/>
        </w:rPr>
        <w:t xml:space="preserve">Question: Warfarin acts as an anticoagulant by which specific mechanism?</w:t>
      </w:r>
    </w:p>
    <w:p>
      <w:r>
        <w:t xml:space="preserve">(a) Inhibiting vitamin K epoxide reductase</w:t>
      </w:r>
    </w:p>
    <w:p>
      <w:r>
        <w:t xml:space="preserve">(b) Directly blocking thrombin</w:t>
      </w:r>
    </w:p>
    <w:p>
      <w:r>
        <w:t xml:space="preserve">(c) Enhancing protein C synthesis</w:t>
      </w:r>
    </w:p>
    <w:p>
      <w:r>
        <w:t xml:space="preserve">(d) Activating plasminogen to plasmin</w:t>
      </w:r>
    </w:p>
    <w:p>
      <w:r>
        <w:t xml:space="preserve">Answer: a</w:t>
      </w:r>
    </w:p>
    <w:p>
      <w:r>
        <w:t xml:space="preserve">Solution: Warfarin inhibits vitamin K epoxide reductase (VKOR), preventing vitamin K recycling and reducing synthesis of factors II, VII, IX, and X. This takes 36-48 hours for full effect as existing factors must be cleared. Direct thrombin inhibition (option b) describes newer anticoagulants. Options c and d are incorrect mechanisms. Warfarin is the standard oral vitamin K antagonist.</w:t>
      </w:r>
    </w:p>
    <w:p>
      <w:r>
        <w:t xml:space="preserve">Positive Marks: 1</w:t>
      </w:r>
    </w:p>
    <w:p>
      <w:r>
        <w:t xml:space="preserve">Negative Marks: 0.33</w:t>
      </w:r>
    </w:p>
    <w:p/>
    <w:p>
      <w:r>
        <w:rPr>
          <w:b/>
        </w:rPr>
        <w:t xml:space="preserve">Question: Activated partial thromboplastin time (APTT) primarily assesses which pathway(s)?</w:t>
      </w:r>
    </w:p>
    <w:p>
      <w:r>
        <w:t xml:space="preserve">(a) Extrinsic and common pathways only</w:t>
      </w:r>
    </w:p>
    <w:p>
      <w:r>
        <w:t xml:space="preserve">(b) Intrinsic pathway only</w:t>
      </w:r>
    </w:p>
    <w:p>
      <w:r>
        <w:t xml:space="preserve">(c) Intrinsic and common pathways</w:t>
      </w:r>
    </w:p>
    <w:p>
      <w:r>
        <w:t xml:space="preserve">(d) All three pathways equally</w:t>
      </w:r>
    </w:p>
    <w:p>
      <w:r>
        <w:t xml:space="preserve">Answer: c</w:t>
      </w:r>
    </w:p>
    <w:p>
      <w:r>
        <w:t xml:space="preserve">Solution: APTT assesses the intrinsic pathway (Factors XII, XI, IX, VIII) and common pathway (Factors X, V, II, fibrinogen). It does NOT assess Factor VII (extrinsic). APTT is prolonged in deficiencies of factors I, II, V, VIII, IX, X, XI, XII, and XIII. PT assesses the extrinsic pathway (Factor VII). APTT is especially useful for detecting hemophilia A and B.</w:t>
      </w:r>
    </w:p>
    <w:p>
      <w:r>
        <w:t xml:space="preserve">Positive Marks: 1</w:t>
      </w:r>
    </w:p>
    <w:p>
      <w:r>
        <w:t xml:space="preserve">Negative Marks: 0.33</w:t>
      </w:r>
    </w:p>
    <w:p/>
    <w:p>
      <w:r>
        <w:rPr>
          <w:b/>
        </w:rPr>
        <w:t xml:space="preserve">Question: Which vitamin K-dependent factor has the shortest half-life and is therefore depleted first when warfarin therapy is initiated?</w:t>
      </w:r>
    </w:p>
    <w:p>
      <w:r>
        <w:t xml:space="preserve">(a) Factor II (prothrombin)</w:t>
      </w:r>
    </w:p>
    <w:p>
      <w:r>
        <w:t xml:space="preserve">(b) Factor VII</w:t>
      </w:r>
    </w:p>
    <w:p>
      <w:r>
        <w:t xml:space="preserve">(c) Factor IX</w:t>
      </w:r>
    </w:p>
    <w:p>
      <w:r>
        <w:t xml:space="preserve">(d) Factor X</w:t>
      </w:r>
    </w:p>
    <w:p>
      <w:r>
        <w:t xml:space="preserve">Answer: b</w:t>
      </w:r>
    </w:p>
    <w:p>
      <w:r>
        <w:t xml:space="preserve">Solution: Factor VII has the shortest half-life (6 hours) among vitamin K-dependent factors and is depleted most rapidly with warfarin, causing early PT prolongation. Factor II (56-72 hours), Factor IX (24-36 hours), and Factor X (40-60 hours) have longer half-lives. This is clinically important because PT becomes abnormal before the therapeutic anticoagulant effect is fully achieved.</w:t>
      </w:r>
    </w:p>
    <w:p>
      <w:r>
        <w:t xml:space="preserve">Positive Marks: 1</w:t>
      </w:r>
    </w:p>
    <w:p>
      <w:r>
        <w:t xml:space="preserve">Negative Marks: 0.33</w:t>
      </w:r>
    </w:p>
    <w:p/>
    <w:p>
      <w:r>
        <w:rPr>
          <w:b/>
        </w:rPr>
        <w:t xml:space="preserve">Question: What is the composition of the prothrombinase complex (tenase of common pathway)?</w:t>
      </w:r>
    </w:p>
    <w:p>
      <w:r>
        <w:t xml:space="preserve">(a) Factor Va + Factor VIII + phospholipid + Ca²⁺</w:t>
      </w:r>
    </w:p>
    <w:p>
      <w:r>
        <w:t xml:space="preserve">(b) Factor Xa + Factor Va + phospholipid + Ca²⁺</w:t>
      </w:r>
    </w:p>
    <w:p>
      <w:r>
        <w:t xml:space="preserve">(c) Factor IXa + Factor VIII + Factor X + phospholipid</w:t>
      </w:r>
    </w:p>
    <w:p>
      <w:r>
        <w:t xml:space="preserve">(d) Factor VIIa + Tissue factor + Factor X + phospholipid</w:t>
      </w:r>
    </w:p>
    <w:p>
      <w:r>
        <w:t xml:space="preserve">Answer: b</w:t>
      </w:r>
    </w:p>
    <w:p>
      <w:r>
        <w:t xml:space="preserve">Solution: Prothrombinase consists of Factor Xa (enzyme), Factor Va (cofactor), phospholipid (membrane), and Ca²⁺. This complex converts prothrombin (Factor II) to thrombin (Factor IIa). Option a describes intrinsic tenase. Option c is intrinsic tenase incomplete. Option d describes extrinsic tenase. Prothrombinase represents the convergence of intrinsic and extrinsic pathways in the common pathway.</w:t>
      </w:r>
    </w:p>
    <w:p>
      <w:r>
        <w:t xml:space="preserve">Positive Marks: 1</w:t>
      </w:r>
    </w:p>
    <w:p>
      <w:r>
        <w:t xml:space="preserve">Negative Marks: 0.33</w:t>
      </w:r>
    </w:p>
    <w:p/>
    <w:p>
      <w:r>
        <w:rPr>
          <w:b/>
        </w:rPr>
        <w:t xml:space="preserve">Question: Tissue plasminogen activator (tPA) exhibits its fibrinolytic effect by which mechanism?</w:t>
      </w:r>
    </w:p>
    <w:p>
      <w:r>
        <w:t xml:space="preserve">(a) Direct degradation of fibrin molecules</w:t>
      </w:r>
    </w:p>
    <w:p>
      <w:r>
        <w:t xml:space="preserve">(b) Activation of plasminogen to plasmin</w:t>
      </w:r>
    </w:p>
    <w:p>
      <w:r>
        <w:t xml:space="preserve">(c) Inhibition of thrombin activity</w:t>
      </w:r>
    </w:p>
    <w:p>
      <w:r>
        <w:t xml:space="preserve">(d) Enhancement of antithrombin III function</w:t>
      </w:r>
    </w:p>
    <w:p>
      <w:r>
        <w:t xml:space="preserve">Answer: b</w:t>
      </w:r>
    </w:p>
    <w:p>
      <w:r>
        <w:t xml:space="preserve">Solution: tPA converts plasminogen to plasmin, an active serine protease that then degrades fibrin clots. Plasmin is responsible for fibrin degradation, not tPA directly. Option c describes anticoagulants. Option d describes heparin's mechanism. Streptokinase and urokinase also activate plasminogen. tPA is clinically used for acute myocardial infarction and acute stroke.</w:t>
      </w:r>
    </w:p>
    <w:p>
      <w:r>
        <w:t xml:space="preserve">Positive Marks: 1</w:t>
      </w:r>
    </w:p>
    <w:p>
      <w:r>
        <w:t xml:space="preserve">Negative Marks: 0.33</w:t>
      </w:r>
    </w:p>
    <w:p/>
    <w:p>
      <w:r>
        <w:rPr>
          <w:b/>
        </w:rPr>
        <w:t xml:space="preserve">Question: Direct factor Xa inhibitors like rivaroxaban differ from heparin primarily in that they:</w:t>
      </w:r>
    </w:p>
    <w:p>
      <w:r>
        <w:t xml:space="preserve">(a) Require antithrombin III as a cofactor for anticoagulant activity</w:t>
      </w:r>
    </w:p>
    <w:p>
      <w:r>
        <w:t xml:space="preserve">(b) Directly inhibit factor Xa without requiring a protein cofactor</w:t>
      </w:r>
    </w:p>
    <w:p>
      <w:r>
        <w:t xml:space="preserve">(c) Are vitamin K antagonists</w:t>
      </w:r>
    </w:p>
    <w:p>
      <w:r>
        <w:t xml:space="preserve">(d) Require INR monitoring during therapy</w:t>
      </w:r>
    </w:p>
    <w:p>
      <w:r>
        <w:t xml:space="preserve">Answer: b</w:t>
      </w:r>
    </w:p>
    <w:p>
      <w:r>
        <w:t xml:space="preserve">Solution: Direct factor Xa inhibitors (apixaban, rivaroxaban, edoxaban) directly inhibit Factor Xa without requiring antithrombin III or other cofactors. Heparin requires ATIII (option a). Warfarin antagonizes vitamin K (option c). Direct Xa inhibitors have predictable pharmacokinetics and do not require routine INR monitoring (option d). These are advantages of direct oral anticoagulants (DOACs).</w:t>
      </w:r>
    </w:p>
    <w:p>
      <w:r>
        <w:t xml:space="preserve">Positive Marks: 1</w:t>
      </w:r>
    </w:p>
    <w:p>
      <w:r>
        <w:t xml:space="preserve">Negative Marks: 0.33</w:t>
      </w:r>
    </w:p>
    <w:p/>
    <w:p>
      <w:r>
        <w:rPr>
          <w:b/>
        </w:rPr>
        <w:t xml:space="preserve">Question: A patient has a normal prothrombin time but prolonged APTT. Which coagulation factor deficiency is most consistent with this pattern?</w:t>
      </w:r>
    </w:p>
    <w:p>
      <w:r>
        <w:t xml:space="preserve">(a) Factor VII deficiency</w:t>
      </w:r>
    </w:p>
    <w:p>
      <w:r>
        <w:t xml:space="preserve">(b) Factor II deficiency</w:t>
      </w:r>
    </w:p>
    <w:p>
      <w:r>
        <w:t xml:space="preserve">(c) Factor VIII deficiency</w:t>
      </w:r>
    </w:p>
    <w:p>
      <w:r>
        <w:t xml:space="preserve">(d) Factor V deficiency</w:t>
      </w:r>
    </w:p>
    <w:p>
      <w:r>
        <w:t xml:space="preserve">Answer: c</w:t>
      </w:r>
    </w:p>
    <w:p>
      <w:r>
        <w:t xml:space="preserve">Solution: Normal PT indicates normal extrinsic pathway (Factor VII, tissue factor). Prolonged APPT indicates intrinsic pathway defect. Factor VIII is crucial for intrinsic pathway (part of intrinsic tenase complex). Deficiency causes prolonged APPT but normal PT. This pattern is characteristic of hemophilia A (Factor VIII deficiency). Factors II and V affect both PT and APPT. Factor VII affects only PT.</w:t>
      </w:r>
    </w:p>
    <w:p>
      <w:r>
        <w:t xml:space="preserve">Positive Marks: 1</w:t>
      </w:r>
    </w:p>
    <w:p>
      <w:r>
        <w:t xml:space="preserve">Negative Marks: 0.33</w:t>
      </w:r>
    </w:p>
    <w:p/>
    <w:p>
      <w:r>
        <w:rPr>
          <w:b/>
        </w:rPr>
        <w:t xml:space="preserve">Question: Which of the following statements about natural anticoagulants in blood is CORRECT?</w:t>
      </w:r>
    </w:p>
    <w:p>
      <w:r>
        <w:t xml:space="preserve">(a) Antithrombin III inhibits only Factor IIa and Factor Xa</w:t>
      </w:r>
    </w:p>
    <w:p>
      <w:r>
        <w:t xml:space="preserve">(b) Protein C and Protein S are vitamin K-dependent inhibitors of Va and VIIIa</w:t>
      </w:r>
    </w:p>
    <w:p>
      <w:r>
        <w:t xml:space="preserve">(c) Thrombomodulin activates the coagulation cascade</w:t>
      </w:r>
    </w:p>
    <w:p>
      <w:r>
        <w:t xml:space="preserve">(d) Factor V acts as a natural inhibitor of coagulation</w:t>
      </w:r>
    </w:p>
    <w:p>
      <w:r>
        <w:t xml:space="preserve">Answer: b</w:t>
      </w:r>
    </w:p>
    <w:p>
      <w:r>
        <w:t xml:space="preserve">Solution: Protein C and Protein S are vitamin K-dependent anticoagulants. Protein C (activated by thrombin-thrombomodulin complex) inactivates Factors Va and VIIIa with Protein S as a cofactor. Antithrombin III inhibits factors IIa, IXa, Xa, XIa, XIIa (option a incomplete). Thrombomodulin is a cofactor for Protein C, not procoagulant (option c wrong). Factor V is procoagulant (option d wrong).</w:t>
      </w:r>
    </w:p>
    <w:p>
      <w:r>
        <w:t xml:space="preserve">Positive Marks: 1</w:t>
      </w:r>
    </w:p>
    <w:p>
      <w:r>
        <w:t xml:space="preserve">Negative Marks: 0.33</w:t>
      </w:r>
    </w:p>
    <w:p/>
    <w:p>
      <w:r>
        <w:rPr>
          <w:b/>
        </w:rPr>
        <w:t xml:space="preserve">Question: The extrinsic pathway of coagulation is initiated by the formation of a complex between which two molecules?</w:t>
      </w:r>
    </w:p>
    <w:p>
      <w:r>
        <w:t xml:space="preserve">(a) Factor XII and phospholipid</w:t>
      </w:r>
    </w:p>
    <w:p>
      <w:r>
        <w:t xml:space="preserve">(b) Tissue factor and Factor VII</w:t>
      </w:r>
    </w:p>
    <w:p>
      <w:r>
        <w:t xml:space="preserve">(c) Factor IX and Factor VIII</w:t>
      </w:r>
    </w:p>
    <w:p>
      <w:r>
        <w:t xml:space="preserve">(d) Factor II and Factor V</w:t>
      </w:r>
    </w:p>
    <w:p>
      <w:r>
        <w:t xml:space="preserve">Answer: b</w:t>
      </w:r>
    </w:p>
    <w:p>
      <w:r>
        <w:t xml:space="preserve">Solution: Tissue factor (TF, Factor III) and Factor VII form the TF-VIIa complex that directly activates Factor X in the extrinsic pathway. This is the fastest pathway to coagulation initiation upon tissue injury. Option a initiates intrinsic pathway. Option c forms intrinsic tenase. Option d is part of common pathway. The TF-VIIa complex is the critical initiator of hemostasis after vascular injury.</w:t>
      </w:r>
    </w:p>
    <w:p>
      <w:r>
        <w:t xml:space="preserve">Positive Marks: 1</w:t>
      </w:r>
    </w:p>
    <w:p>
      <w:r>
        <w:t xml:space="preserve">Negative Marks: 0.33</w:t>
      </w:r>
    </w:p>
    <w:p/>
    <w:p>
      <w:r>
        <w:rPr>
          <w:b/>
        </w:rPr>
        <w:t xml:space="preserve">Question: In a patient with severe bleeding due to warfarin overdose, which agent provides the most rapid hemostatic correction?</w:t>
      </w:r>
    </w:p>
    <w:p>
      <w:r>
        <w:t xml:space="preserve">(a) Vitamin K1 alone (takes 12-24 hours)</w:t>
      </w:r>
    </w:p>
    <w:p>
      <w:r>
        <w:t xml:space="preserve">(b) Fresh frozen plasma containing all factors</w:t>
      </w:r>
    </w:p>
    <w:p>
      <w:r>
        <w:t xml:space="preserve">(c) Prothrombin complex concentrate (PCC) with vitamin K1</w:t>
      </w:r>
    </w:p>
    <w:p>
      <w:r>
        <w:t xml:space="preserve">(d) Protamine sulfate</w:t>
      </w:r>
    </w:p>
    <w:p>
      <w:r>
        <w:t xml:space="preserve">Answer: c</w:t>
      </w:r>
    </w:p>
    <w:p>
      <w:r>
        <w:t xml:space="preserve">Solution: Prothrombin complex concentrate (PCC) provides immediate replacement of vitamin K-dependent factors (II, VII, IX, X) and acts within 15-30 minutes, combined with vitamin K1 for sustained effect. PCC is now preferred over FFP due to smaller volume and faster onset. Vitamin K1 alone is too slow for acute bleeding. Protamine reverses heparin, not warfarin. Current guidelines recommend PCC + vitamin K1 for warfarin reversal.</w:t>
      </w:r>
    </w:p>
    <w:p>
      <w:r>
        <w:t xml:space="preserve">Positive Marks: 1</w:t>
      </w:r>
    </w:p>
    <w:p>
      <w:r>
        <w:t xml:space="preserve">Negative Marks: 0.33</w:t>
      </w:r>
    </w:p>
    <w:p/>
    <w:p>
      <w:r>
        <w:rPr>
          <w:b/>
        </w:rPr>
        <w:t xml:space="preserve">Question: Which statement correctly describes calcium's role in the blood coagulation cascade?</w:t>
      </w:r>
    </w:p>
    <w:p>
      <w:r>
        <w:t xml:space="preserve">(a) Calcium is a rate-limiting step in all coagulation reactions</w:t>
      </w:r>
    </w:p>
    <w:p>
      <w:r>
        <w:t xml:space="preserve">(b) Calcium serves as a cofactor for phospholipid binding in multiple coagulation steps</w:t>
      </w:r>
    </w:p>
    <w:p>
      <w:r>
        <w:t xml:space="preserve">(c) Calcium deficiency is a common pathologic cause of bleeding disorders</w:t>
      </w:r>
    </w:p>
    <w:p>
      <w:r>
        <w:t xml:space="preserve">(d) Calcium is the primary inhibitor of antithrombin III</w:t>
      </w:r>
    </w:p>
    <w:p>
      <w:r>
        <w:t xml:space="preserve">Answer: b</w:t>
      </w:r>
    </w:p>
    <w:p>
      <w:r>
        <w:t xml:space="preserve">Solution: Calcium is essential for phospholipid binding in key coagulation complexes (intrinsic tenase, prothrombinase), facilitating enzyme-substrate interaction on membrane surfaces. Calcium is not rate-limiting alone (option a). Severe hypocalcemia is rare and causes tetany before coagulation problems (option c). Calcium doesn't inhibit ATIII (option d). EDTA chelates Ca²⁺ and prevents coagulation in laboratory tubes.</w:t>
      </w:r>
    </w:p>
    <w:p>
      <w:r>
        <w:t xml:space="preserve">Positive Marks: 1</w:t>
      </w:r>
    </w:p>
    <w:p>
      <w:r>
        <w:t xml:space="preserve">Negative Marks: 0.33</w:t>
      </w:r>
    </w:p>
    <w:p/>
    <w:p>
      <w:r>
        <w:rPr>
          <w:b/>
        </w:rPr>
        <w:t xml:space="preserve">Question: Low-molecular-weight heparin (LMWH) is preferred over unfractionated heparin (UFH) for DVT prophylaxis because LMWH has which property?</w:t>
      </w:r>
    </w:p>
    <w:p>
      <w:r>
        <w:t xml:space="preserve">(a) More potent Factor IIa inhibition than Factor Xa inhibition</w:t>
      </w:r>
    </w:p>
    <w:p>
      <w:r>
        <w:t xml:space="preserve">(b) Greater anti-Xa activity relative to anti-IIa activity</w:t>
      </w:r>
    </w:p>
    <w:p>
      <w:r>
        <w:t xml:space="preserve">(c) Requirement for activated partial thromboplastin time monitoring</w:t>
      </w:r>
    </w:p>
    <w:p>
      <w:r>
        <w:t xml:space="preserve">(d) Shorter half-life allowing more frequent dosing</w:t>
      </w:r>
    </w:p>
    <w:p>
      <w:r>
        <w:t xml:space="preserve">Answer: b</w:t>
      </w:r>
    </w:p>
    <w:p>
      <w:r>
        <w:t xml:space="preserve">Solution: LMWH has selective Factor Xa inhibition (anti-Xa:anti-IIa ratio 2-4:1) versus UFH (1:1 ratio), making it more specific for Factor Xa. LMWH has a longer half-life (4-6 hours vs 60-90 minutes for UFH), allowing once-daily dosing, more predictable pharmacokinetics without APPT monitoring, and better subcutaneous bioavailability. These advantages make LMWH superior for outpatient thromboprophylaxis.</w:t>
      </w:r>
    </w:p>
    <w:p>
      <w:r>
        <w:t xml:space="preserve">Positive Marks: 1</w:t>
      </w:r>
    </w:p>
    <w:p>
      <w:r>
        <w:t xml:space="preserve">Negative Marks: 0.33</w:t>
      </w:r>
    </w:p>
    <w:p/>
    <w:p>
      <w:r>
        <w:rPr>
          <w:b/>
        </w:rPr>
        <w:t xml:space="preserve">Question: Which of the following factors is considered part of the final common pathway of coagulation?</w:t>
      </w:r>
    </w:p>
    <w:p>
      <w:r>
        <w:t xml:space="preserve">(a) Factors XII, XI, IX, and VIII</w:t>
      </w:r>
    </w:p>
    <w:p>
      <w:r>
        <w:t xml:space="preserve">(b) Factors II, V, X, and I (fibrinogen)</w:t>
      </w:r>
    </w:p>
    <w:p>
      <w:r>
        <w:t xml:space="preserve">(c) Factors VII and tissue factor</w:t>
      </w:r>
    </w:p>
    <w:p>
      <w:r>
        <w:t xml:space="preserve">(d) Factors XIII and plasmin</w:t>
      </w:r>
    </w:p>
    <w:p>
      <w:r>
        <w:t xml:space="preserve">Answer: b</w:t>
      </w:r>
    </w:p>
    <w:p>
      <w:r>
        <w:t xml:space="preserve">Solution: The common pathway consists of Factors II (prothrombin), V, X, and I (fibrinogen). This is where intrinsic and extrinsic pathways converge at Factor X activation. Factor X combines with Factor V to form prothrombinase, which converts Factor II to thrombin, which converts fibrinogen to fibrin. Option a is intrinsic pathway. Option c is extrinsic pathway. Option d involves fibrin stabilization and fibrinolysis.</w:t>
      </w:r>
    </w:p>
    <w:p>
      <w:r>
        <w:t xml:space="preserve">Positive Marks: 1</w:t>
      </w:r>
    </w:p>
    <w:p>
      <w:r>
        <w:t xml:space="preserve">Negative Marks: 0.33</w:t>
      </w:r>
    </w:p>
    <w:p/>
    <w:p>
      <w:r>
        <w:rPr>
          <w:b/>
        </w:rPr>
        <w:t xml:space="preserve">Question: A 58-year-old male with atrial fibrillation is started on dabigatran for stroke prevention. What is the primary advantage of dabigatran over warfarin?</w:t>
      </w:r>
    </w:p>
    <w:p>
      <w:r>
        <w:t xml:space="preserve">(a) Longer half-life allowing once-weekly dosing</w:t>
      </w:r>
    </w:p>
    <w:p>
      <w:r>
        <w:t xml:space="preserve">(b) Direct inhibition of thrombin without hepatic metabolism</w:t>
      </w:r>
    </w:p>
    <w:p>
      <w:r>
        <w:t xml:space="preserve">(c) No requirement for INR monitoring and more predictable pharmacokinetics</w:t>
      </w:r>
    </w:p>
    <w:p>
      <w:r>
        <w:t xml:space="preserve">(d) Lower incidence of bleeding complications compared to warfarin</w:t>
      </w:r>
    </w:p>
    <w:p>
      <w:r>
        <w:t xml:space="preserve">Answer: c</w:t>
      </w:r>
    </w:p>
    <w:p>
      <w:r>
        <w:t xml:space="preserve">Solution: Dabigatran is a direct thrombin inhibitor with predictable pharmacokinetics, fixed dosing, no INR monitoring requirement, and rapid onset/offset (half-life 12-17 hours). Option a is incorrect (twice-daily dosing). Option b partially true but not the primary advantage (warfarin also undergoes hepatic metabolism). Option d is debatable (bleeding risk similar). The main advantage is eliminating INR monitoring burden and dietary vitamin K restrictions.</w:t>
      </w:r>
    </w:p>
    <w:p>
      <w:r>
        <w:t xml:space="preserve">Positive Marks: 1</w:t>
      </w:r>
    </w:p>
    <w:p>
      <w:r>
        <w:t xml:space="preserve">Negative Marks: 0.33</w:t>
      </w:r>
    </w:p>
    <w:p/>
    <w:p>
      <w:r>
        <w:rPr>
          <w:b/>
        </w:rPr>
        <w:t xml:space="preserve">Question: In the cascade hypothesis, thrombin generation represents a critical amplification step because thrombin:</w:t>
      </w:r>
    </w:p>
    <w:p>
      <w:r>
        <w:t xml:space="preserve">(a) Is only produced by the common pathway</w:t>
      </w:r>
    </w:p>
    <w:p>
      <w:r>
        <w:t xml:space="preserve">(b) Directly cleaves fibrinogen and activates factors V, VIII, XI, and XIII</w:t>
      </w:r>
    </w:p>
    <w:p>
      <w:r>
        <w:t xml:space="preserve">(c) Cannot be inhibited by natural anticoagulants</w:t>
      </w:r>
    </w:p>
    <w:p>
      <w:r>
        <w:t xml:space="preserve">(d) Bypasses the need for factors IX and X activation</w:t>
      </w:r>
    </w:p>
    <w:p>
      <w:r>
        <w:t xml:space="preserve">Answer: b</w:t>
      </w:r>
    </w:p>
    <w:p>
      <w:r>
        <w:t xml:space="preserve">Solution: Thrombin is the central amplification enzyme that not only cleaves fibrinogen to fibrin but also activates factors V and VIII (amplifying both intrinsic and common pathways), Factor XI (feedback amplification of intrinsic pathway), and Factor XIII (stabilizing the clot). This creates a positive feedback loop causing rapid clot formation. Option a overlooks feedback amplification. Options c and d are factually incorrect.</w:t>
      </w:r>
    </w:p>
    <w:p>
      <w:r>
        <w:t xml:space="preserve">Positive Marks: 1</w:t>
      </w:r>
    </w:p>
    <w:p>
      <w:r>
        <w:t xml:space="preserve">Negative Marks: 0.33</w:t>
      </w:r>
    </w:p>
    <w:sectPr>
      <w:pgSz w:w="11906" w:h="16838"/>
      <w:pgMar w:top="1134" w:right="1134" w:bottom="1134" w:left="1134"/>
    </w:sectPr>
  </w:body>
</w:document>
</file>