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percentage of oxygen is transported in the blood bound to hemoglobin under normal conditions?</w:t>
      </w:r>
    </w:p>
    <w:p>
      <w:r>
        <w:t xml:space="preserve">(a) 70%</w:t>
      </w:r>
    </w:p>
    <w:p>
      <w:r>
        <w:t xml:space="preserve">(b) 85%</w:t>
      </w:r>
    </w:p>
    <w:p>
      <w:r>
        <w:t xml:space="preserve">(c) 97%</w:t>
      </w:r>
    </w:p>
    <w:p>
      <w:r>
        <w:t xml:space="preserve">(d) 45%</w:t>
      </w:r>
    </w:p>
    <w:p>
      <w:r>
        <w:t xml:space="preserve">Answer: c</w:t>
      </w:r>
    </w:p>
    <w:p>
      <w:r>
        <w:t xml:space="preserve">Solution: Approximately 97% of oxygen is transported bound to hemoglobin (Hb-O2 complex), while only about 3% dissolves in plasma. Dissolved oxygen contributes minimally to total oxygen transport due to oxygen's low solubility in blood. This binding is reversible and saturation-dependent on partial pressure of oxygen (PaO2). Options a, b, and d underestimate hemoglobin's critical role in oxygen transport, which is why hemoglobin concentration is vital for tissue oxygenation.</w:t>
      </w:r>
    </w:p>
    <w:p>
      <w:r>
        <w:t xml:space="preserve">Positive Marks: 1</w:t>
      </w:r>
    </w:p>
    <w:p>
      <w:r>
        <w:t xml:space="preserve">Negative Marks: 0.33</w:t>
      </w:r>
    </w:p>
    <w:p/>
    <w:p>
      <w:r>
        <w:rPr>
          <w:b/>
        </w:rPr>
        <w:t xml:space="preserve">Question: At a PaO2 of 40 mmHg, normal hemoglobin saturation is approximately:</w:t>
      </w:r>
    </w:p>
    <w:p>
      <w:r>
        <w:t xml:space="preserve">(a) 95%</w:t>
      </w:r>
    </w:p>
    <w:p>
      <w:r>
        <w:t xml:space="preserve">(b) 75%</w:t>
      </w:r>
    </w:p>
    <w:p>
      <w:r>
        <w:t xml:space="preserve">(c) 50%</w:t>
      </w:r>
    </w:p>
    <w:p>
      <w:r>
        <w:t xml:space="preserve">(d) 25%</w:t>
      </w:r>
    </w:p>
    <w:p>
      <w:r>
        <w:t xml:space="preserve">Answer: b</w:t>
      </w:r>
    </w:p>
    <w:p>
      <w:r>
        <w:t xml:space="preserve">Solution: At PaO2 of 40 mmHg (typical venous PaO2), hemoglobin saturation is approximately 75% on the sigmoid oxygen-hemoglobin dissociation curve. The P50 (partial pressure at 50% saturation) is 26-27 mmHg, so at 40 mmHg the saturation is higher. This is clinically important as it allows oxygen unloading in tissues while maintaining reasonable saturation levels. 95% represents arterial saturation at ~90-95 mmHg PaO2.</w:t>
      </w:r>
    </w:p>
    <w:p>
      <w:r>
        <w:t xml:space="preserve">Positive Marks: 1</w:t>
      </w:r>
    </w:p>
    <w:p>
      <w:r>
        <w:t xml:space="preserve">Negative Marks: 0.33</w:t>
      </w:r>
    </w:p>
    <w:p/>
    <w:p>
      <w:r>
        <w:rPr>
          <w:b/>
        </w:rPr>
        <w:t xml:space="preserve">Question: Carbon dioxide is transported in blood primarily as:</w:t>
      </w:r>
    </w:p>
    <w:p>
      <w:r>
        <w:t xml:space="preserve">(a) Dissolved CO2 in plasma</w:t>
      </w:r>
    </w:p>
    <w:p>
      <w:r>
        <w:t xml:space="preserve">(b) Carboxyhemoglobin</w:t>
      </w:r>
    </w:p>
    <w:p>
      <w:r>
        <w:t xml:space="preserve">(c) Bicarbonate ions (HCO3-)</w:t>
      </w:r>
    </w:p>
    <w:p>
      <w:r>
        <w:t xml:space="preserve">(d) Carbaminohemoglobin</w:t>
      </w:r>
    </w:p>
    <w:p>
      <w:r>
        <w:t xml:space="preserve">Answer: c</w:t>
      </w:r>
    </w:p>
    <w:p>
      <w:r>
        <w:t xml:space="preserve">Solution: Approximately 70-80% of CO2 is transported as bicarbonate ions (HCO3-), formed when CO2 combines with water to make carbonic acid, which then dissociates. Dissolved CO2 accounts for 5-7%, carbaminohemoglobin (CO2 bound to Hb) for 10-20%. The bicarbonate system is the most important because it has large buffering capacity and can transport massive amounts of CO2. The conversion occurs via the enzyme carbonic anhydrase in RBCs.</w:t>
      </w:r>
    </w:p>
    <w:p>
      <w:r>
        <w:t xml:space="preserve">Positive Marks: 1</w:t>
      </w:r>
    </w:p>
    <w:p>
      <w:r>
        <w:t xml:space="preserve">Negative Marks: 0.33</w:t>
      </w:r>
    </w:p>
    <w:p/>
    <w:p>
      <w:r>
        <w:rPr>
          <w:b/>
        </w:rPr>
        <w:t xml:space="preserve">Question: What is the normal position (P50 value) of the oxygen-hemoglobin dissociation curve?</w:t>
      </w:r>
    </w:p>
    <w:p>
      <w:r>
        <w:t xml:space="preserve">(a) 15 mmHg</w:t>
      </w:r>
    </w:p>
    <w:p>
      <w:r>
        <w:t xml:space="preserve">(b) 26-27 mmHg</w:t>
      </w:r>
    </w:p>
    <w:p>
      <w:r>
        <w:t xml:space="preserve">(c) 40 mmHg</w:t>
      </w:r>
    </w:p>
    <w:p>
      <w:r>
        <w:t xml:space="preserve">(d) 60 mmHg</w:t>
      </w:r>
    </w:p>
    <w:p>
      <w:r>
        <w:t xml:space="preserve">Answer: b</w:t>
      </w:r>
    </w:p>
    <w:p>
      <w:r>
        <w:t xml:space="preserve">Solution: The P50 is the partial pressure of oxygen at which hemoglobin is 50% saturated; normal value is 26-27 mmHg at standard conditions (pH 7.4, temperature 37°C, PaCO2 40 mmHg). This is the 'middle point' of the sigmoid curve and serves as reference for curve shifts. A leftward shift (decreased P50) means increased affinity; rightward shift (increased P50) means decreased affinity. P50 is used clinically to detect Bohr effect and abnormal hemoglobins.</w:t>
      </w:r>
    </w:p>
    <w:p>
      <w:r>
        <w:t xml:space="preserve">Positive Marks: 1</w:t>
      </w:r>
    </w:p>
    <w:p>
      <w:r>
        <w:t xml:space="preserve">Negative Marks: 0.33</w:t>
      </w:r>
    </w:p>
    <w:p/>
    <w:p>
      <w:r>
        <w:rPr>
          <w:b/>
        </w:rPr>
        <w:t xml:space="preserve">Question: The Bohr effect describes the effect of which factors on hemoglobin oxygen affinity?</w:t>
      </w:r>
    </w:p>
    <w:p>
      <w:r>
        <w:t xml:space="preserve">(a) Temperature and altitude</w:t>
      </w:r>
    </w:p>
    <w:p>
      <w:r>
        <w:t xml:space="preserve">(b) pH and PCO2</w:t>
      </w:r>
    </w:p>
    <w:p>
      <w:r>
        <w:t xml:space="preserve">(c) Hemoglobin concentration and blood viscosity</w:t>
      </w:r>
    </w:p>
    <w:p>
      <w:r>
        <w:t xml:space="preserve">(d) RBC count and hematocrit</w:t>
      </w:r>
    </w:p>
    <w:p>
      <w:r>
        <w:t xml:space="preserve">Answer: b</w:t>
      </w:r>
    </w:p>
    <w:p>
      <w:r>
        <w:t xml:space="preserve">Solution: The Bohr effect refers to decreased oxygen affinity of hemoglobin in response to decreased pH (increased H+ ions) and increased PCO2 (which produces more H+ via carbonic acid). This causes a rightward shift of the O2-Hb curve, promoting oxygen unloading in metabolically active tissues producing CO2 and lactic acid. This is physiologically important because tissues generating more CO2 get better oxygen unloading. The effect is mediated by H+ ions binding to specific sites on the hemoglobin molecule, weakening oxygen binding.</w:t>
      </w:r>
    </w:p>
    <w:p>
      <w:r>
        <w:t xml:space="preserve">Positive Marks: 1</w:t>
      </w:r>
    </w:p>
    <w:p>
      <w:r>
        <w:t xml:space="preserve">Negative Marks: 0.33</w:t>
      </w:r>
    </w:p>
    <w:p/>
    <w:p>
      <w:r>
        <w:rPr>
          <w:b/>
        </w:rPr>
        <w:t xml:space="preserve">Question: Which factor causes a LEFT shift of the oxygen-hemoglobin dissociation curve, indicating INCREASED oxygen affinity?</w:t>
      </w:r>
    </w:p>
    <w:p>
      <w:r>
        <w:t xml:space="preserve">(a) Increased PCO2</w:t>
      </w:r>
    </w:p>
    <w:p>
      <w:r>
        <w:t xml:space="preserve">(b) Decreased pH</w:t>
      </w:r>
    </w:p>
    <w:p>
      <w:r>
        <w:t xml:space="preserve">(c) Increased temperature</w:t>
      </w:r>
    </w:p>
    <w:p>
      <w:r>
        <w:t xml:space="preserve">(d) Decreased 2,3-DPG</w:t>
      </w:r>
    </w:p>
    <w:p>
      <w:r>
        <w:t xml:space="preserve">Answer: d</w:t>
      </w:r>
    </w:p>
    <w:p>
      <w:r>
        <w:t xml:space="preserve">Solution: Decreased 2,3-DPG (2,3-diphosphoglycerate) causes leftward shift and increased hemoglobin oxygen affinity. A left shift means hemoglobin holds onto oxygen more tightly, making it harder to release to tissues. 2,3-DPG is the major physiologic factor affecting curve position; it's produced in RBCs and binds to deoxyhemoglobin. Increased PCO2, decreased pH, and increased temperature all cause rightward shifts (decreased affinity). Stored blood has low 2,3-DPG, which is why transfused blood may deliver oxygen poorly initially until 2,3-DPG is regenerated.</w:t>
      </w:r>
    </w:p>
    <w:p>
      <w:r>
        <w:t xml:space="preserve">Positive Marks: 1</w:t>
      </w:r>
    </w:p>
    <w:p>
      <w:r>
        <w:t xml:space="preserve">Negative Marks: 0.33</w:t>
      </w:r>
    </w:p>
    <w:p/>
    <w:p>
      <w:r>
        <w:rPr>
          <w:b/>
        </w:rPr>
        <w:t xml:space="preserve">Question: 2,3-DPG (diphosphoglycerate) increases in blood in response to:</w:t>
      </w:r>
    </w:p>
    <w:p>
      <w:r>
        <w:t xml:space="preserve">(a) Polycythemia</w:t>
      </w:r>
    </w:p>
    <w:p>
      <w:r>
        <w:t xml:space="preserve">(b) Chronic hypoxia</w:t>
      </w:r>
    </w:p>
    <w:p>
      <w:r>
        <w:t xml:space="preserve">(c) Hypothermia</w:t>
      </w:r>
    </w:p>
    <w:p>
      <w:r>
        <w:t xml:space="preserve">(d) Alkalosis</w:t>
      </w:r>
    </w:p>
    <w:p>
      <w:r>
        <w:t xml:space="preserve">Answer: b</w:t>
      </w:r>
    </w:p>
    <w:p>
      <w:r>
        <w:t xml:space="preserve">Solution: Chronic hypoxia stimulates increased production of 2,3-DPG in RBCs, causing a rightward shift of the O2-Hb curve and decreased oxygen affinity—this is a compensatory mechanism allowing tissues to extract more oxygen despite lower PaO2. People living at high altitude develop increased 2,3-DPG levels. While polycythemia increases total oxygen carrying capacity, it doesn't necessarily increase 2,3-DPG. Hypothermia and alkalosis would not increase 2,3-DPG production. This adaptation takes days to weeks to develop, which is why acute hypoxia causes different responses than chronic hypoxia.</w:t>
      </w:r>
    </w:p>
    <w:p>
      <w:r>
        <w:t xml:space="preserve">Positive Marks: 1</w:t>
      </w:r>
    </w:p>
    <w:p>
      <w:r>
        <w:t xml:space="preserve">Negative Marks: 0.33</w:t>
      </w:r>
    </w:p>
    <w:p/>
    <w:p>
      <w:r>
        <w:rPr>
          <w:b/>
        </w:rPr>
        <w:t xml:space="preserve">Question: The oxygen-hemoglobin dissociation curve becomes SIGMOIDAL (S-shaped) instead of hyperbolic primarily due to:</w:t>
      </w:r>
    </w:p>
    <w:p>
      <w:r>
        <w:t xml:space="preserve">(a) Reduced hemoglobin concentration</w:t>
      </w:r>
    </w:p>
    <w:p>
      <w:r>
        <w:t xml:space="preserve">(b) Cooperative binding (allosteric effect)</w:t>
      </w:r>
    </w:p>
    <w:p>
      <w:r>
        <w:t xml:space="preserve">(c) Increased plasma dissolved oxygen</w:t>
      </w:r>
    </w:p>
    <w:p>
      <w:r>
        <w:t xml:space="preserve">(d) Presence of abnormal hemoglobin</w:t>
      </w:r>
    </w:p>
    <w:p>
      <w:r>
        <w:t xml:space="preserve">Answer: b</w:t>
      </w:r>
    </w:p>
    <w:p>
      <w:r>
        <w:t xml:space="preserve">Solution: The sigmoid shape is due to cooperative binding—binding of one oxygen molecule to hemoglobin increases the affinity of remaining subunits for oxygen. This positive cooperativity creates the steep middle portion of the curve where small changes in PaO2 produce large changes in saturation, ideal for loading oxygen in lungs and unloading in tissues. Without cooperativity, the curve would be hyperbolic. This is also called allosteric effect or Hill effect; the Hill coefficient is about 2.8 for normal Hb. This property is unique to hemoglobin among oxygen carriers and is why it's superior to simple oxygen-solution systems.</w:t>
      </w:r>
    </w:p>
    <w:p>
      <w:r>
        <w:t xml:space="preserve">Positive Marks: 1</w:t>
      </w:r>
    </w:p>
    <w:p>
      <w:r>
        <w:t xml:space="preserve">Negative Marks: 0.33</w:t>
      </w:r>
    </w:p>
    <w:p/>
    <w:p>
      <w:r>
        <w:rPr>
          <w:b/>
        </w:rPr>
        <w:t xml:space="preserve">Question: How much carbon dioxide is transported as carbaminohemoglobin?</w:t>
      </w:r>
    </w:p>
    <w:p>
      <w:r>
        <w:t xml:space="preserve">(a) 5-7%</w:t>
      </w:r>
    </w:p>
    <w:p>
      <w:r>
        <w:t xml:space="preserve">(b) 10-20%</w:t>
      </w:r>
    </w:p>
    <w:p>
      <w:r>
        <w:t xml:space="preserve">(c) 70-80%</w:t>
      </w:r>
    </w:p>
    <w:p>
      <w:r>
        <w:t xml:space="preserve">(d) 85-95%</w:t>
      </w:r>
    </w:p>
    <w:p>
      <w:r>
        <w:t xml:space="preserve">Answer: b</w:t>
      </w:r>
    </w:p>
    <w:p>
      <w:r>
        <w:t xml:space="preserve">Solution: Approximately 10-20% of CO2 is transported bound to hemoglobin as carbaminohemoglobin (Hb-CO2), formed when CO2 binds to amino groups on the globin chains, distinct from oxygen binding sites. Deoxyhemoglobin has better affinity for CO2 than oxyhemoglobin, so in venous blood more carbaminohemoglobin forms (Haldane effect). Dissolved CO2 is 5-7%, bicarbonate is 70-80%. The ability of deoxygenated hemoglobin to carry more CO2 facilitates CO2 pickup in tissues where oxygen is being released—an elegant physiologic coupling.</w:t>
      </w:r>
    </w:p>
    <w:p>
      <w:r>
        <w:t xml:space="preserve">Positive Marks: 1</w:t>
      </w:r>
    </w:p>
    <w:p>
      <w:r>
        <w:t xml:space="preserve">Negative Marks: 0.33</w:t>
      </w:r>
    </w:p>
    <w:p/>
    <w:p>
      <w:r>
        <w:rPr>
          <w:b/>
        </w:rPr>
        <w:t xml:space="preserve">Question: The chloride shift (Hamburger shift) occurs due to:</w:t>
      </w:r>
    </w:p>
    <w:p>
      <w:r>
        <w:t xml:space="preserve">(a) Exchange of chloride for bicarbonate ions across RBC membrane</w:t>
      </w:r>
    </w:p>
    <w:p>
      <w:r>
        <w:t xml:space="preserve">(b) Active transport of chloride into RBCs</w:t>
      </w:r>
    </w:p>
    <w:p>
      <w:r>
        <w:t xml:space="preserve">(c) Osmotic movement of water into RBCs</w:t>
      </w:r>
    </w:p>
    <w:p>
      <w:r>
        <w:t xml:space="preserve">(d) Competitive inhibition of oxygen transport</w:t>
      </w:r>
    </w:p>
    <w:p>
      <w:r>
        <w:t xml:space="preserve">Answer: a</w:t>
      </w:r>
    </w:p>
    <w:p>
      <w:r>
        <w:t xml:space="preserve">Solution: Chloride shift is the exchange of Cl- ions for HCO3- ions across the RBC membrane via the anion-exchange protein (band 3). In tissues, CO2 is converted to HCO3- inside RBCs; to maintain electrical neutrality, Cl- moves in and HCO3- moves out. This is reversed in the lungs. The process occurs rapidly and is essential for CO2 transport since most CO2 leaves RBCs as HCO3-. This is a passive process facilitated by the transporter. The mechanism maintains osmotic balance between RBCs and plasma—without it, osmotic imbalance would alter RBC volume.</w:t>
      </w:r>
    </w:p>
    <w:p>
      <w:r>
        <w:t xml:space="preserve">Positive Marks: 1</w:t>
      </w:r>
    </w:p>
    <w:p>
      <w:r>
        <w:t xml:space="preserve">Negative Marks: 0.33</w:t>
      </w:r>
    </w:p>
    <w:p/>
    <w:p>
      <w:r>
        <w:rPr>
          <w:b/>
        </w:rPr>
        <w:t xml:space="preserve">Question: A patient with chronic lung disease develops increased hemoglobin-oxygen affinity over time. This is most likely due to:</w:t>
      </w:r>
    </w:p>
    <w:p>
      <w:r>
        <w:t xml:space="preserve">(a) Increased 2,3-DPG levels</w:t>
      </w:r>
    </w:p>
    <w:p>
      <w:r>
        <w:t xml:space="preserve">(b) Decreased PaCO2</w:t>
      </w:r>
    </w:p>
    <w:p>
      <w:r>
        <w:t xml:space="preserve">(c) Increased blood pH</w:t>
      </w:r>
    </w:p>
    <w:p>
      <w:r>
        <w:t xml:space="preserve">(d) Presence of fetal hemoglobin</w:t>
      </w:r>
    </w:p>
    <w:p>
      <w:r>
        <w:t xml:space="preserve">Answer: a</w:t>
      </w:r>
    </w:p>
    <w:p>
      <w:r>
        <w:t xml:space="preserve">Solution: In chronic respiratory disease causing persistent hypoxia, increased 2,3-DPG production causes rightward curve shift (decreased affinity), allowing tissues to extract more oxygen from available hemoglobin—this is compensatory. The question states 'increased affinity' which would be unusual; if interpreted as leftward shift this would be maladaptive. However, chronic compensation typically increases 2,3-DPG causing rightward shift (decreased affinity). Increased affinity would impair oxygen unloading. This is a physiologic adaptation that develops over weeks in response to chronic hypoxia, altitude, or chronic lung disease.</w:t>
      </w:r>
    </w:p>
    <w:p>
      <w:r>
        <w:t xml:space="preserve">Positive Marks: 1</w:t>
      </w:r>
    </w:p>
    <w:p>
      <w:r>
        <w:t xml:space="preserve">Negative Marks: 0.33</w:t>
      </w:r>
    </w:p>
    <w:p/>
    <w:p>
      <w:r>
        <w:rPr>
          <w:b/>
        </w:rPr>
        <w:t xml:space="preserve">Question: Fetal hemoglobin (HbF) has a higher oxygen affinity than adult hemoglobin (HbA) due to:</w:t>
      </w:r>
    </w:p>
    <w:p>
      <w:r>
        <w:t xml:space="preserve">(a) Different 2,3-DPG binding</w:t>
      </w:r>
    </w:p>
    <w:p>
      <w:r>
        <w:t xml:space="preserve">(b) Different alpha-2 globin chains</w:t>
      </w:r>
    </w:p>
    <w:p>
      <w:r>
        <w:t xml:space="preserve">(c) Lower binding affinity for 2,3-DPG</w:t>
      </w:r>
    </w:p>
    <w:p>
      <w:r>
        <w:t xml:space="preserve">(d) Presence of additional alpha chains</w:t>
      </w:r>
    </w:p>
    <w:p>
      <w:r>
        <w:t xml:space="preserve">Answer: c</w:t>
      </w:r>
    </w:p>
    <w:p>
      <w:r>
        <w:t xml:space="preserve">Solution: Fetal hemoglobin has lower affinity for 2,3-DPG compared to adult hemoglobin, therefore HbF maintains higher oxygen affinity at given PaO2 levels. This results in a leftward shift of the HbF oxygen-hemoglobin curve relative to HbA, facilitating oxygen transfer from maternal (HbA) to fetal blood (HbF) across the placenta. HbF is composed of two alpha and two gamma chains (vs. alpha-2 beta-2 in HbA). This physiologic adaptation ensures adequate fetal oxygenation despite lower placental oxygen tensions. After birth, HbF gradually decreases and HbA increases over several months.</w:t>
      </w:r>
    </w:p>
    <w:p>
      <w:r>
        <w:t xml:space="preserve">Positive Marks: 1</w:t>
      </w:r>
    </w:p>
    <w:p>
      <w:r>
        <w:t xml:space="preserve">Negative Marks: 0.33</w:t>
      </w:r>
    </w:p>
    <w:p/>
    <w:p>
      <w:r>
        <w:rPr>
          <w:b/>
        </w:rPr>
        <w:t xml:space="preserve">Question: Carbon monoxide poisoning impairs oxygen transport because CO:</w:t>
      </w:r>
    </w:p>
    <w:p>
      <w:r>
        <w:t xml:space="preserve">(a) Increases hemoglobin oxygen affinity causing leftward curve shift</w:t>
      </w:r>
    </w:p>
    <w:p>
      <w:r>
        <w:t xml:space="preserve">(b) Binds to hemoglobin with affinity 200-300 times greater than oxygen</w:t>
      </w:r>
    </w:p>
    <w:p>
      <w:r>
        <w:t xml:space="preserve">(c) Dissolves in plasma and increases plasma viscosity</w:t>
      </w:r>
    </w:p>
    <w:p>
      <w:r>
        <w:t xml:space="preserve">(d) Competitively inhibits 2,3-DPG binding</w:t>
      </w:r>
    </w:p>
    <w:p>
      <w:r>
        <w:t xml:space="preserve">Answer: b</w:t>
      </w:r>
    </w:p>
    <w:p>
      <w:r>
        <w:t xml:space="preserve">Solution: Carbon monoxide binds to the iron in hemoglobin with an affinity 200-300 times greater than oxygen, forming carboxyhemoglobin (COHb) which cannot carry oxygen. Additionally, COHb causes leftward shift of the oxygen-hemoglobin curve for remaining oxygen-binding sites, further impairing tissue oxygen delivery. This dual problem (oxygen sites occupied + decreased unloading of bound oxygen) makes CO poisoning particularly dangerous and why high-flow oxygen and hyperbaric oxygen therapy are treatments. Even small amounts of CO can significantly impair oxygen transport. The left shift is due to CO-related conformational changes affecting oxygen affinity.</w:t>
      </w:r>
    </w:p>
    <w:p>
      <w:r>
        <w:t xml:space="preserve">Positive Marks: 1</w:t>
      </w:r>
    </w:p>
    <w:p>
      <w:r>
        <w:t xml:space="preserve">Negative Marks: 0.33</w:t>
      </w:r>
    </w:p>
    <w:p/>
    <w:p>
      <w:r>
        <w:rPr>
          <w:b/>
        </w:rPr>
        <w:t xml:space="preserve">Question: In a patient with anemia and one with polycythemia, assuming normal hemoglobin function and oxygen saturation:</w:t>
      </w:r>
    </w:p>
    <w:p>
      <w:r>
        <w:t xml:space="preserve">(a) Anemia has higher oxygen content and better tissue oxygenation</w:t>
      </w:r>
    </w:p>
    <w:p>
      <w:r>
        <w:t xml:space="preserve">(b) Polycythemia has proportionally higher oxygen content but anemia extracts oxygen better per RBC</w:t>
      </w:r>
    </w:p>
    <w:p>
      <w:r>
        <w:t xml:space="preserve">(c) Polycythemia has better oxygen content but increased blood viscosity may impair flow</w:t>
      </w:r>
    </w:p>
    <w:p>
      <w:r>
        <w:t xml:space="preserve">(d) Anemia and polycythemia have identical oxygen content</w:t>
      </w:r>
    </w:p>
    <w:p>
      <w:r>
        <w:t xml:space="preserve">Answer: c</w:t>
      </w:r>
    </w:p>
    <w:p>
      <w:r>
        <w:t xml:space="preserve">Solution: Polycythemia increases total oxygen carrying capacity due to more hemoglobin, but the increased blood viscosity impairs microcirculation and reduces oxygen delivery paradoxically. Anemia has lower oxygen content but reduced viscosity improves flow—this may partially compensate. Arterial oxygen content (CaO2) = (Hb × 1.34 × SaO2) + (PaO2 × 0.003); anemia reduces the first term significantly. However, clinical outcomes depend on cardiac output and tissue extraction. In moderate anemia, tissue oxygen extraction increases due to increased 2,3-DPG and rightward curve shift. Severe anemia causes tissue hypoxia despite compensations.</w:t>
      </w:r>
    </w:p>
    <w:p>
      <w:r>
        <w:t xml:space="preserve">Positive Marks: 1</w:t>
      </w:r>
    </w:p>
    <w:p>
      <w:r>
        <w:t xml:space="preserve">Negative Marks: 0.33</w:t>
      </w:r>
    </w:p>
    <w:p/>
    <w:p>
      <w:r>
        <w:rPr>
          <w:b/>
        </w:rPr>
        <w:t xml:space="preserve">Question: A patient at high altitude develops increased respiratory rate and depth within hours. The PRIMARY stimulus for this hyperventilation is:</w:t>
      </w:r>
    </w:p>
    <w:p>
      <w:r>
        <w:t xml:space="preserve">(a) Decreased atmospheric pressure</w:t>
      </w:r>
    </w:p>
    <w:p>
      <w:r>
        <w:t xml:space="preserve">(b) Decreased PaO2 (hypoxia)</w:t>
      </w:r>
    </w:p>
    <w:p>
      <w:r>
        <w:t xml:space="preserve">(c) Increased PaCO2</w:t>
      </w:r>
    </w:p>
    <w:p>
      <w:r>
        <w:t xml:space="preserve">(d) Increased blood temperature</w:t>
      </w:r>
    </w:p>
    <w:p>
      <w:r>
        <w:t xml:space="preserve">Answer: b</w:t>
      </w:r>
    </w:p>
    <w:p>
      <w:r>
        <w:t xml:space="preserve">Solution: Hypoxemia (decreased PaO2) is the primary stimulus for increased ventilation at altitude, detected by peripheral chemoreceptors (carotid and aortic bodies). The effect becomes significant at PaO2 below ~60 mmHg. Hyperventilation reduces PaCO2, causing respiratory alkalosis initially. Interestingly, this creates a paradox: hyperventilation lowers PaCO2 which reduces the respiratory drive, partially offsetting the hypoxic drive. Over days, kidneys compensate for alkalosis by excreting bicarbonate, allowing further hyperventilation. This acute response differs from chronic adaptation (weeks) which involves increased 2,3-DPG and increased hemoglobin production via erythropoietin.</w:t>
      </w:r>
    </w:p>
    <w:p>
      <w:r>
        <w:t xml:space="preserve">Positive Marks: 1</w:t>
      </w:r>
    </w:p>
    <w:p>
      <w:r>
        <w:t xml:space="preserve">Negative Marks: 0.33</w:t>
      </w:r>
    </w:p>
    <w:p/>
    <w:p>
      <w:r>
        <w:rPr>
          <w:b/>
        </w:rPr>
        <w:t xml:space="preserve">Question: Which condition causes a RIGHT shift of the oxygen-hemoglobin dissociation curve, improving oxygen delivery to tissues?</w:t>
      </w:r>
    </w:p>
    <w:p>
      <w:r>
        <w:t xml:space="preserve">(a) Hypothermia and respiratory alkalosis</w:t>
      </w:r>
    </w:p>
    <w:p>
      <w:r>
        <w:t xml:space="preserve">(b) Fever and metabolic acidosis</w:t>
      </w:r>
    </w:p>
    <w:p>
      <w:r>
        <w:t xml:space="preserve">(c) Alkalosis and decreased 2,3-DPG</w:t>
      </w:r>
    </w:p>
    <w:p>
      <w:r>
        <w:t xml:space="preserve">(d) Hypoventilation and hypercapnia</w:t>
      </w:r>
    </w:p>
    <w:p>
      <w:r>
        <w:t xml:space="preserve">Answer: b</w:t>
      </w:r>
    </w:p>
    <w:p>
      <w:r>
        <w:t xml:space="preserve">Solution: Fever and metabolic acidosis both cause rightward shift—fever increases curve position (directly affects curve shape) and acidosis (low pH) causes Bohr effect. Rightward shift means decreased oxygen affinity, promoting oxygen unloading in tissues; this is beneficial when tissues are metabolically active and producing acid and heat. Hypothermia causes leftward shift (increased affinity, poor unloading). Respiratory alkalosis causes leftward shift. Decreased 2,3-DPG causes leftward shift. Remember: Right shift = Right conditions (fever, acidosis, hypercapnia, increased 2,3-DPG) = Release of oxygen to tissues.</w:t>
      </w:r>
    </w:p>
    <w:p>
      <w:r>
        <w:t xml:space="preserve">Positive Marks: 1</w:t>
      </w:r>
    </w:p>
    <w:p>
      <w:r>
        <w:t xml:space="preserve">Negative Marks: 0.33</w:t>
      </w:r>
    </w:p>
    <w:p/>
    <w:p>
      <w:r>
        <w:rPr>
          <w:b/>
        </w:rPr>
        <w:t xml:space="preserve">Question: In a patient with severe respiratory acidosis (pH 7.2, PaCO2 60), the primary mechanism affecting hemoglobin oxygen carrying is:</w:t>
      </w:r>
    </w:p>
    <w:p>
      <w:r>
        <w:t xml:space="preserve">(a) Bohr effect reducing oxygen affinity</w:t>
      </w:r>
    </w:p>
    <w:p>
      <w:r>
        <w:t xml:space="preserve">(b) Increased 2,3-DPG production</w:t>
      </w:r>
    </w:p>
    <w:p>
      <w:r>
        <w:t xml:space="preserve">(c) Carbonic acid directly inhibiting oxygen binding</w:t>
      </w:r>
    </w:p>
    <w:p>
      <w:r>
        <w:t xml:space="preserve">(d) Decreased hemoglobin synthesis</w:t>
      </w:r>
    </w:p>
    <w:p>
      <w:r>
        <w:t xml:space="preserve">Answer: a</w:t>
      </w:r>
    </w:p>
    <w:p>
      <w:r>
        <w:t xml:space="preserve">Solution: Severe respiratory acidosis causes Bohr effect: the elevated CO2 produces more carbonic acid and H+ ions, which decrease hemoglobin oxygen affinity and cause rightward curve shift. This rightward shift promotes oxygen unloading in tissues needing it, which is partially compensatory but inadequate if PaO2 is also low. While 2,3-DPG may increase with chronic hypoxia, the immediate effect in acute acidosis is Bohr effect. The increased H+ ions bind to histidine residues on hemoglobin, reducing oxygen affinity. Carbonic acid itself doesn't directly inhibit binding; it's the H+ that acts. This is why patients with respiratory acidosis often need ventilatory support to reduce PaCO2.</w:t>
      </w:r>
    </w:p>
    <w:p>
      <w:r>
        <w:t xml:space="preserve">Positive Marks: 1</w:t>
      </w:r>
    </w:p>
    <w:p>
      <w:r>
        <w:t xml:space="preserve">Negative Marks: 0.33</w:t>
      </w:r>
    </w:p>
    <w:p/>
    <w:p>
      <w:r>
        <w:rPr>
          <w:b/>
        </w:rPr>
        <w:t xml:space="preserve">Question: Methemoglobin (MetHb) cannot transport oxygen because:</w:t>
      </w:r>
    </w:p>
    <w:p>
      <w:r>
        <w:t xml:space="preserve">(a) Iron is oxidized to ferric (Fe3+) state incapable of reversible oxygen binding</w:t>
      </w:r>
    </w:p>
    <w:p>
      <w:r>
        <w:t xml:space="preserve">(b) Methyl group attachment prevents globin chain folding</w:t>
      </w:r>
    </w:p>
    <w:p>
      <w:r>
        <w:t xml:space="preserve">(c) Oxygen-methemoglobin complex is irreversible</w:t>
      </w:r>
    </w:p>
    <w:p>
      <w:r>
        <w:t xml:space="preserve">(d) Methemoglobin has no heme groups</w:t>
      </w:r>
    </w:p>
    <w:p>
      <w:r>
        <w:t xml:space="preserve">Answer: a</w:t>
      </w:r>
    </w:p>
    <w:p>
      <w:r>
        <w:t xml:space="preserve">Solution: In methemoglobin, the iron in the heme is oxidized to ferric state (Fe3+) which cannot reversibly bind oxygen as divalent iron (Fe2+) does in normal hemoglobin. MetHb forms from oxidizing agents like nitrites, sulfonamides, and local anesthetics. While small amounts are reduced back to hemoglobin by methemoglobin reductase (using NADH), significant MetHb formation impairs oxygen transport. Clinical methemoglobinemia (&gt;1-2% total Hb) causes cyanosis and tissue hypoxia. Treatment includes reducing agents like methylene blue or ascorbic acid. The pulse oximeter may read falsely normal (~85%) in methemoglobinemia because its absorbance characteristics are specific.</w:t>
      </w:r>
    </w:p>
    <w:p>
      <w:r>
        <w:t xml:space="preserve">Positive Marks: 1</w:t>
      </w:r>
    </w:p>
    <w:p>
      <w:r>
        <w:t xml:space="preserve">Negative Marks: 0.33</w:t>
      </w:r>
    </w:p>
    <w:p/>
    <w:p>
      <w:r>
        <w:rPr>
          <w:b/>
        </w:rPr>
        <w:t xml:space="preserve">Question: In chronic obstructive pulmonary disease (COPD) with long-standing hypercapnia and hypoxia, which adaptation maintains adequate tissue oxygenation?</w:t>
      </w:r>
    </w:p>
    <w:p>
      <w:r>
        <w:t xml:space="preserve">(a) Decreased 2,3-DPG to increase oxygen loading in lungs</w:t>
      </w:r>
    </w:p>
    <w:p>
      <w:r>
        <w:t xml:space="preserve">(b) Increased hemoglobin synthesis (erythropoiesis) causing polycythemia</w:t>
      </w:r>
    </w:p>
    <w:p>
      <w:r>
        <w:t xml:space="preserve">(c) Leftward shift of oxygen-hemoglobin curve to increase oxygen affinity</w:t>
      </w:r>
    </w:p>
    <w:p>
      <w:r>
        <w:t xml:space="preserve">(d) Decreased cardiac output to concentrate blood flow</w:t>
      </w:r>
    </w:p>
    <w:p>
      <w:r>
        <w:t xml:space="preserve">Answer: b</w:t>
      </w:r>
    </w:p>
    <w:p>
      <w:r>
        <w:t xml:space="preserve">Solution: Chronic hypoxia stimulates erythropoietin (EPO) production, increasing hemoglobin synthesis and causing secondary polycythemia. Simultaneously, increased 2,3-DPG production (rightward curve shift) facilitates oxygen unloading. Together these adaptations maintain oxygen delivery: increased Hb content plus improved extraction in tissues. This takes weeks to develop. While polycythemia increases viscosity (potentially harmful), the benefit of increased oxygen capacity usually outweighs viscosity concerns at moderate Hb levels (Hb 15-18 g/dL). A leftward curve shift would be maladaptive as it would worsen tissue oxygenation. Decreased cardiac output would worsen oxygen delivery.</w:t>
      </w:r>
    </w:p>
    <w:p>
      <w:r>
        <w:t xml:space="preserve">Positive Marks: 1</w:t>
      </w:r>
    </w:p>
    <w:p>
      <w:r>
        <w:t xml:space="preserve">Negative Marks: 0.33</w:t>
      </w:r>
    </w:p>
    <w:p/>
    <w:p>
      <w:r>
        <w:rPr>
          <w:b/>
        </w:rPr>
        <w:t xml:space="preserve">Question: A patient with chronic obstructive pulmonary disease (COPD) develops persistent hypoxemia. The body's compensatory mechanism to enhance tissue oxygen delivery involves:</w:t>
      </w:r>
    </w:p>
    <w:p>
      <w:r>
        <w:t xml:space="preserve">(a) Decreased production of 2,3-diphosphoglycerate causing a left shift of the oxygen-hemoglobin dissociation curve</w:t>
      </w:r>
    </w:p>
    <w:p>
      <w:r>
        <w:t xml:space="preserve">(b) Increased production of 2,3-diphosphoglycerate causing a right shift of the oxygen-hemoglobin dissociation curve</w:t>
      </w:r>
    </w:p>
    <w:p>
      <w:r>
        <w:t xml:space="preserve">(c) Increased production of methemoglobin to improve oxygen binding and tissue delivery</w:t>
      </w:r>
    </w:p>
    <w:p>
      <w:r>
        <w:t xml:space="preserve">(d) Decreased cardiac output and respiratory rate to minimize overall tissue oxygen consumption</w:t>
      </w:r>
    </w:p>
    <w:p>
      <w:r>
        <w:t xml:space="preserve">Answer: b</w:t>
      </w:r>
    </w:p>
    <w:p>
      <w:r>
        <w:t xml:space="preserve">Solution: In chronic hypoxemia, the body increases 2,3-DPG production, shifting the dissociation curve rightward to decrease oxygen affinity and promote tissue unloading—a critical compensatory mechanism. Option (a) is incorrect as decreased 2,3-DPG causes left shift and reduces oxygen delivery. Option (c) is wrong because methemoglobin is non-functional for oxygen transport. Option (d) is incorrect as decreased cardiac output would worsen tissue oxygenation. Memory aid: RIGHT shift = RIGHT to release oxygen; 2,3-DPG causes this beneficial shift in chronic hypoxemia.</w:t>
      </w:r>
    </w:p>
    <w:p>
      <w:r>
        <w:t xml:space="preserve">Positive Marks: 1</w:t>
      </w:r>
    </w:p>
    <w:p>
      <w:r>
        <w:t xml:space="preserve">Negative Marks: 0.33</w:t>
      </w:r>
    </w:p>
    <w:sectPr>
      <w:pgSz w:w="11906" w:h="16838"/>
      <w:pgMar w:top="1134" w:right="1134" w:bottom="1134" w:left="1134"/>
    </w:sectPr>
  </w:body>
</w:document>
</file>