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normal functional capacity of the urinary bladder in adults is approximately:</w:t>
      </w:r>
    </w:p>
    <w:p>
      <w:r>
        <w:t xml:space="preserve">(a) 200-250 mL</w:t>
      </w:r>
    </w:p>
    <w:p>
      <w:r>
        <w:t xml:space="preserve">(b) 400-500 mL</w:t>
      </w:r>
    </w:p>
    <w:p>
      <w:r>
        <w:t xml:space="preserve">(c) 700-800 mL</w:t>
      </w:r>
    </w:p>
    <w:p>
      <w:r>
        <w:t xml:space="preserve">(d) 1000-1200 mL</w:t>
      </w:r>
    </w:p>
    <w:p>
      <w:r>
        <w:t xml:space="preserve">Answer: b</w:t>
      </w:r>
    </w:p>
    <w:p>
      <w:r>
        <w:t xml:space="preserve">Solution: Normal bladder capacity is 400-500 mL in adults at which micturition desire occurs. 200-250 mL is too low (occurs during filling); 700-800 mL and 1000-1200 mL exceed normal capacity and may indicate retention or overdistension. MNEMONIC: 400-500 = average adult capacity.</w:t>
      </w:r>
    </w:p>
    <w:p>
      <w:r>
        <w:t xml:space="preserve">Positive Marks: 1</w:t>
      </w:r>
    </w:p>
    <w:p>
      <w:r>
        <w:t xml:space="preserve">Negative Marks: 0.33</w:t>
      </w:r>
    </w:p>
    <w:p/>
    <w:p>
      <w:r>
        <w:rPr>
          <w:b/>
        </w:rPr>
        <w:t xml:space="preserve">Question: Micturition is defined as:</w:t>
      </w:r>
    </w:p>
    <w:p>
      <w:r>
        <w:t xml:space="preserve">(a) Storage of urine in the bladder</w:t>
      </w:r>
    </w:p>
    <w:p>
      <w:r>
        <w:t xml:space="preserve">(b) Concentration of urine in renal tubules</w:t>
      </w:r>
    </w:p>
    <w:p>
      <w:r>
        <w:t xml:space="preserve">(c) Voluntary elimination of urine from the body</w:t>
      </w:r>
    </w:p>
    <w:p>
      <w:r>
        <w:t xml:space="preserve">(d) Production of urine in the glomerulus</w:t>
      </w:r>
    </w:p>
    <w:p>
      <w:r>
        <w:t xml:space="preserve">Answer: c</w:t>
      </w:r>
    </w:p>
    <w:p>
      <w:r>
        <w:t xml:space="preserve">Solution: Micturition (or voiding) is the voluntary, controlled elimination of urine from the urinary bladder. Storage (option a) is filling phase; concentration (option b) is renal function; production (option d) is glomerular filtration. Micturition encompasses both the reflex and voluntary components of voiding.</w:t>
      </w:r>
    </w:p>
    <w:p>
      <w:r>
        <w:t xml:space="preserve">Positive Marks: 1</w:t>
      </w:r>
    </w:p>
    <w:p>
      <w:r>
        <w:t xml:space="preserve">Negative Marks: 0.33</w:t>
      </w:r>
    </w:p>
    <w:p/>
    <w:p>
      <w:r>
        <w:rPr>
          <w:b/>
        </w:rPr>
        <w:t xml:space="preserve">Question: The sensory afferent pathway for micturition reflex originates from:</w:t>
      </w:r>
    </w:p>
    <w:p>
      <w:r>
        <w:t xml:space="preserve">(a) Proprioceptors in bladder wall via splanchnic nerves</w:t>
      </w:r>
    </w:p>
    <w:p>
      <w:r>
        <w:t xml:space="preserve">(b) Mechanoreceptors in bladder via pelvic nerves</w:t>
      </w:r>
    </w:p>
    <w:p>
      <w:r>
        <w:t xml:space="preserve">(c) Nociceptors via sympathetic fibers</w:t>
      </w:r>
    </w:p>
    <w:p>
      <w:r>
        <w:t xml:space="preserve">(d) Chemoreceptors via pudendal nerves</w:t>
      </w:r>
    </w:p>
    <w:p>
      <w:r>
        <w:t xml:space="preserve">Answer: b</w:t>
      </w:r>
    </w:p>
    <w:p>
      <w:r>
        <w:t xml:space="preserve">Solution: Pelvic nerves carry stretch receptor (mechanoreceptor) impulses from bladder wall to sacral spinal cord (S2-S4). Splanchnic nerves carry postganglionic fibers, not primary sensory; sympathetic conveys inhibitory signals; pudendal nerves are somatic motor to external sphincter. KEY: Pelvic nerve = sensory for micturition reflex.</w:t>
      </w:r>
    </w:p>
    <w:p>
      <w:r>
        <w:t xml:space="preserve">Positive Marks: 1</w:t>
      </w:r>
    </w:p>
    <w:p>
      <w:r>
        <w:t xml:space="preserve">Negative Marks: 0.33</w:t>
      </w:r>
    </w:p>
    <w:p/>
    <w:p>
      <w:r>
        <w:rPr>
          <w:b/>
        </w:rPr>
        <w:t xml:space="preserve">Question: The motor innervation to the detrusor muscle is provided by:</w:t>
      </w:r>
    </w:p>
    <w:p>
      <w:r>
        <w:t xml:space="preserve">(a) Sympathetic fibers via hypogastric nerve</w:t>
      </w:r>
    </w:p>
    <w:p>
      <w:r>
        <w:t xml:space="preserve">(b) Parasympathetic fibers via pelvic nerve</w:t>
      </w:r>
    </w:p>
    <w:p>
      <w:r>
        <w:t xml:space="preserve">(c) Somatic fibers via pudendal nerve</w:t>
      </w:r>
    </w:p>
    <w:p>
      <w:r>
        <w:t xml:space="preserve">(d) Both sympathetic and somatic fibers equally</w:t>
      </w:r>
    </w:p>
    <w:p>
      <w:r>
        <w:t xml:space="preserve">Answer: b</w:t>
      </w:r>
    </w:p>
    <w:p>
      <w:r>
        <w:t xml:space="preserve">Solution: Parasympathetic fibers (S2-S4) via pelvic nerve cause detrusor contraction during micturition. Hypogastric nerve (sympathetic) maintains internal sphincter closure during storage; pudendal (somatic) controls external sphincter. Detrusor is exclusively parasympathetic for contraction. RECALL: Pelvic nerve = parasympathetic = detrusor contraction.</w:t>
      </w:r>
    </w:p>
    <w:p>
      <w:r>
        <w:t xml:space="preserve">Positive Marks: 1</w:t>
      </w:r>
    </w:p>
    <w:p>
      <w:r>
        <w:t xml:space="preserve">Negative Marks: 0.33</w:t>
      </w:r>
    </w:p>
    <w:p/>
    <w:p>
      <w:r>
        <w:rPr>
          <w:b/>
        </w:rPr>
        <w:t xml:space="preserve">Question: The reflex center for micturition (sacral micturition center) is located at the spinal cord segment:</w:t>
      </w:r>
    </w:p>
    <w:p>
      <w:r>
        <w:t xml:space="preserve">(a) T10-L1</w:t>
      </w:r>
    </w:p>
    <w:p>
      <w:r>
        <w:t xml:space="preserve">(b) L3-L4</w:t>
      </w:r>
    </w:p>
    <w:p>
      <w:r>
        <w:t xml:space="preserve">(c) S2-S4</w:t>
      </w:r>
    </w:p>
    <w:p>
      <w:r>
        <w:t xml:space="preserve">(d) S4-Coccygeal</w:t>
      </w:r>
    </w:p>
    <w:p>
      <w:r>
        <w:t xml:space="preserve">Answer: c</w:t>
      </w:r>
    </w:p>
    <w:p>
      <w:r>
        <w:t xml:space="preserve">Solution: Sacral spinal cord segments S2-S4 contain parasympathetic neurons whose axons form pelvic nerves. T10-L1 supplies sympathetic fibers; L3-L4 is lower lumbar; S4-Coccygeal is too caudal. This sacral center integrates sensory input and coordinates parasympathetic motor output. MNEMONIC: Sacral 2-4 controls detrusor-4 parts.</w:t>
      </w:r>
    </w:p>
    <w:p>
      <w:r>
        <w:t xml:space="preserve">Positive Marks: 1</w:t>
      </w:r>
    </w:p>
    <w:p>
      <w:r>
        <w:t xml:space="preserve">Negative Marks: 0.33</w:t>
      </w:r>
    </w:p>
    <w:p/>
    <w:p>
      <w:r>
        <w:rPr>
          <w:b/>
        </w:rPr>
        <w:t xml:space="preserve">Question: The pontine micturition center (PMC/locus coeruleus) is primarily responsible for:</w:t>
      </w:r>
    </w:p>
    <w:p>
      <w:r>
        <w:t xml:space="preserve">(a) Storage of urine by sympathetic inhibition</w:t>
      </w:r>
    </w:p>
    <w:p>
      <w:r>
        <w:t xml:space="preserve">(b) Coordinating voluntary micturition and suppressing reflex activity</w:t>
      </w:r>
    </w:p>
    <w:p>
      <w:r>
        <w:t xml:space="preserve">(c) Producing urine via ultrafiltration</w:t>
      </w:r>
    </w:p>
    <w:p>
      <w:r>
        <w:t xml:space="preserve">(d) Reabsorption of sodium in collecting duct</w:t>
      </w:r>
    </w:p>
    <w:p>
      <w:r>
        <w:t xml:space="preserve">Answer: b</w:t>
      </w:r>
    </w:p>
    <w:p>
      <w:r>
        <w:t xml:space="preserve">Solution: PMC coordinates voluntary initiation of micturition, inhibits the spinal reflex during storage (via noradrenergic descending tracts), and facilitates synchronized detrusor-sphincter function. Storage is sympathetic function; ultrafiltration and reabsorption are renal functions. Lesions here cause dyssynergia or loss of voluntary control.</w:t>
      </w:r>
    </w:p>
    <w:p>
      <w:r>
        <w:t xml:space="preserve">Positive Marks: 1</w:t>
      </w:r>
    </w:p>
    <w:p>
      <w:r>
        <w:t xml:space="preserve">Negative Marks: 0.33</w:t>
      </w:r>
    </w:p>
    <w:p/>
    <w:p>
      <w:r>
        <w:rPr>
          <w:b/>
        </w:rPr>
        <w:t xml:space="preserve">Question: The internal urethral sphincter is composed of smooth muscle innervated by:</w:t>
      </w:r>
    </w:p>
    <w:p>
      <w:r>
        <w:t xml:space="preserve">(a) Parasympathetic fibers causing relaxation during micturition</w:t>
      </w:r>
    </w:p>
    <w:p>
      <w:r>
        <w:t xml:space="preserve">(b) Sympathetic fibers maintaining closure during storage</w:t>
      </w:r>
    </w:p>
    <w:p>
      <w:r>
        <w:t xml:space="preserve">(c) Somatic fibers under voluntary control</w:t>
      </w:r>
    </w:p>
    <w:p>
      <w:r>
        <w:t xml:space="preserve">(d) Both parasympathetic and somatic fibers</w:t>
      </w:r>
    </w:p>
    <w:p>
      <w:r>
        <w:t xml:space="preserve">Answer: b</w:t>
      </w:r>
    </w:p>
    <w:p>
      <w:r>
        <w:t xml:space="preserve">Solution: Sympathetic fibers (hypogastric nerve, L1-L2) keep internal sphincter contracted during storage phase. During micturition, sympathetic activity decreases allowing relaxation. Parasympathetic aids detrusor contraction but does NOT actively relax internal sphincter; somatic (pudendal) controls external sphincter, not internal. Internal sphincter is involuntary smooth muscle.</w:t>
      </w:r>
    </w:p>
    <w:p>
      <w:r>
        <w:t xml:space="preserve">Positive Marks: 1</w:t>
      </w:r>
    </w:p>
    <w:p>
      <w:r>
        <w:t xml:space="preserve">Negative Marks: 0.33</w:t>
      </w:r>
    </w:p>
    <w:p/>
    <w:p>
      <w:r>
        <w:rPr>
          <w:b/>
        </w:rPr>
        <w:t xml:space="preserve">Question: The external urethral sphincter consists of skeletal muscle innervated by:</w:t>
      </w:r>
    </w:p>
    <w:p>
      <w:r>
        <w:t xml:space="preserve">(a) Parasympathetic fibers via pelvic nerve</w:t>
      </w:r>
    </w:p>
    <w:p>
      <w:r>
        <w:t xml:space="preserve">(b) Sympathetic fibers via hypogastric nerve</w:t>
      </w:r>
    </w:p>
    <w:p>
      <w:r>
        <w:t xml:space="preserve">(c) Somatic fibers via pudendal nerve</w:t>
      </w:r>
    </w:p>
    <w:p>
      <w:r>
        <w:t xml:space="preserve">(d) Autonomic fibers only</w:t>
      </w:r>
    </w:p>
    <w:p>
      <w:r>
        <w:t xml:space="preserve">Answer: c</w:t>
      </w:r>
    </w:p>
    <w:p>
      <w:r>
        <w:t xml:space="preserve">Solution: Pudendal nerve (somatic, S2-S4) provides motor control to striated external urethral sphincter, enabling voluntary suppression of micturition. This is the ONLY sphincter under voluntary control. Parasympathetic and sympathetic control detrusor and internal sphincter respectively. Voluntary micturition control depends on pudendal nerve relaxation of this sphincter.</w:t>
      </w:r>
    </w:p>
    <w:p>
      <w:r>
        <w:t xml:space="preserve">Positive Marks: 1</w:t>
      </w:r>
    </w:p>
    <w:p>
      <w:r>
        <w:t xml:space="preserve">Negative Marks: 0.33</w:t>
      </w:r>
    </w:p>
    <w:p/>
    <w:p>
      <w:r>
        <w:rPr>
          <w:b/>
        </w:rPr>
        <w:t xml:space="preserve">Question: During the micturition reflex, the detrusor pressure developed is approximately:</w:t>
      </w:r>
    </w:p>
    <w:p>
      <w:r>
        <w:t xml:space="preserve">(a) 5-15 cm H2O</w:t>
      </w:r>
    </w:p>
    <w:p>
      <w:r>
        <w:t xml:space="preserve">(b) 25-65 cm H2O</w:t>
      </w:r>
    </w:p>
    <w:p>
      <w:r>
        <w:t xml:space="preserve">(c) 100-150 cm H2O</w:t>
      </w:r>
    </w:p>
    <w:p>
      <w:r>
        <w:t xml:space="preserve">(d) 200-300 cm H2O</w:t>
      </w:r>
    </w:p>
    <w:p>
      <w:r>
        <w:t xml:space="preserve">Answer: b</w:t>
      </w:r>
    </w:p>
    <w:p>
      <w:r>
        <w:t xml:space="preserve">Solution: Detrusor contraction generates 25-65 cm H2O pressure sufficient to overcome urethral resistance and achieve emptying. 5-15 cm H2O is initial filling pressure; 100-150 and 200-300 cm H2O exceed normal and may indicate abnormal straining or obstruction. Pressures &gt;100 cm H2O suggest neurogenic or obstructive pathology.</w:t>
      </w:r>
    </w:p>
    <w:p>
      <w:r>
        <w:t xml:space="preserve">Positive Marks: 1</w:t>
      </w:r>
    </w:p>
    <w:p>
      <w:r>
        <w:t xml:space="preserve">Negative Marks: 0.33</w:t>
      </w:r>
    </w:p>
    <w:p/>
    <w:p>
      <w:r>
        <w:rPr>
          <w:b/>
        </w:rPr>
        <w:t xml:space="preserve">Question: Sympathetic nervous system stimulation during bladder storage causes:</w:t>
      </w:r>
    </w:p>
    <w:p>
      <w:r>
        <w:t xml:space="preserve">(a) Detrusor contraction and internal sphincter relaxation</w:t>
      </w:r>
    </w:p>
    <w:p>
      <w:r>
        <w:t xml:space="preserve">(b) Detrusor relaxation and internal sphincter contraction</w:t>
      </w:r>
    </w:p>
    <w:p>
      <w:r>
        <w:t xml:space="preserve">(c) Contraction of both detrusor and sphincters</w:t>
      </w:r>
    </w:p>
    <w:p>
      <w:r>
        <w:t xml:space="preserve">(d) Relaxation of both structures</w:t>
      </w:r>
    </w:p>
    <w:p>
      <w:r>
        <w:t xml:space="preserve">Answer: b</w:t>
      </w:r>
    </w:p>
    <w:p>
      <w:r>
        <w:t xml:space="preserve">Solution: Sympathetic fibers (hypogastric nerve) promote storage by relaxing detrusor and contracting internal sphincter via alpha-adrenergic receptors. This is the storage reflex. Option (a) describes micturition phase; (c) and (d) are physiologically incorrect. Sympathetic dominance = STORAGE mode with closed sphincters and relaxed detrusor.</w:t>
      </w:r>
    </w:p>
    <w:p>
      <w:r>
        <w:t xml:space="preserve">Positive Marks: 1</w:t>
      </w:r>
    </w:p>
    <w:p>
      <w:r>
        <w:t xml:space="preserve">Negative Marks: 0.33</w:t>
      </w:r>
    </w:p>
    <w:p/>
    <w:p>
      <w:r>
        <w:rPr>
          <w:b/>
        </w:rPr>
        <w:t xml:space="preserve">Question: The higher brain center that controls voluntary micturition is located in the:</w:t>
      </w:r>
    </w:p>
    <w:p>
      <w:r>
        <w:t xml:space="preserve">(a) Cerebellum affecting coordination only</w:t>
      </w:r>
    </w:p>
    <w:p>
      <w:r>
        <w:t xml:space="preserve">(b) Medial prefrontal cortex of the frontal lobe</w:t>
      </w:r>
    </w:p>
    <w:p>
      <w:r>
        <w:t xml:space="preserve">(c) Posterior occipital lobe</w:t>
      </w:r>
    </w:p>
    <w:p>
      <w:r>
        <w:t xml:space="preserve">(d) Lateral temporal lobe</w:t>
      </w:r>
    </w:p>
    <w:p>
      <w:r>
        <w:t xml:space="preserve">Answer: b</w:t>
      </w:r>
    </w:p>
    <w:p>
      <w:r>
        <w:t xml:space="preserve">Solution: Medial prefrontal cortex (prefrontal area of frontal lobe) provides voluntary control over micturition through descending tracts to PMC and sacral spinal cord. Cerebellum coordinates but doesn't initiate; occipital processes vision; temporal lobe processes memory/emotion. Damage here causes involuntary micturition with loss of inhibitory control.</w:t>
      </w:r>
    </w:p>
    <w:p>
      <w:r>
        <w:t xml:space="preserve">Positive Marks: 1</w:t>
      </w:r>
    </w:p>
    <w:p>
      <w:r>
        <w:t xml:space="preserve">Negative Marks: 0.33</w:t>
      </w:r>
    </w:p>
    <w:p/>
    <w:p>
      <w:r>
        <w:rPr>
          <w:b/>
        </w:rPr>
        <w:t xml:space="preserve">Question: The pure spinal micturition reflex (without higher center influence) is characterized by:</w:t>
      </w:r>
    </w:p>
    <w:p>
      <w:r>
        <w:t xml:space="preserve">(a) Requires conscious thought and cortical input</w:t>
      </w:r>
    </w:p>
    <w:p>
      <w:r>
        <w:t xml:space="preserve">(b) Operates as an automatic reflex independent of brain</w:t>
      </w:r>
    </w:p>
    <w:p>
      <w:r>
        <w:t xml:space="preserve">(c) Cannot occur without intact pyramidal tracts</w:t>
      </w:r>
    </w:p>
    <w:p>
      <w:r>
        <w:t xml:space="preserve">(d) Is inhibitory and prevents bladder emptying</w:t>
      </w:r>
    </w:p>
    <w:p>
      <w:r>
        <w:t xml:space="preserve">Answer: b</w:t>
      </w:r>
    </w:p>
    <w:p>
      <w:r>
        <w:t xml:space="preserve">Solution: The spinal micturition reflex is an intrinsic autonomic reflex requiring only intact sacral spinal cord segments (S2-S4) and pelvic/pudendal nerves. It functions independent of brain input (as seen in spinal injury patients after spinal shock resolves). Consciousness is not required; pyramidal tracts enable voluntary control but aren't necessary for reflex.</w:t>
      </w:r>
    </w:p>
    <w:p>
      <w:r>
        <w:t xml:space="preserve">Positive Marks: 1</w:t>
      </w:r>
    </w:p>
    <w:p>
      <w:r>
        <w:t xml:space="preserve">Negative Marks: 0.33</w:t>
      </w:r>
    </w:p>
    <w:p/>
    <w:p>
      <w:r>
        <w:rPr>
          <w:b/>
        </w:rPr>
        <w:t xml:space="preserve">Question: Voluntary inhibition of micturition is achieved primarily through:</w:t>
      </w:r>
    </w:p>
    <w:p>
      <w:r>
        <w:t xml:space="preserve">(a) Increased parasympathetic activity to bladder</w:t>
      </w:r>
    </w:p>
    <w:p>
      <w:r>
        <w:t xml:space="preserve">(b) Contraction of external urethral sphincter via pudendal nerve</w:t>
      </w:r>
    </w:p>
    <w:p>
      <w:r>
        <w:t xml:space="preserve">(c) Decreased sympathetic tone</w:t>
      </w:r>
    </w:p>
    <w:p>
      <w:r>
        <w:t xml:space="preserve">(d) Relaxation of internal sphincter</w:t>
      </w:r>
    </w:p>
    <w:p>
      <w:r>
        <w:t xml:space="preserve">Answer: b</w:t>
      </w:r>
    </w:p>
    <w:p>
      <w:r>
        <w:t xml:space="preserve">Solution: Voluntary inhibition requires pudendal nerve-mediated contraction of skeletal external urethral sphincter, which mechanically prevents urine flow and sends inhibitory signals to sacral cord. Parasympathetic activation promotes micturition, not inhibition. Sympathetic maintains storage but voluntary control requires somatic sphincter contraction. Pudendal nerve = brake on micturition.</w:t>
      </w:r>
    </w:p>
    <w:p>
      <w:r>
        <w:t xml:space="preserve">Positive Marks: 1</w:t>
      </w:r>
    </w:p>
    <w:p>
      <w:r>
        <w:t xml:space="preserve">Negative Marks: 0.33</w:t>
      </w:r>
    </w:p>
    <w:p/>
    <w:p>
      <w:r>
        <w:rPr>
          <w:b/>
        </w:rPr>
        <w:t xml:space="preserve">Question: Bladder accommodation during filling is a phenomenon where:</w:t>
      </w:r>
    </w:p>
    <w:p>
      <w:r>
        <w:t xml:space="preserve">(a) Bladder capacity increases by sympathetic stimulation of detrusor</w:t>
      </w:r>
    </w:p>
    <w:p>
      <w:r>
        <w:t xml:space="preserve">(b) Intravesical pressure remains relatively constant despite increasing urine volume</w:t>
      </w:r>
    </w:p>
    <w:p>
      <w:r>
        <w:t xml:space="preserve">(c) Detrusor becomes hyperactive with small volumes</w:t>
      </w:r>
    </w:p>
    <w:p>
      <w:r>
        <w:t xml:space="preserve">(d) Internal sphincter progressively contracts</w:t>
      </w:r>
    </w:p>
    <w:p>
      <w:r>
        <w:t xml:space="preserve">Answer: b</w:t>
      </w:r>
    </w:p>
    <w:p>
      <w:r>
        <w:t xml:space="preserve">Solution: Accommodation (property of detrusor smooth muscle) allows bladder volume to increase from 100 mL to 400-500 mL with minimal pressure increase (5-15 cm H2O). This is mediated by parasympathetic relaxation and elastic properties. Loss of accommodation (seen in neurogenic bladder) causes high pressures even at small volumes, risking vesicoureteral reflux and renal damage.</w:t>
      </w:r>
    </w:p>
    <w:p>
      <w:r>
        <w:t xml:space="preserve">Positive Marks: 1</w:t>
      </w:r>
    </w:p>
    <w:p>
      <w:r>
        <w:t xml:space="preserve">Negative Marks: 0.33</w:t>
      </w:r>
    </w:p>
    <w:p/>
    <w:p>
      <w:r>
        <w:rPr>
          <w:b/>
        </w:rPr>
        <w:t xml:space="preserve">Question: The normal frequency of micturition in healthy adults during daytime is approximately:</w:t>
      </w:r>
    </w:p>
    <w:p>
      <w:r>
        <w:t xml:space="preserve">(a) 2-3 times per day</w:t>
      </w:r>
    </w:p>
    <w:p>
      <w:r>
        <w:t xml:space="preserve">(b) 5-8 times per day</w:t>
      </w:r>
    </w:p>
    <w:p>
      <w:r>
        <w:t xml:space="preserve">(c) 12-15 times per day</w:t>
      </w:r>
    </w:p>
    <w:p>
      <w:r>
        <w:t xml:space="preserve">(d) 20-25 times per day</w:t>
      </w:r>
    </w:p>
    <w:p>
      <w:r>
        <w:t xml:space="preserve">Answer: b</w:t>
      </w:r>
    </w:p>
    <w:p>
      <w:r>
        <w:t xml:space="preserve">Solution: Normal adults micturate 5-8 times daily during day and 0-2 times at night (nocturia &gt;1 is abnormal). Frequency depends on fluid intake, bladder capacity, and renal output. 2-3 times indicates low urine output or large capacity; 12-15+ times suggests polyuria or urinary frequency (dysuria). Frequency &gt;8 daytime or &gt;2 night micturitions warrants evaluation.</w:t>
      </w:r>
    </w:p>
    <w:p>
      <w:r>
        <w:t xml:space="preserve">Positive Marks: 1</w:t>
      </w:r>
    </w:p>
    <w:p>
      <w:r>
        <w:t xml:space="preserve">Negative Marks: 0.33</w:t>
      </w:r>
    </w:p>
    <w:p/>
    <w:p>
      <w:r>
        <w:rPr>
          <w:b/>
        </w:rPr>
        <w:t xml:space="preserve">Question: In the acute phase of complete spinal cord transection at T6 level, the immediate effect on micturition is:</w:t>
      </w:r>
    </w:p>
    <w:p>
      <w:r>
        <w:t xml:space="preserve">(a) Hyperactive reflex micturition with incontinence</w:t>
      </w:r>
    </w:p>
    <w:p>
      <w:r>
        <w:t xml:space="preserve">(b) Flaccid paralysis of bladder with urinary retention</w:t>
      </w:r>
    </w:p>
    <w:p>
      <w:r>
        <w:t xml:space="preserve">(c) Voluntary control is retained below transaction level</w:t>
      </w:r>
    </w:p>
    <w:p>
      <w:r>
        <w:t xml:space="preserve">(d) Automatic reflex bladder develops within hours</w:t>
      </w:r>
    </w:p>
    <w:p>
      <w:r>
        <w:t xml:space="preserve">Answer: b</w:t>
      </w:r>
    </w:p>
    <w:p>
      <w:r>
        <w:t xml:space="preserve">Solution: Acute spinal shock causes loss of all reflex activity below transection, resulting in flaccid bladder paralysis and retention requiring catheterization. After 2-12 weeks, spinal shock resolves and automatic (reflex) micturition bladder develops with recovery of S2-S4 reflex. Voluntary control is permanently lost above transaction. Initial retention is the hallmark of spinal transection.</w:t>
      </w:r>
    </w:p>
    <w:p>
      <w:r>
        <w:t xml:space="preserve">Positive Marks: 1</w:t>
      </w:r>
    </w:p>
    <w:p>
      <w:r>
        <w:t xml:space="preserve">Negative Marks: 0.33</w:t>
      </w:r>
    </w:p>
    <w:p/>
    <w:p>
      <w:r>
        <w:rPr>
          <w:b/>
        </w:rPr>
        <w:t xml:space="preserve">Question: Detrusor-sphincter dyssynergia occurs when:</w:t>
      </w:r>
    </w:p>
    <w:p>
      <w:r>
        <w:t xml:space="preserve">(a) Detrusor contracts while both sphincters remain relaxed</w:t>
      </w:r>
    </w:p>
    <w:p>
      <w:r>
        <w:t xml:space="preserve">(b) External sphincter contracts simultaneously with detrusor contraction instead of relaxing</w:t>
      </w:r>
    </w:p>
    <w:p>
      <w:r>
        <w:t xml:space="preserve">(c) Internal sphincter fails to relax during micturition</w:t>
      </w:r>
    </w:p>
    <w:p>
      <w:r>
        <w:t xml:space="preserve">(d) Detrusor becomes hyperactive with empty bladder</w:t>
      </w:r>
    </w:p>
    <w:p>
      <w:r>
        <w:t xml:space="preserve">Answer: b</w:t>
      </w:r>
    </w:p>
    <w:p>
      <w:r>
        <w:t xml:space="preserve">Solution: Dyssynergia is loss of coordinated relaxation of external sphincter during detrusor contraction. The sphincter contracts (paradoxically) during voiding attempt, creating outlet obstruction and elevated voiding pressures. Seen in spinal cord injury and multiple sclerosis. Results in urinary retention, high bladder pressures, and upper urinary tract damage if untreated. Distinguishes reflex dyssynergia from normal reflex.</w:t>
      </w:r>
    </w:p>
    <w:p>
      <w:r>
        <w:t xml:space="preserve">Positive Marks: 1</w:t>
      </w:r>
    </w:p>
    <w:p>
      <w:r>
        <w:t xml:space="preserve">Negative Marks: 0.33</w:t>
      </w:r>
    </w:p>
    <w:p/>
    <w:p>
      <w:r>
        <w:rPr>
          <w:b/>
        </w:rPr>
        <w:t xml:space="preserve">Question: In chronic spinal cord transection (after resolution of spinal shock), the bladder becomes:</w:t>
      </w:r>
    </w:p>
    <w:p>
      <w:r>
        <w:t xml:space="preserve">(a) Permanently flaccid with no reflex activity</w:t>
      </w:r>
    </w:p>
    <w:p>
      <w:r>
        <w:t xml:space="preserve">(b) An automatic (reflex) bladder with involuntary emptying at regular intervals</w:t>
      </w:r>
    </w:p>
    <w:p>
      <w:r>
        <w:t xml:space="preserve">(c) Completely under voluntary control</w:t>
      </w:r>
    </w:p>
    <w:p>
      <w:r>
        <w:t xml:space="preserve">(d) Unable to empty completely due to permanent paralysis</w:t>
      </w:r>
    </w:p>
    <w:p>
      <w:r>
        <w:t xml:space="preserve">Answer: b</w:t>
      </w:r>
    </w:p>
    <w:p>
      <w:r>
        <w:t xml:space="preserve">Solution: After 6-12 weeks, reflex micturition returns as spinal shock resolves, creating an automatic bladder that empties periodically via S2-S4 spinal reflex independent of brain. Voluntary control is permanently lost above the lesion. Patient must trigger reflex by abdominal straining or suprapubic stimulation. This reflex is often dyssynergic, requiring management.</w:t>
      </w:r>
    </w:p>
    <w:p>
      <w:r>
        <w:t xml:space="preserve">Positive Marks: 1</w:t>
      </w:r>
    </w:p>
    <w:p>
      <w:r>
        <w:t xml:space="preserve">Negative Marks: 0.33</w:t>
      </w:r>
    </w:p>
    <w:p/>
    <w:p>
      <w:r>
        <w:rPr>
          <w:b/>
        </w:rPr>
        <w:t xml:space="preserve">Question: A bilateral lesion of the pontine micturition center (PMC) results in:</w:t>
      </w:r>
    </w:p>
    <w:p>
      <w:r>
        <w:t xml:space="preserve">(a) Complete permanent urinary retention with flaccid bladder</w:t>
      </w:r>
    </w:p>
    <w:p>
      <w:r>
        <w:t xml:space="preserve">(b) Dyssynergia with loss of coordinated detrusor-sphincter relaxation</w:t>
      </w:r>
    </w:p>
    <w:p>
      <w:r>
        <w:t xml:space="preserve">(c) Hyperactive automatic bladder with uncontrolled incontinence</w:t>
      </w:r>
    </w:p>
    <w:p>
      <w:r>
        <w:t xml:space="preserve">(d) Normal reflex micturition but inability to consciously initiate voiding</w:t>
      </w:r>
    </w:p>
    <w:p>
      <w:r>
        <w:t xml:space="preserve">Answer: b</w:t>
      </w:r>
    </w:p>
    <w:p>
      <w:r>
        <w:t xml:space="preserve">Solution: PMC lesion (e.g., pontine hemorrhage, locked-in syndrome) disrupts the coordinating mechanisms for synchronized micturition, causing dyssynergia with external sphincter failing to relax during detrusor contraction. Option (a) is spinal shock; (c) is hyperreflexic bladder from suprapontine lesion; (d) incompletely describes PMC function. PMC damage = dyssynergia, NOT simple retention or incontinence.</w:t>
      </w:r>
    </w:p>
    <w:p>
      <w:r>
        <w:t xml:space="preserve">Positive Marks: 1</w:t>
      </w:r>
    </w:p>
    <w:p>
      <w:r>
        <w:t xml:space="preserve">Negative Marks: 0.33</w:t>
      </w:r>
    </w:p>
    <w:p/>
    <w:p>
      <w:r>
        <w:rPr>
          <w:b/>
        </w:rPr>
        <w:t xml:space="preserve">Question: Stress urinary incontinence involves loss of urine:</w:t>
      </w:r>
    </w:p>
    <w:p>
      <w:r>
        <w:t xml:space="preserve">(a) Due to uncontrolled detrusor contractions overriding reflex inhibition</w:t>
      </w:r>
    </w:p>
    <w:p>
      <w:r>
        <w:t xml:space="preserve">(b) During activities that increase intra-abdominal pressure (coughing, sneezing) with normal bladder function</w:t>
      </w:r>
    </w:p>
    <w:p>
      <w:r>
        <w:t xml:space="preserve">(c) As a result of complete spinal cord transection</w:t>
      </w:r>
    </w:p>
    <w:p>
      <w:r>
        <w:t xml:space="preserve">(d) Due to overflow from chronic urinary retention</w:t>
      </w:r>
    </w:p>
    <w:p>
      <w:r>
        <w:t xml:space="preserve">Answer: b</w:t>
      </w:r>
    </w:p>
    <w:p>
      <w:r>
        <w:t xml:space="preserve">Solution: Stress incontinence occurs when intra-abdominal pressure exceeds urethral closure pressure during activity (cough, exercise, laugh) despite normal bladder sensation and capacity. Typically results from weakness of external sphincter and pelvic floor muscles (parity, age, obesity). Option (a) = urge incontinence; (c) = reflex incontinence; (d) = overflow incontinence. Stress incontinence = mechanical failure, not neurologic.</w:t>
      </w:r>
    </w:p>
    <w:p>
      <w:r>
        <w:t xml:space="preserve">Positive Marks: 1</w:t>
      </w:r>
    </w:p>
    <w:p>
      <w:r>
        <w:t xml:space="preserve">Negative Marks: 0.33</w:t>
      </w:r>
    </w:p>
    <w:sectPr>
      <w:pgSz w:w="11906" w:h="16838"/>
      <w:pgMar w:top="1134" w:right="1134" w:bottom="1134" w:left="1134"/>
    </w:sectPr>
  </w:body>
</w:document>
</file>