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hormones is secreted by the adrenal medulla?</w:t>
      </w:r>
    </w:p>
    <w:p>
      <w:r>
        <w:t xml:space="preserve">(a) Cortisol</w:t>
      </w:r>
    </w:p>
    <w:p>
      <w:r>
        <w:t xml:space="preserve">(b) Epinephrine</w:t>
      </w:r>
    </w:p>
    <w:p>
      <w:r>
        <w:t xml:space="preserve">(c) Aldosterone</w:t>
      </w:r>
    </w:p>
    <w:p>
      <w:r>
        <w:t xml:space="preserve">(d) Dehydroepiandrosterone</w:t>
      </w:r>
    </w:p>
    <w:p>
      <w:r>
        <w:t xml:space="preserve">Answer: b</w:t>
      </w:r>
    </w:p>
    <w:p>
      <w:r>
        <w:t xml:space="preserve">Solution: Epinephrine (adrenaline) is secreted by the adrenal medulla in response to sympathetic stimulation during stress. Cortisol and aldosterone are glucocorticoid and mineralocorticoid hormones from the adrenal cortex. DHEA is an androgen from the zona reticularis of the adrenal cortex. Mnemonic: Medulla = catecholamines (E and NE); Cortex = steroids (cortisol, aldosterone, androgens).</w:t>
      </w:r>
    </w:p>
    <w:p>
      <w:r>
        <w:t xml:space="preserve">Positive Marks: 1</w:t>
      </w:r>
    </w:p>
    <w:p>
      <w:r>
        <w:t xml:space="preserve">Negative Marks: 0.33</w:t>
      </w:r>
    </w:p>
    <w:p/>
    <w:p>
      <w:r>
        <w:rPr>
          <w:b/>
        </w:rPr>
        <w:t xml:space="preserve">Question: The adrenal cortex is histologically divided into three zones. Which zone is responsible for secreting aldosterone?</w:t>
      </w:r>
    </w:p>
    <w:p>
      <w:r>
        <w:t xml:space="preserve">(a) Zona glomerulosa</w:t>
      </w:r>
    </w:p>
    <w:p>
      <w:r>
        <w:t xml:space="preserve">(b) Zona fasciculata</w:t>
      </w:r>
    </w:p>
    <w:p>
      <w:r>
        <w:t xml:space="preserve">(c) Zona reticularis</w:t>
      </w:r>
    </w:p>
    <w:p>
      <w:r>
        <w:t xml:space="preserve">(d) Zona medullaris</w:t>
      </w:r>
    </w:p>
    <w:p>
      <w:r>
        <w:t xml:space="preserve">Answer: a</w:t>
      </w:r>
    </w:p>
    <w:p>
      <w:r>
        <w:t xml:space="preserve">Solution: The zona glomerulosa (outermost layer) secretes mineralocorticoids, primarily aldosterone. The zona fasciculata secretes glucocorticoids (cortisol), and the zona reticularis secretes androgens. The adrenal medulla secretes catecholamines. Mnemonic: GFR (Glomerulosa-aldosterone, Fasciculata-cortisol, Reticularis-androgens) or 'Salt, Sugar, Sex' for the three zones.</w:t>
      </w:r>
    </w:p>
    <w:p>
      <w:r>
        <w:t xml:space="preserve">Positive Marks: 1</w:t>
      </w:r>
    </w:p>
    <w:p>
      <w:r>
        <w:t xml:space="preserve">Negative Marks: 0.33</w:t>
      </w:r>
    </w:p>
    <w:p/>
    <w:p>
      <w:r>
        <w:rPr>
          <w:b/>
        </w:rPr>
        <w:t xml:space="preserve">Question: During fasting or stress, which adrenal hormone plays the major role in maintaining blood glucose homeostasis?</w:t>
      </w:r>
    </w:p>
    <w:p>
      <w:r>
        <w:t xml:space="preserve">(a) Aldosterone</w:t>
      </w:r>
    </w:p>
    <w:p>
      <w:r>
        <w:t xml:space="preserve">(b) Cortisol</w:t>
      </w:r>
    </w:p>
    <w:p>
      <w:r>
        <w:t xml:space="preserve">(c) Epinephrine</w:t>
      </w:r>
    </w:p>
    <w:p>
      <w:r>
        <w:t xml:space="preserve">(d) Testosterone</w:t>
      </w:r>
    </w:p>
    <w:p>
      <w:r>
        <w:t xml:space="preserve">Answer: b</w:t>
      </w:r>
    </w:p>
    <w:p>
      <w:r>
        <w:t xml:space="preserve">Solution: Cortisol increases blood glucose through gluconeogenesis and decreases glucose utilization. Aldosterone regulates sodium-potassium balance, not glucose. Epinephrine provides acute glycogenolysis. Testosterone is an androgen with minimal glucose regulatory effects. Cortisol is the sustained glucocorticoid response to stress.</w:t>
      </w:r>
    </w:p>
    <w:p>
      <w:r>
        <w:t xml:space="preserve">Positive Marks: 1</w:t>
      </w:r>
    </w:p>
    <w:p>
      <w:r>
        <w:t xml:space="preserve">Negative Marks: 0.33</w:t>
      </w:r>
    </w:p>
    <w:p/>
    <w:p>
      <w:r>
        <w:rPr>
          <w:b/>
        </w:rPr>
        <w:t xml:space="preserve">Question: The adrenal gland receives its arterial blood supply from all of the following EXCEPT:</w:t>
      </w:r>
    </w:p>
    <w:p>
      <w:r>
        <w:t xml:space="preserve">(a) Superior suprarenal artery</w:t>
      </w:r>
    </w:p>
    <w:p>
      <w:r>
        <w:t xml:space="preserve">(b) Middle suprarenal artery</w:t>
      </w:r>
    </w:p>
    <w:p>
      <w:r>
        <w:t xml:space="preserve">(c) Inferior suprarenal artery</w:t>
      </w:r>
    </w:p>
    <w:p>
      <w:r>
        <w:t xml:space="preserve">(d) Inferior phrenic vein</w:t>
      </w:r>
    </w:p>
    <w:p>
      <w:r>
        <w:t xml:space="preserve">Answer: d</w:t>
      </w:r>
    </w:p>
    <w:p>
      <w:r>
        <w:t xml:space="preserve">Solution: The adrenal gland receives arterial supply from three sources: superior suprarenal (from inferior phrenic artery), middle suprarenal (from abdominal aorta), and inferior suprarenal (from renal artery). The inferior phrenic vein is venous drainage, not arterial supply. Veins drain directly into the IVC on the right and renal vein on the left.</w:t>
      </w:r>
    </w:p>
    <w:p>
      <w:r>
        <w:t xml:space="preserve">Positive Marks: 1</w:t>
      </w:r>
    </w:p>
    <w:p>
      <w:r>
        <w:t xml:space="preserve">Negative Marks: 0.33</w:t>
      </w:r>
    </w:p>
    <w:p/>
    <w:p>
      <w:r>
        <w:rPr>
          <w:b/>
        </w:rPr>
        <w:t xml:space="preserve">Question: Cortisol increases blood glucose levels primarily by stimulating which hepatic process?</w:t>
      </w:r>
    </w:p>
    <w:p>
      <w:r>
        <w:t xml:space="preserve">(a) Glycogenesis</w:t>
      </w:r>
    </w:p>
    <w:p>
      <w:r>
        <w:t xml:space="preserve">(b) Gluconeogenesis</w:t>
      </w:r>
    </w:p>
    <w:p>
      <w:r>
        <w:t xml:space="preserve">(c) Glucose oxidation</w:t>
      </w:r>
    </w:p>
    <w:p>
      <w:r>
        <w:t xml:space="preserve">(d) Glycogenolysis</w:t>
      </w:r>
    </w:p>
    <w:p>
      <w:r>
        <w:t xml:space="preserve">Answer: b</w:t>
      </w:r>
    </w:p>
    <w:p>
      <w:r>
        <w:t xml:space="preserve">Solution: Cortisol promotes gluconeogenesis (synthesis of new glucose from non-carbohydrate sources like amino acids and glycerol). Glycogenesis (storage) is inhibited by cortisol. Gluconeogenesis is the sustained glucose production during prolonged fasting/stress, distinct from the acute epinephrine-mediated glycogenolysis.</w:t>
      </w:r>
    </w:p>
    <w:p>
      <w:r>
        <w:t xml:space="preserve">Positive Marks: 1</w:t>
      </w:r>
    </w:p>
    <w:p>
      <w:r>
        <w:t xml:space="preserve">Negative Marks: 0.33</w:t>
      </w:r>
    </w:p>
    <w:p/>
    <w:p>
      <w:r>
        <w:rPr>
          <w:b/>
        </w:rPr>
        <w:t xml:space="preserve">Question: Aldosterone exerts its primary physiological effect on the kidneys by:</w:t>
      </w:r>
    </w:p>
    <w:p>
      <w:r>
        <w:t xml:space="preserve">(a) Decreasing sodium reabsorption in the collecting duct</w:t>
      </w:r>
    </w:p>
    <w:p>
      <w:r>
        <w:t xml:space="preserve">(b) Increasing potassium reabsorption in the proximal tubule</w:t>
      </w:r>
    </w:p>
    <w:p>
      <w:r>
        <w:t xml:space="preserve">(c) Increasing sodium reabsorption in the collecting duct</w:t>
      </w:r>
    </w:p>
    <w:p>
      <w:r>
        <w:t xml:space="preserve">(d) Decreasing water reabsorption in the loop of Henle</w:t>
      </w:r>
    </w:p>
    <w:p>
      <w:r>
        <w:t xml:space="preserve">Answer: c</w:t>
      </w:r>
    </w:p>
    <w:p>
      <w:r>
        <w:t xml:space="preserve">Solution: Aldosterone acts on the principal cells of the collecting duct to increase sodium reabsorption and potassium secretion. This increases blood volume and blood pressure while lowering serum potassium. Aldosterone cannot directly affect water reabsorption. Mnemonic: Aldosterone = sodium saver, potassium loser.</w:t>
      </w:r>
    </w:p>
    <w:p>
      <w:r>
        <w:t xml:space="preserve">Positive Marks: 1</w:t>
      </w:r>
    </w:p>
    <w:p>
      <w:r>
        <w:t xml:space="preserve">Negative Marks: 0.33</w:t>
      </w:r>
    </w:p>
    <w:p/>
    <w:p>
      <w:r>
        <w:rPr>
          <w:b/>
        </w:rPr>
        <w:t xml:space="preserve">Question: A 42-year-old patient presents with salt cravings, hypotension, hyperkalemia, and hyponatremia. Which adrenal hormone is most likely deficient?</w:t>
      </w:r>
    </w:p>
    <w:p>
      <w:r>
        <w:t xml:space="preserve">(a) Cortisol</w:t>
      </w:r>
    </w:p>
    <w:p>
      <w:r>
        <w:t xml:space="preserve">(b) Aldosterone</w:t>
      </w:r>
    </w:p>
    <w:p>
      <w:r>
        <w:t xml:space="preserve">(c) Epinephrine</w:t>
      </w:r>
    </w:p>
    <w:p>
      <w:r>
        <w:t xml:space="preserve">(d) Androstenedione</w:t>
      </w:r>
    </w:p>
    <w:p>
      <w:r>
        <w:t xml:space="preserve">Answer: b</w:t>
      </w:r>
    </w:p>
    <w:p>
      <w:r>
        <w:t xml:space="preserve">Solution: Aldosterone deficiency causes sodium loss (hyponatremia), potassium retention (hyperkalemia), and hypotension. The patient compensates with salt cravings. Cortisol deficiency presents with hypoglycemia and hypotension but not typically with hyperkalemia. Catecholamine deficiency does not cause electrolyte abnormalities.</w:t>
      </w:r>
    </w:p>
    <w:p>
      <w:r>
        <w:t xml:space="preserve">Positive Marks: 1</w:t>
      </w:r>
    </w:p>
    <w:p>
      <w:r>
        <w:t xml:space="preserve">Negative Marks: 0.33</w:t>
      </w:r>
    </w:p>
    <w:p/>
    <w:p>
      <w:r>
        <w:rPr>
          <w:b/>
        </w:rPr>
        <w:t xml:space="preserve">Question: During the acute 'fight or flight' response, adrenal medullary catecholamines cause which of the following?</w:t>
      </w:r>
    </w:p>
    <w:p>
      <w:r>
        <w:t xml:space="preserve">(a) Bronchial constriction and increased GI motility</w:t>
      </w:r>
    </w:p>
    <w:p>
      <w:r>
        <w:t xml:space="preserve">(b) Pupillary dilation and increased heart rate</w:t>
      </w:r>
    </w:p>
    <w:p>
      <w:r>
        <w:t xml:space="preserve">(c) Decreased blood glucose and decreased sweating</w:t>
      </w:r>
    </w:p>
    <w:p>
      <w:r>
        <w:t xml:space="preserve">(d) Increased urinary output and decreased blood pressure</w:t>
      </w:r>
    </w:p>
    <w:p>
      <w:r>
        <w:t xml:space="preserve">Answer: b</w:t>
      </w:r>
    </w:p>
    <w:p>
      <w:r>
        <w:t xml:space="preserve">Solution: Catecholamines (epinephrine and norepinephrine) cause sympathetic effects including pupillary dilation, increased heart rate, increased blood pressure, bronchial dilation, and decreased GI motility. These are classic 'fight or flight' responses mediated by α and β-adrenergic receptors.</w:t>
      </w:r>
    </w:p>
    <w:p>
      <w:r>
        <w:t xml:space="preserve">Positive Marks: 1</w:t>
      </w:r>
    </w:p>
    <w:p>
      <w:r>
        <w:t xml:space="preserve">Negative Marks: 0.33</w:t>
      </w:r>
    </w:p>
    <w:p/>
    <w:p>
      <w:r>
        <w:rPr>
          <w:b/>
        </w:rPr>
        <w:t xml:space="preserve">Question: The secretion of cortisol from the adrenal cortex is primarily regulated by which hormone?</w:t>
      </w:r>
    </w:p>
    <w:p>
      <w:r>
        <w:t xml:space="preserve">(a) ACTH from the anterior pituitary</w:t>
      </w:r>
    </w:p>
    <w:p>
      <w:r>
        <w:t xml:space="preserve">(b) TSH from the anterior pituitary</w:t>
      </w:r>
    </w:p>
    <w:p>
      <w:r>
        <w:t xml:space="preserve">(c) GnRH from the hypothalamus</w:t>
      </w:r>
    </w:p>
    <w:p>
      <w:r>
        <w:t xml:space="preserve">(d) Oxytocin from the posterior pituitary</w:t>
      </w:r>
    </w:p>
    <w:p>
      <w:r>
        <w:t xml:space="preserve">Answer: a</w:t>
      </w:r>
    </w:p>
    <w:p>
      <w:r>
        <w:t xml:space="preserve">Solution: The hypothalamic-pituitary-adrenal (HPA) axis controls cortisol: CRH from hypothalamus stimulates ACTH from anterior pituitary, which stimulates cortisol from adrenal cortex. TSH controls thyroid, GnRH controls gonadotropins. Oxytocin is from posterior pituitary and unrelated to cortisol regulation.</w:t>
      </w:r>
    </w:p>
    <w:p>
      <w:r>
        <w:t xml:space="preserve">Positive Marks: 1</w:t>
      </w:r>
    </w:p>
    <w:p>
      <w:r>
        <w:t xml:space="preserve">Negative Marks: 0.33</w:t>
      </w:r>
    </w:p>
    <w:p/>
    <w:p>
      <w:r>
        <w:rPr>
          <w:b/>
        </w:rPr>
        <w:t xml:space="preserve">Question: Which of the following clinical features is NOT typically associated with Cushing's syndrome (chronic glucocorticoid excess)?</w:t>
      </w:r>
    </w:p>
    <w:p>
      <w:r>
        <w:t xml:space="preserve">(a) Moon facies with buffalo hump</w:t>
      </w:r>
    </w:p>
    <w:p>
      <w:r>
        <w:t xml:space="preserve">(b) Hypertension with hypokalemia</w:t>
      </w:r>
    </w:p>
    <w:p>
      <w:r>
        <w:t xml:space="preserve">(c) Hypercalcemia with nephrolithiasis</w:t>
      </w:r>
    </w:p>
    <w:p>
      <w:r>
        <w:t xml:space="preserve">(d) Proximal muscle weakness with purple striae</w:t>
      </w:r>
    </w:p>
    <w:p>
      <w:r>
        <w:t xml:space="preserve">Answer: c</w:t>
      </w:r>
    </w:p>
    <w:p>
      <w:r>
        <w:t xml:space="preserve">Solution: Cushing's syndrome causes hypocalcemia (not hypercalcemia) due to decreased calcium absorption and increased urinary calcium loss from glucocorticoid excess. The classic features are moon facies, buffalo hump, hypertension, hypokalemia, proximal weakness, purple striae, and osteoporosis. Hypercalcemia is seen in hyperparathyroidism and some malignancies, not Cushing's.</w:t>
      </w:r>
    </w:p>
    <w:p>
      <w:r>
        <w:t xml:space="preserve">Positive Marks: 1</w:t>
      </w:r>
    </w:p>
    <w:p>
      <w:r>
        <w:t xml:space="preserve">Negative Marks: 0.33</w:t>
      </w:r>
    </w:p>
    <w:p/>
    <w:p>
      <w:r>
        <w:rPr>
          <w:b/>
        </w:rPr>
        <w:t xml:space="preserve">Question: Addison's disease results from deficiency of which class of adrenal hormones?</w:t>
      </w:r>
    </w:p>
    <w:p>
      <w:r>
        <w:t xml:space="preserve">(a) Catecholamines only</w:t>
      </w:r>
    </w:p>
    <w:p>
      <w:r>
        <w:t xml:space="preserve">(b) Glucocorticoids and mineralocorticoids</w:t>
      </w:r>
    </w:p>
    <w:p>
      <w:r>
        <w:t xml:space="preserve">(c) Androgens and catecholamines</w:t>
      </w:r>
    </w:p>
    <w:p>
      <w:r>
        <w:t xml:space="preserve">(d) All adrenal hormones including catecholamines</w:t>
      </w:r>
    </w:p>
    <w:p>
      <w:r>
        <w:t xml:space="preserve">Answer: b</w:t>
      </w:r>
    </w:p>
    <w:p>
      <w:r>
        <w:t xml:space="preserve">Solution: Addison's disease (primary adrenal insufficiency) involves destruction of the adrenal cortex, causing deficiency of cortisol (glucocorticoid) and aldosterone (mineralocorticoid). The medulla is usually spared, so catecholamine secretion remains intact. Adrenal insufficiency presents with hypotension, hyperkalemia, hyponatremia, and hypoglycemia.</w:t>
      </w:r>
    </w:p>
    <w:p>
      <w:r>
        <w:t xml:space="preserve">Positive Marks: 1</w:t>
      </w:r>
    </w:p>
    <w:p>
      <w:r>
        <w:t xml:space="preserve">Negative Marks: 0.33</w:t>
      </w:r>
    </w:p>
    <w:p/>
    <w:p>
      <w:r>
        <w:rPr>
          <w:b/>
        </w:rPr>
        <w:t xml:space="preserve">Question: Upon exposure to an acute physical or psychological stressor, the adrenal medulla responds within which timeframe?</w:t>
      </w:r>
    </w:p>
    <w:p>
      <w:r>
        <w:t xml:space="preserve">(a) 1-2 hours</w:t>
      </w:r>
    </w:p>
    <w:p>
      <w:r>
        <w:t xml:space="preserve">(b) 5-10 minutes</w:t>
      </w:r>
    </w:p>
    <w:p>
      <w:r>
        <w:t xml:space="preserve">(c) 30-60 minutes</w:t>
      </w:r>
    </w:p>
    <w:p>
      <w:r>
        <w:t xml:space="preserve">(d) 24 hours</w:t>
      </w:r>
    </w:p>
    <w:p>
      <w:r>
        <w:t xml:space="preserve">Answer: b</w:t>
      </w:r>
    </w:p>
    <w:p>
      <w:r>
        <w:t xml:space="preserve">Solution: The adrenal medulla responds to acute stress within minutes (5-10 minutes) through direct sympathetic nerve innervation. Catecholamines are released rapidly into the bloodstream. In contrast, the adrenal cortex's glucocorticoid response (via ACTH) takes 15-30 minutes for maximal effect, while the mineralocorticoid response is slower.</w:t>
      </w:r>
    </w:p>
    <w:p>
      <w:r>
        <w:t xml:space="preserve">Positive Marks: 1</w:t>
      </w:r>
    </w:p>
    <w:p>
      <w:r>
        <w:t xml:space="preserve">Negative Marks: 0.33</w:t>
      </w:r>
    </w:p>
    <w:p/>
    <w:p>
      <w:r>
        <w:rPr>
          <w:b/>
        </w:rPr>
        <w:t xml:space="preserve">Question: Cortisol secretion follows a circadian rhythm with the peak concentration typically occurring at which time?</w:t>
      </w:r>
    </w:p>
    <w:p>
      <w:r>
        <w:t xml:space="preserve">(a) Midnight to 1 AM</w:t>
      </w:r>
    </w:p>
    <w:p>
      <w:r>
        <w:t xml:space="preserve">(b) 6-8 AM upon waking</w:t>
      </w:r>
    </w:p>
    <w:p>
      <w:r>
        <w:t xml:space="preserve">(c) 12 noon</w:t>
      </w:r>
    </w:p>
    <w:p>
      <w:r>
        <w:t xml:space="preserve">(d) 6-8 PM in the evening</w:t>
      </w:r>
    </w:p>
    <w:p>
      <w:r>
        <w:t xml:space="preserve">Answer: b</w:t>
      </w:r>
    </w:p>
    <w:p>
      <w:r>
        <w:t xml:space="preserve">Solution: Cortisol levels peak in early morning (6-8 AM) and are lowest around midnight. This circadian pattern is maintained by the suprachiasmatic nucleus and is important for maintaining alertness and glucose homeostasis during waking hours. The pattern can be disrupted in shift workers and causes symptoms like insomnia in Cushing's syndrome.</w:t>
      </w:r>
    </w:p>
    <w:p>
      <w:r>
        <w:t xml:space="preserve">Positive Marks: 1</w:t>
      </w:r>
    </w:p>
    <w:p>
      <w:r>
        <w:t xml:space="preserve">Negative Marks: 0.33</w:t>
      </w:r>
    </w:p>
    <w:p/>
    <w:p>
      <w:r>
        <w:rPr>
          <w:b/>
        </w:rPr>
        <w:t xml:space="preserve">Question: Adrenal androgens (DHEA and androstenedione) are primarily secreted by which histological zone?</w:t>
      </w:r>
    </w:p>
    <w:p>
      <w:r>
        <w:t xml:space="preserve">(a) Zona glomerulosa</w:t>
      </w:r>
    </w:p>
    <w:p>
      <w:r>
        <w:t xml:space="preserve">(b) Zona fasciculata</w:t>
      </w:r>
    </w:p>
    <w:p>
      <w:r>
        <w:t xml:space="preserve">(c) Zona reticularis</w:t>
      </w:r>
    </w:p>
    <w:p>
      <w:r>
        <w:t xml:space="preserve">(d) Adrenal medulla</w:t>
      </w:r>
    </w:p>
    <w:p>
      <w:r>
        <w:t xml:space="preserve">Answer: c</w:t>
      </w:r>
    </w:p>
    <w:p>
      <w:r>
        <w:t xml:space="preserve">Solution: The zona reticularis (innermost cortical layer) is the primary source of adrenal androgens. The zona fasciculata produces cortisol, and the zona glomerulosa produces aldosterone. Adrenal androgens are weak compared to gonadal androgens but contribute to sexual development and have anabolic effects. Mnemonic: Reticularis = reproductive hormones (androgens).</w:t>
      </w:r>
    </w:p>
    <w:p>
      <w:r>
        <w:t xml:space="preserve">Positive Marks: 1</w:t>
      </w:r>
    </w:p>
    <w:p>
      <w:r>
        <w:t xml:space="preserve">Negative Marks: 0.33</w:t>
      </w:r>
    </w:p>
    <w:p/>
    <w:p>
      <w:r>
        <w:rPr>
          <w:b/>
        </w:rPr>
        <w:t xml:space="preserve">Question: A 28-year-old woman presents with virilization (hirsutism, clitoral enlargement, male pattern baldness) and elevated 17-hydroxyprogesterone. This clinical picture is most consistent with a defect in which enzyme?</w:t>
      </w:r>
    </w:p>
    <w:p>
      <w:r>
        <w:t xml:space="preserve">(a) 11β-hydroxylase</w:t>
      </w:r>
    </w:p>
    <w:p>
      <w:r>
        <w:t xml:space="preserve">(b) 17α-hydroxylase</w:t>
      </w:r>
    </w:p>
    <w:p>
      <w:r>
        <w:t xml:space="preserve">(c) 21-hydroxylase</w:t>
      </w:r>
    </w:p>
    <w:p>
      <w:r>
        <w:t xml:space="preserve">(d) 3β-hydroxysteroid dehydrogenase</w:t>
      </w:r>
    </w:p>
    <w:p>
      <w:r>
        <w:t xml:space="preserve">Answer: c</w:t>
      </w:r>
    </w:p>
    <w:p>
      <w:r>
        <w:t xml:space="preserve">Solution: 21-hydroxylase deficiency (most common form of congenital adrenal hyperplasia) blocks cortisol synthesis, causing ACTH-driven shunting of steroid precursors toward androgen production. Elevated 17-OH progesterone is pathognomonic. This accounts for 90% of CAH cases. 11β-hydroxylase and 3β-HSD deficiency present differently; 17α-hydroxylase causes hypogonadism, not virilization.</w:t>
      </w:r>
    </w:p>
    <w:p>
      <w:r>
        <w:t xml:space="preserve">Positive Marks: 1</w:t>
      </w:r>
    </w:p>
    <w:p>
      <w:r>
        <w:t xml:space="preserve">Negative Marks: 0.33</w:t>
      </w:r>
    </w:p>
    <w:p/>
    <w:p>
      <w:r>
        <w:rPr>
          <w:b/>
        </w:rPr>
        <w:t xml:space="preserve">Question: Cortisol exerts negative feedback inhibition on the hypothalamic-pituitary-adrenal axis by suppressing the release of:</w:t>
      </w:r>
    </w:p>
    <w:p>
      <w:r>
        <w:t xml:space="preserve">(a) CRH and ACTH</w:t>
      </w:r>
    </w:p>
    <w:p>
      <w:r>
        <w:t xml:space="preserve">(b) TSH and prolactin</w:t>
      </w:r>
    </w:p>
    <w:p>
      <w:r>
        <w:t xml:space="preserve">(c) GnRH and FSH</w:t>
      </w:r>
    </w:p>
    <w:p>
      <w:r>
        <w:t xml:space="preserve">(d) GHRH and GH</w:t>
      </w:r>
    </w:p>
    <w:p>
      <w:r>
        <w:t xml:space="preserve">Answer: a</w:t>
      </w:r>
    </w:p>
    <w:p>
      <w:r>
        <w:t xml:space="preserve">Solution: Rising cortisol levels inhibit CRH (corticotropin-releasing hormone) from the hypothalamus and ACTH from the anterior pituitary, forming a classic negative feedback loop. This prevents excessive cortisol secretion. Other pituitary hormones (TSH, prolactin, GnRH, GHRH) have their own separate regulatory axes.</w:t>
      </w:r>
    </w:p>
    <w:p>
      <w:r>
        <w:t xml:space="preserve">Positive Marks: 1</w:t>
      </w:r>
    </w:p>
    <w:p>
      <w:r>
        <w:t xml:space="preserve">Negative Marks: 0.33</w:t>
      </w:r>
    </w:p>
    <w:p/>
    <w:p>
      <w:r>
        <w:rPr>
          <w:b/>
        </w:rPr>
        <w:t xml:space="preserve">Question: Long-term glucocorticoid therapy causes osteoporosis primarily through which mechanism?</w:t>
      </w:r>
    </w:p>
    <w:p>
      <w:r>
        <w:t xml:space="preserve">(a) Increased osteoblast activation and bone formation</w:t>
      </w:r>
    </w:p>
    <w:p>
      <w:r>
        <w:t xml:space="preserve">(b) Decreased calcium absorption and increased urinary calcium loss</w:t>
      </w:r>
    </w:p>
    <w:p>
      <w:r>
        <w:t xml:space="preserve">(c) Increased PTH secretion causing hypercalcemia</w:t>
      </w:r>
    </w:p>
    <w:p>
      <w:r>
        <w:t xml:space="preserve">(d) Increased vitamin D activation in the kidneys</w:t>
      </w:r>
    </w:p>
    <w:p>
      <w:r>
        <w:t xml:space="preserve">Answer: b</w:t>
      </w:r>
    </w:p>
    <w:p>
      <w:r>
        <w:t xml:space="preserve">Solution: Glucocorticoids decrease intestinal calcium absorption, increase urinary calcium excretion, suppress osteoblasts, and impair sex hormone production—all contributing to osteoporosis. PTH and vitamin D are actually suppressed by glucocorticoids. This is a major side effect of chronic corticosteroid use, particularly in postmenopausal women.</w:t>
      </w:r>
    </w:p>
    <w:p>
      <w:r>
        <w:t xml:space="preserve">Positive Marks: 1</w:t>
      </w:r>
    </w:p>
    <w:p>
      <w:r>
        <w:t xml:space="preserve">Negative Marks: 0.33</w:t>
      </w:r>
    </w:p>
    <w:p/>
    <w:p>
      <w:r>
        <w:rPr>
          <w:b/>
        </w:rPr>
        <w:t xml:space="preserve">Question: A patient with pheochromocytoma (catecholamine-secreting tumor) requires preoperative pharmacological preparation before surgery. Which is the correct approach to alpha-adrenergic blockade?</w:t>
      </w:r>
    </w:p>
    <w:p>
      <w:r>
        <w:t xml:space="preserve">(a) Beta-blockers alone</w:t>
      </w:r>
    </w:p>
    <w:p>
      <w:r>
        <w:t xml:space="preserve">(b) Alpha-blockers alone</w:t>
      </w:r>
    </w:p>
    <w:p>
      <w:r>
        <w:t xml:space="preserve">(c) Start alpha-blockers, then add beta-blockers</w:t>
      </w:r>
    </w:p>
    <w:p>
      <w:r>
        <w:t xml:space="preserve">(d) Start beta-blockers, then add alpha-blockers</w:t>
      </w:r>
    </w:p>
    <w:p>
      <w:r>
        <w:t xml:space="preserve">Answer: c</w:t>
      </w:r>
    </w:p>
    <w:p>
      <w:r>
        <w:t xml:space="preserve">Solution: Alpha-blockers (e.g., phentolamine) must be given FIRST to prevent hypertensive crisis from unopposed α-adrenergic effects. Beta-blockers are added AFTER alpha-blockade to control reflex tachycardia. Starting beta-blockers first risks unopposed α-effects causing severe hypertension. This sequencing prevents the dangerous 'catecholamine surge' during surgical manipulation.</w:t>
      </w:r>
    </w:p>
    <w:p>
      <w:r>
        <w:t xml:space="preserve">Positive Marks: 1</w:t>
      </w:r>
    </w:p>
    <w:p>
      <w:r>
        <w:t xml:space="preserve">Negative Marks: 0.33</w:t>
      </w:r>
    </w:p>
    <w:p/>
    <w:p>
      <w:r>
        <w:rPr>
          <w:b/>
        </w:rPr>
        <w:t xml:space="preserve">Question: A 55-year-old man presents with severe hypertension (180/110 mmHg), hypokalemia, and hyponatremia. His aldosterone level is elevated with suppressed plasma renin. Which diagnosis is most likely?</w:t>
      </w:r>
    </w:p>
    <w:p>
      <w:r>
        <w:t xml:space="preserve">(a) Secondary hyperaldosteronism due to renal stenosis</w:t>
      </w:r>
    </w:p>
    <w:p>
      <w:r>
        <w:t xml:space="preserve">(b) Conn's syndrome (primary hyperaldosteronism)</w:t>
      </w:r>
    </w:p>
    <w:p>
      <w:r>
        <w:t xml:space="preserve">(c) Acute adrenal insufficiency</w:t>
      </w:r>
    </w:p>
    <w:p>
      <w:r>
        <w:t xml:space="preserve">(d) Pheochromocytoma</w:t>
      </w:r>
    </w:p>
    <w:p>
      <w:r>
        <w:t xml:space="preserve">Answer: b</w:t>
      </w:r>
    </w:p>
    <w:p>
      <w:r>
        <w:t xml:space="preserve">Solution: Primary hyperaldosteronism (Conn's syndrome) presents with hypertension, hypokalemia, hyponatremia, elevated aldosterone, and suppressed renin (autonomous aldosterone secretion). Secondary hyperaldosteronism occurs with elevated renin in renal stenosis or heart failure. Adrenal insufficiency causes hypotension and hyperkalemia. Pheochromocytoma presents with paroxysmal hypertension and catecholamine symptoms.</w:t>
      </w:r>
    </w:p>
    <w:p>
      <w:r>
        <w:t xml:space="preserve">Positive Marks: 1</w:t>
      </w:r>
    </w:p>
    <w:p>
      <w:r>
        <w:t xml:space="preserve">Negative Marks: 0.33</w:t>
      </w:r>
    </w:p>
    <w:p/>
    <w:p>
      <w:r>
        <w:rPr>
          <w:b/>
        </w:rPr>
        <w:t xml:space="preserve">Question: Congenital adrenal hyperplasia (CAH) most commonly results from deficiency of which enzyme, causing excessive androgen production through shunting of steroid precursors?</w:t>
      </w:r>
    </w:p>
    <w:p>
      <w:r>
        <w:t xml:space="preserve">(a) 11β-hydroxylase deficiency</w:t>
      </w:r>
    </w:p>
    <w:p>
      <w:r>
        <w:t xml:space="preserve">(b) 17α-hydroxylase deficiency</w:t>
      </w:r>
    </w:p>
    <w:p>
      <w:r>
        <w:t xml:space="preserve">(c) 21-hydroxylase deficiency</w:t>
      </w:r>
    </w:p>
    <w:p>
      <w:r>
        <w:t xml:space="preserve">(d) 18-oxidase deficiency</w:t>
      </w:r>
    </w:p>
    <w:p>
      <w:r>
        <w:t xml:space="preserve">Answer: c</w:t>
      </w:r>
    </w:p>
    <w:p>
      <w:r>
        <w:t xml:space="preserve">Solution: 21-hydroxylase deficiency accounts for 90-95% of CAH cases. It blocks the conversion of 17-OH progesterone to 11-deoxycortisol, preventing cortisol synthesis. ACTH rises, driving excess synthesis of androgens (DHEA, androstenedione) from the zona reticularis. This causes virilization in females and precocious puberty in males. 11β-hydroxylase deficiency (5-8% of cases) presents with hypertension instead of virilization.</w:t>
      </w:r>
    </w:p>
    <w:p>
      <w:r>
        <w:t xml:space="preserve">Positive Marks: 1</w:t>
      </w:r>
    </w:p>
    <w:p>
      <w:r>
        <w:t xml:space="preserve">Negative Marks: 0.33</w:t>
      </w:r>
    </w:p>
    <w:sectPr>
      <w:pgSz w:w="11906" w:h="16838"/>
      <w:pgMar w:top="1134" w:right="1134" w:bottom="1134" w:left="1134"/>
    </w:sectPr>
  </w:body>
</w:document>
</file>