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25-year-old male presents with blurred vision for distant objects while near vision is clear. What is this refractive error called?</w:t>
      </w:r>
    </w:p>
    <w:p>
      <w:r>
        <w:t xml:space="preserve">(a) Myopia</w:t>
      </w:r>
    </w:p>
    <w:p>
      <w:r>
        <w:t xml:space="preserve">(b) Hypermetropia</w:t>
      </w:r>
    </w:p>
    <w:p>
      <w:r>
        <w:t xml:space="preserve">(c) Astigmatism</w:t>
      </w:r>
    </w:p>
    <w:p>
      <w:r>
        <w:t xml:space="preserve">(d) Presbyopia</w:t>
      </w:r>
    </w:p>
    <w:p>
      <w:r>
        <w:t xml:space="preserve">Answer: a</w:t>
      </w:r>
    </w:p>
    <w:p>
      <w:r>
        <w:t xml:space="preserve">Solution: Myopia is a refractive error where the image focuses in front of the retina due to excessive corneal curvature or increased axial length, causing blurred distant vision while near vision remains clear. Hypermetropia causes the opposite pattern. Astigmatism involves unequal corneal curvature in different meridians. Presbyopia is age-related loss of accommodation. KEY: Myopia = distant blurred, near clear.</w:t>
      </w:r>
    </w:p>
    <w:p>
      <w:r>
        <w:t xml:space="preserve">Positive Marks: 1</w:t>
      </w:r>
    </w:p>
    <w:p>
      <w:r>
        <w:t xml:space="preserve">Negative Marks: 0.33</w:t>
      </w:r>
    </w:p>
    <w:p/>
    <w:p>
      <w:r>
        <w:rPr>
          <w:b/>
        </w:rPr>
        <w:t xml:space="preserve">Question: In hypermetropia, the far point of the eye lies:</w:t>
      </w:r>
    </w:p>
    <w:p>
      <w:r>
        <w:t xml:space="preserve">(a) At infinity</w:t>
      </w:r>
    </w:p>
    <w:p>
      <w:r>
        <w:t xml:space="preserve">(b) Beyond infinity (virtual far point)</w:t>
      </w:r>
    </w:p>
    <w:p>
      <w:r>
        <w:t xml:space="preserve">(c) At 25 cm from the eye</w:t>
      </w:r>
    </w:p>
    <w:p>
      <w:r>
        <w:t xml:space="preserve">(d) Between 25 cm and infinity</w:t>
      </w:r>
    </w:p>
    <w:p>
      <w:r>
        <w:t xml:space="preserve">Answer: b</w:t>
      </w:r>
    </w:p>
    <w:p>
      <w:r>
        <w:t xml:space="preserve">Solution: In hypermetropia, the far point is virtual (beyond infinity), meaning parallel rays would focus behind the retina if the eye had infinite power. This distinguishes it from emmetropic eyes where far point is at infinity. The virtual far point concept explains why hypermetropic patients struggle with even distant objects. The near point is at 25 cm. TRICK: Virtual far point = hypermetropia.</w:t>
      </w:r>
    </w:p>
    <w:p>
      <w:r>
        <w:t xml:space="preserve">Positive Marks: 1</w:t>
      </w:r>
    </w:p>
    <w:p>
      <w:r>
        <w:t xml:space="preserve">Negative Marks: 0.33</w:t>
      </w:r>
    </w:p>
    <w:p/>
    <w:p>
      <w:r>
        <w:rPr>
          <w:b/>
        </w:rPr>
        <w:t xml:space="preserve">Question: The near point of the normal human eye is at a distance of:</w:t>
      </w:r>
    </w:p>
    <w:p>
      <w:r>
        <w:t xml:space="preserve">(a) 10 cm</w:t>
      </w:r>
    </w:p>
    <w:p>
      <w:r>
        <w:t xml:space="preserve">(b) 25 cm</w:t>
      </w:r>
    </w:p>
    <w:p>
      <w:r>
        <w:t xml:space="preserve">(c) 50 cm</w:t>
      </w:r>
    </w:p>
    <w:p>
      <w:r>
        <w:t xml:space="preserve">(d) Varies with age</w:t>
      </w:r>
    </w:p>
    <w:p>
      <w:r>
        <w:t xml:space="preserve">Answer: b</w:t>
      </w:r>
    </w:p>
    <w:p>
      <w:r>
        <w:t xml:space="preserve">Solution: The near point of a normal young adult is standardized at 25 cm (10 inches), a reference point used in ophthalmology and visual acuity testing. This represents the closest distance at which maximum accommodation allows clear focus. While the near point recedes with age, 25 cm is the reference standard for adults. MNEMONIC: 25 cm = standard near point distance.</w:t>
      </w:r>
    </w:p>
    <w:p>
      <w:r>
        <w:t xml:space="preserve">Positive Marks: 1</w:t>
      </w:r>
    </w:p>
    <w:p>
      <w:r>
        <w:t xml:space="preserve">Negative Marks: 0.33</w:t>
      </w:r>
    </w:p>
    <w:p/>
    <w:p>
      <w:r>
        <w:rPr>
          <w:b/>
        </w:rPr>
        <w:t xml:space="preserve">Question: Which of the following represents the far point of a myopic eye with -3 diopters refraction?</w:t>
      </w:r>
    </w:p>
    <w:p>
      <w:r>
        <w:t xml:space="preserve">(a) At infinity</w:t>
      </w:r>
    </w:p>
    <w:p>
      <w:r>
        <w:t xml:space="preserve">(b) 33 cm in front of the eye</w:t>
      </w:r>
    </w:p>
    <w:p>
      <w:r>
        <w:t xml:space="preserve">(c) 50 cm in front of the eye</w:t>
      </w:r>
    </w:p>
    <w:p>
      <w:r>
        <w:t xml:space="preserve">(d) 100 cm in front of the eye</w:t>
      </w:r>
    </w:p>
    <w:p>
      <w:r>
        <w:t xml:space="preserve">Answer: b</w:t>
      </w:r>
    </w:p>
    <w:p>
      <w:r>
        <w:t xml:space="preserve">Solution: Far point distance equals 1/power: 1/3 = 0.33 m (33 cm). The myopic eye can see clearly only within 33 cm; beyond this, vision blurs. The negative sign indicates rays converge in front of the retina. FORMULA: Far point (m) = 1/refractive power (D). Understanding this calculation is essential for patient counseling about visual limitations.</w:t>
      </w:r>
    </w:p>
    <w:p>
      <w:r>
        <w:t xml:space="preserve">Positive Marks: 1</w:t>
      </w:r>
    </w:p>
    <w:p>
      <w:r>
        <w:t xml:space="preserve">Negative Marks: 0.33</w:t>
      </w:r>
    </w:p>
    <w:p/>
    <w:p>
      <w:r>
        <w:rPr>
          <w:b/>
        </w:rPr>
        <w:t xml:space="preserve">Question: The primary refractive surface of the eye that contributes most to the total refractive power is:</w:t>
      </w:r>
    </w:p>
    <w:p>
      <w:r>
        <w:t xml:space="preserve">(a) The cornea</w:t>
      </w:r>
    </w:p>
    <w:p>
      <w:r>
        <w:t xml:space="preserve">(b) The lens</w:t>
      </w:r>
    </w:p>
    <w:p>
      <w:r>
        <w:t xml:space="preserve">(c) The aqueous humor</w:t>
      </w:r>
    </w:p>
    <w:p>
      <w:r>
        <w:t xml:space="preserve">(d) The vitreous humor</w:t>
      </w:r>
    </w:p>
    <w:p>
      <w:r>
        <w:t xml:space="preserve">Answer: a</w:t>
      </w:r>
    </w:p>
    <w:p>
      <w:r>
        <w:t xml:space="preserve">Solution: The cornea contributes approximately 70-75% of the eye's total refractive power (about 43-48 diopters out of 60 D total). The lens contributes 15-20 diopters and enables accommodation. Aqueous and vitreous humors have negligible refractive power due to minimal refractive index difference from the lens. This explains why corneal curvature abnormalities cause significant refractive errors. MNEMONIC: Cornea carries the load in refraction.</w:t>
      </w:r>
    </w:p>
    <w:p>
      <w:r>
        <w:t xml:space="preserve">Positive Marks: 1</w:t>
      </w:r>
    </w:p>
    <w:p>
      <w:r>
        <w:t xml:space="preserve">Negative Marks: 0.33</w:t>
      </w:r>
    </w:p>
    <w:p/>
    <w:p>
      <w:r>
        <w:rPr>
          <w:b/>
        </w:rPr>
        <w:t xml:space="preserve">Question: Accommodation is the process by which the eye changes its refractive power. Which structure is primarily responsible?</w:t>
      </w:r>
    </w:p>
    <w:p>
      <w:r>
        <w:t xml:space="preserve">(a) Ciliary muscle contraction</w:t>
      </w:r>
    </w:p>
    <w:p>
      <w:r>
        <w:t xml:space="preserve">(b) Pupillary sphincter contraction</w:t>
      </w:r>
    </w:p>
    <w:p>
      <w:r>
        <w:t xml:space="preserve">(c) Retinal adaptation</w:t>
      </w:r>
    </w:p>
    <w:p>
      <w:r>
        <w:t xml:space="preserve">(d) Iris dilation</w:t>
      </w:r>
    </w:p>
    <w:p>
      <w:r>
        <w:t xml:space="preserve">Answer: a</w:t>
      </w:r>
    </w:p>
    <w:p>
      <w:r>
        <w:t xml:space="preserve">Solution: Ciliary muscle contraction relaxes suspensory ligaments, allowing the lens to become more convex and increase refractive power for near vision. This parasympathetic-mediated response is the only true mechanism of accommodation. Pupillary sphincter contracts for near objects but is not the accommodation mechanism. Retinal adaptation and iris dilation do not contribute to accommodation. PATHWAY: CN III parasympathetic → ciliary muscle contraction → accommodation.</w:t>
      </w:r>
    </w:p>
    <w:p>
      <w:r>
        <w:t xml:space="preserve">Positive Marks: 1</w:t>
      </w:r>
    </w:p>
    <w:p>
      <w:r>
        <w:t xml:space="preserve">Negative Marks: 0.33</w:t>
      </w:r>
    </w:p>
    <w:p/>
    <w:p>
      <w:r>
        <w:rPr>
          <w:b/>
        </w:rPr>
        <w:t xml:space="preserve">Question: A 45-year-old woman complains of difficulty reading the newspaper at arm's length but reads clearly when held very close. Her distance vision is normal. What is the most likely diagnosis?</w:t>
      </w:r>
    </w:p>
    <w:p>
      <w:r>
        <w:t xml:space="preserve">(a) Myopia</w:t>
      </w:r>
    </w:p>
    <w:p>
      <w:r>
        <w:t xml:space="preserve">(b) Presbyopia</w:t>
      </w:r>
    </w:p>
    <w:p>
      <w:r>
        <w:t xml:space="preserve">(c) Hypermetropia</w:t>
      </w:r>
    </w:p>
    <w:p>
      <w:r>
        <w:t xml:space="preserve">(d) Astigmatism</w:t>
      </w:r>
    </w:p>
    <w:p>
      <w:r>
        <w:t xml:space="preserve">Answer: b</w:t>
      </w:r>
    </w:p>
    <w:p>
      <w:r>
        <w:t xml:space="preserve">Solution: Presbyopia is age-related decline in accommodation amplitude due to lens hardening and ciliary muscle weakness, appearing around age 40-45 years. Near vision worsens while distance vision remains clear; the near point recedes progressively. This is a physiological change, not a true refractive error. Myopia blurs distance vision; hypermetropia initially blurs near vision. CLINICAL: Presbyopia = age 45+, near vision only problem.</w:t>
      </w:r>
    </w:p>
    <w:p>
      <w:r>
        <w:t xml:space="preserve">Positive Marks: 1</w:t>
      </w:r>
    </w:p>
    <w:p>
      <w:r>
        <w:t xml:space="preserve">Negative Marks: 0.33</w:t>
      </w:r>
    </w:p>
    <w:p/>
    <w:p>
      <w:r>
        <w:rPr>
          <w:b/>
        </w:rPr>
        <w:t xml:space="preserve">Question: The accommodation amplitude at age 20 is approximately 14 diopters. What is the approximate accommodation amplitude at age 50 according to Donders' law?</w:t>
      </w:r>
    </w:p>
    <w:p>
      <w:r>
        <w:t xml:space="preserve">(a) 10 diopters</w:t>
      </w:r>
    </w:p>
    <w:p>
      <w:r>
        <w:t xml:space="preserve">(b) 2-3 diopters</w:t>
      </w:r>
    </w:p>
    <w:p>
      <w:r>
        <w:t xml:space="preserve">(c) 0.5 diopters</w:t>
      </w:r>
    </w:p>
    <w:p>
      <w:r>
        <w:t xml:space="preserve">(d) 14 diopters unchanged</w:t>
      </w:r>
    </w:p>
    <w:p>
      <w:r>
        <w:t xml:space="preserve">Answer: b</w:t>
      </w:r>
    </w:p>
    <w:p>
      <w:r>
        <w:t xml:space="preserve">Solution: Donders' law describes logarithmic decline of accommodation with age: approximately 14 D at 20 years decreasing to 2-3 D by age 50-55 years. This occurs due to lens hardening and progressive loss of elasticity. By age 45, accommodation typically drops below 4 D, causing presbyopia symptoms. CURVE: Accommodation declines progressively; at 50, it's less than 25% of youth value.</w:t>
      </w:r>
    </w:p>
    <w:p>
      <w:r>
        <w:t xml:space="preserve">Positive Marks: 1</w:t>
      </w:r>
    </w:p>
    <w:p>
      <w:r>
        <w:t xml:space="preserve">Negative Marks: 0.33</w:t>
      </w:r>
    </w:p>
    <w:p/>
    <w:p>
      <w:r>
        <w:rPr>
          <w:b/>
        </w:rPr>
        <w:t xml:space="preserve">Question: In astigmatism, the cornea has different radii of curvature in different meridians. Which statement is correct?</w:t>
      </w:r>
    </w:p>
    <w:p>
      <w:r>
        <w:t xml:space="preserve">(a) Vertical meridian is always steeper than horizontal</w:t>
      </w:r>
    </w:p>
    <w:p>
      <w:r>
        <w:t xml:space="preserve">(b) Horizontal meridian is usually steeper (with-the-rule astigmatism)</w:t>
      </w:r>
    </w:p>
    <w:p>
      <w:r>
        <w:t xml:space="preserve">(c) Steepness is always equal in all meridians</w:t>
      </w:r>
    </w:p>
    <w:p>
      <w:r>
        <w:t xml:space="preserve">(d) Astigmatism cannot be corrected with cylindrical lenses</w:t>
      </w:r>
    </w:p>
    <w:p>
      <w:r>
        <w:t xml:space="preserve">Answer: b</w:t>
      </w:r>
    </w:p>
    <w:p>
      <w:r>
        <w:t xml:space="preserve">Solution: In with-the-rule astigmatism (about 70% of cases), the horizontal meridian is steeper than the vertical, making the vertical meridian relatively flatter. Against-the-rule astigmatism (more common in older individuals) shows the opposite pattern. Cylindrical lenses of appropriate power and axis correct astigmatism. PATTERN: With-the-rule = horizontal steeper; against-the-rule = vertical steeper.</w:t>
      </w:r>
    </w:p>
    <w:p>
      <w:r>
        <w:t xml:space="preserve">Positive Marks: 1</w:t>
      </w:r>
    </w:p>
    <w:p>
      <w:r>
        <w:t xml:space="preserve">Negative Marks: 0.33</w:t>
      </w:r>
    </w:p>
    <w:p/>
    <w:p>
      <w:r>
        <w:rPr>
          <w:b/>
        </w:rPr>
        <w:t xml:space="preserve">Question: The receding of the near point with advancing age means:</w:t>
      </w:r>
    </w:p>
    <w:p>
      <w:r>
        <w:t xml:space="preserve">(a) The near point moves closer to the eye</w:t>
      </w:r>
    </w:p>
    <w:p>
      <w:r>
        <w:t xml:space="preserve">(b) The near point moves farther from the eye</w:t>
      </w:r>
    </w:p>
    <w:p>
      <w:r>
        <w:t xml:space="preserve">(c) The far point recedes to infinity</w:t>
      </w:r>
    </w:p>
    <w:p>
      <w:r>
        <w:t xml:space="preserve">(d) The accommodation amplitude increases</w:t>
      </w:r>
    </w:p>
    <w:p>
      <w:r>
        <w:t xml:space="preserve">Answer: b</w:t>
      </w:r>
    </w:p>
    <w:p>
      <w:r>
        <w:t xml:space="preserve">Solution: Receding near point refers to the closest distance for clear vision moving progressively farther: from 25 cm at age 20 to 50 cm at age 45 to 100 cm at age 60. This occurs due to lens hardening and reduced accommodation. The far point remains at infinity in emmetropic eyes. Accommodation amplitude decreases, not increases. PROGRESSION: Presbyopia = near point recedes away from eye with age.</w:t>
      </w:r>
    </w:p>
    <w:p>
      <w:r>
        <w:t xml:space="preserve">Positive Marks: 1</w:t>
      </w:r>
    </w:p>
    <w:p>
      <w:r>
        <w:t xml:space="preserve">Negative Marks: 0.33</w:t>
      </w:r>
    </w:p>
    <w:p/>
    <w:p>
      <w:r>
        <w:rPr>
          <w:b/>
        </w:rPr>
        <w:t xml:space="preserve">Question: A patient with myopia experiences difficulty seeing the cinema screen. What type of lens would be most appropriate for correction?</w:t>
      </w:r>
    </w:p>
    <w:p>
      <w:r>
        <w:t xml:space="preserve">(a) Convex lens (plus lens)</w:t>
      </w:r>
    </w:p>
    <w:p>
      <w:r>
        <w:t xml:space="preserve">(b) Concave lens (minus lens)</w:t>
      </w:r>
    </w:p>
    <w:p>
      <w:r>
        <w:t xml:space="preserve">(c) Bifocal lens</w:t>
      </w:r>
    </w:p>
    <w:p>
      <w:r>
        <w:t xml:space="preserve">(d) Cylinder lens</w:t>
      </w:r>
    </w:p>
    <w:p>
      <w:r>
        <w:t xml:space="preserve">Answer: b</w:t>
      </w:r>
    </w:p>
    <w:p>
      <w:r>
        <w:t xml:space="preserve">Solution: Myopia is corrected with concave lenses (minus/diverging lenses) that diverge incoming light rays, moving the focal point backward onto the retina. Convex lenses would worsen myopia by converging rays further forward. Bifocals correct presbyopia. Cylinders correct astigmatism. The correcting lens power equals the negative of the far point distance. PRINCIPLE: Divergent rays for myopia correction.</w:t>
      </w:r>
    </w:p>
    <w:p>
      <w:r>
        <w:t xml:space="preserve">Positive Marks: 1</w:t>
      </w:r>
    </w:p>
    <w:p>
      <w:r>
        <w:t xml:space="preserve">Negative Marks: 0.33</w:t>
      </w:r>
    </w:p>
    <w:p/>
    <w:p>
      <w:r>
        <w:rPr>
          <w:b/>
        </w:rPr>
        <w:t xml:space="preserve">Question: Visual acuity of 6/12 means:</w:t>
      </w:r>
    </w:p>
    <w:p>
      <w:r>
        <w:t xml:space="preserve">(a) The patient can see at 6 m what a normal person can see at 12 m</w:t>
      </w:r>
    </w:p>
    <w:p>
      <w:r>
        <w:t xml:space="preserve">(b) The patient can see at 12 m what a normal person can see at 6 m</w:t>
      </w:r>
    </w:p>
    <w:p>
      <w:r>
        <w:t xml:space="preserve">(c) The patient has 50% vision</w:t>
      </w:r>
    </w:p>
    <w:p>
      <w:r>
        <w:t xml:space="preserve">(d) The patient needs 6/12 diopter correction</w:t>
      </w:r>
    </w:p>
    <w:p>
      <w:r>
        <w:t xml:space="preserve">Answer: a</w:t>
      </w:r>
    </w:p>
    <w:p>
      <w:r>
        <w:t xml:space="preserve">Solution: Visual acuity is expressed as distance/distance: the numerator is testing distance and denominator is the distance at which a normal person can see the same detail. In 6/12, the patient must stand at 6 m to see what normal vision sees at 12 m, indicating 50% normal vision capability. 6/6 is normal; 6/9 is slightly reduced. NOTATION: 6/12 = reduced vision (50% of normal).</w:t>
      </w:r>
    </w:p>
    <w:p>
      <w:r>
        <w:t xml:space="preserve">Positive Marks: 1</w:t>
      </w:r>
    </w:p>
    <w:p>
      <w:r>
        <w:t xml:space="preserve">Negative Marks: 0.33</w:t>
      </w:r>
    </w:p>
    <w:p/>
    <w:p>
      <w:r>
        <w:rPr>
          <w:b/>
        </w:rPr>
        <w:t xml:space="preserve">Question: The depth of focus is the range within which objects are in focus without accommodation. In myopia, the depth of focus is:</w:t>
      </w:r>
    </w:p>
    <w:p>
      <w:r>
        <w:t xml:space="preserve">(a) Increased</w:t>
      </w:r>
    </w:p>
    <w:p>
      <w:r>
        <w:t xml:space="preserve">(b) Decreased</w:t>
      </w:r>
    </w:p>
    <w:p>
      <w:r>
        <w:t xml:space="preserve">(c) Unchanged</w:t>
      </w:r>
    </w:p>
    <w:p>
      <w:r>
        <w:t xml:space="preserve">(d) Depends on the degree of myopia</w:t>
      </w:r>
    </w:p>
    <w:p>
      <w:r>
        <w:t xml:space="preserve">Answer: a</w:t>
      </w:r>
    </w:p>
    <w:p>
      <w:r>
        <w:t xml:space="preserve">Solution: Myopic eyes have increased depth of focus because the steeper corneal curvature functionally reduces the angular aperture of rays entering the eye. A smaller effective aperture increases the range of distances that appear acceptably clear without accommodation. This explains why myopes often have good uncorrected near vision and may not need reading glasses early. ADVANTAGE: Myopia provides natural depth of focus benefit.</w:t>
      </w:r>
    </w:p>
    <w:p>
      <w:r>
        <w:t xml:space="preserve">Positive Marks: 1</w:t>
      </w:r>
    </w:p>
    <w:p>
      <w:r>
        <w:t xml:space="preserve">Negative Marks: 0.33</w:t>
      </w:r>
    </w:p>
    <w:p/>
    <w:p>
      <w:r>
        <w:rPr>
          <w:b/>
        </w:rPr>
        <w:t xml:space="preserve">Question: A 30-year-old man has one eye with myopia (far point = 50 cm) and the other eye with normal vision. What is the refractive power of the lens needed to correct the myopic eye?</w:t>
      </w:r>
    </w:p>
    <w:p>
      <w:r>
        <w:t xml:space="preserve">(a) -1 D</w:t>
      </w:r>
    </w:p>
    <w:p>
      <w:r>
        <w:t xml:space="preserve">(b) -2 D</w:t>
      </w:r>
    </w:p>
    <w:p>
      <w:r>
        <w:t xml:space="preserve">(c) -3 D</w:t>
      </w:r>
    </w:p>
    <w:p>
      <w:r>
        <w:t xml:space="preserve">(d) -4 D</w:t>
      </w:r>
    </w:p>
    <w:p>
      <w:r>
        <w:t xml:space="preserve">Answer: b</w:t>
      </w:r>
    </w:p>
    <w:p>
      <w:r>
        <w:t xml:space="preserve">Solution: Correcting lens power = 1/far point distance (in meters). For far point at 50 cm = 0.50 m: power = 1/0.50 = 2 D. Since myopia requires a concave lens, the answer is -2 D. This lens brings parallel rays to focus exactly on the retina. CALCULATION: Far point 50 cm → 0.5 m → 1/0.5 = 2 → -2 D correction needed.</w:t>
      </w:r>
    </w:p>
    <w:p>
      <w:r>
        <w:t xml:space="preserve">Positive Marks: 1</w:t>
      </w:r>
    </w:p>
    <w:p>
      <w:r>
        <w:t xml:space="preserve">Negative Marks: 0.33</w:t>
      </w:r>
    </w:p>
    <w:p/>
    <w:p>
      <w:r>
        <w:rPr>
          <w:b/>
        </w:rPr>
        <w:t xml:space="preserve">Question: Astigmatism in a patient is corrected with a -1.50 D sphere and -0.50 D cylinder at 180 degrees axis. This indicates:</w:t>
      </w:r>
    </w:p>
    <w:p>
      <w:r>
        <w:t xml:space="preserve">(a) Pure myopic astigmatism</w:t>
      </w:r>
    </w:p>
    <w:p>
      <w:r>
        <w:t xml:space="preserve">(b) Pure hypermetropic astigmatism</w:t>
      </w:r>
    </w:p>
    <w:p>
      <w:r>
        <w:t xml:space="preserve">(c) Mixed astigmatism with myopia</w:t>
      </w:r>
    </w:p>
    <w:p>
      <w:r>
        <w:t xml:space="preserve">(d) Myopic astigmatism with horizontal meridian steeper</w:t>
      </w:r>
    </w:p>
    <w:p>
      <w:r>
        <w:t xml:space="preserve">Answer: c</w:t>
      </w:r>
    </w:p>
    <w:p>
      <w:r>
        <w:t xml:space="preserve">Solution: The notation indicates a sphere of -1.50 D (myopic component) combined with a cylinder of -0.50 D (astigmatic component), making this myopic astigmatism. Both principal meridians are myopic but to different degrees. The 180-degree axis indicates vertical meridian maximum correction. When both sphere and cylinder powers are negative, it is myopic astigmatism. PRESCRIPTION: Negative sphere + negative cylinder = myopic astigmatism.</w:t>
      </w:r>
    </w:p>
    <w:p>
      <w:r>
        <w:t xml:space="preserve">Positive Marks: 1</w:t>
      </w:r>
    </w:p>
    <w:p>
      <w:r>
        <w:t xml:space="preserve">Negative Marks: 0.33</w:t>
      </w:r>
    </w:p>
    <w:p/>
    <w:p>
      <w:r>
        <w:rPr>
          <w:b/>
        </w:rPr>
        <w:t xml:space="preserve">Question: The corneal thickness is approximately 0.5-0.6 mm with a refractive index of 1.376. Why is the cornea the major refracting surface despite being thin?</w:t>
      </w:r>
    </w:p>
    <w:p>
      <w:r>
        <w:t xml:space="preserve">(a) The high refractive index creates a large difference at the air-cornea interface</w:t>
      </w:r>
    </w:p>
    <w:p>
      <w:r>
        <w:t xml:space="preserve">(b) The corneal surface has the maximum curvature of all transparent structures</w:t>
      </w:r>
    </w:p>
    <w:p>
      <w:r>
        <w:t xml:space="preserve">(c) The cornea is located at the front of the eye</w:t>
      </w:r>
    </w:p>
    <w:p>
      <w:r>
        <w:t xml:space="preserve">(d) The corneal thickness is uniform across its surface</w:t>
      </w:r>
    </w:p>
    <w:p>
      <w:r>
        <w:t xml:space="preserve">Answer: a</w:t>
      </w:r>
    </w:p>
    <w:p>
      <w:r>
        <w:t xml:space="preserve">Solution: The cornea is the major refracting surface because of the large refractive index difference between air (n=1.0) and the cornea (n=1.376), creating a strong refraction at the air-cornea interface. This difference far exceeds internal refracting surfaces. While corneal curvature and position are relevant, the fundamental reason is the large refractive index mismatch. This explains why corneal pathology significantly impacts vision. PRINCIPLE: Refractive index difference drives refraction at surfaces.</w:t>
      </w:r>
    </w:p>
    <w:p>
      <w:r>
        <w:t xml:space="preserve">Positive Marks: 1</w:t>
      </w:r>
    </w:p>
    <w:p>
      <w:r>
        <w:t xml:space="preserve">Negative Marks: 0.33</w:t>
      </w:r>
    </w:p>
    <w:p/>
    <w:p>
      <w:r>
        <w:rPr>
          <w:b/>
        </w:rPr>
        <w:t xml:space="preserve">Question: A patient presents with blurred vision at all distances with different degrees of blur at different meridians. Horizontal meridian requires -1.50 D and vertical requires -2.50 D correction. What is this condition?</w:t>
      </w:r>
    </w:p>
    <w:p>
      <w:r>
        <w:t xml:space="preserve">(a) Simple myopia</w:t>
      </w:r>
    </w:p>
    <w:p>
      <w:r>
        <w:t xml:space="preserve">(b) Myopic astigmatism</w:t>
      </w:r>
    </w:p>
    <w:p>
      <w:r>
        <w:t xml:space="preserve">(c) Hypermetropic astigmatism</w:t>
      </w:r>
    </w:p>
    <w:p>
      <w:r>
        <w:t xml:space="preserve">(d) Mixed astigmatism</w:t>
      </w:r>
    </w:p>
    <w:p>
      <w:r>
        <w:t xml:space="preserve">Answer: b</w:t>
      </w:r>
    </w:p>
    <w:p>
      <w:r>
        <w:t xml:space="preserve">Solution: Myopic astigmatism occurs when both principal meridians are myopic but to different degrees. Both require minus (concave) lens power: horizontal -1.50 D and vertical -2.50 D, indicating both focal points fall short of the retina but at different locations. The difference (1.00 D) is the astigmatic component. This requires a cylinder lens for complete correction. PATTERN: Both meridians myopic = myopic astigmatism.</w:t>
      </w:r>
    </w:p>
    <w:p>
      <w:r>
        <w:t xml:space="preserve">Positive Marks: 1</w:t>
      </w:r>
    </w:p>
    <w:p>
      <w:r>
        <w:t xml:space="preserve">Negative Marks: 0.33</w:t>
      </w:r>
    </w:p>
    <w:p/>
    <w:p>
      <w:r>
        <w:rPr>
          <w:b/>
        </w:rPr>
        <w:t xml:space="preserve">Question: In color blindness, red-green color blindness is an X-linked recessive trait. A carrier woman (heterozygous) marries a color-normal man. What percentage of their sons will be color blind?</w:t>
      </w:r>
    </w:p>
    <w:p>
      <w:r>
        <w:t xml:space="preserve">(a) 0%</w:t>
      </w:r>
    </w:p>
    <w:p>
      <w:r>
        <w:t xml:space="preserve">(b) 25%</w:t>
      </w:r>
    </w:p>
    <w:p>
      <w:r>
        <w:t xml:space="preserve">(c) 50%</w:t>
      </w:r>
    </w:p>
    <w:p>
      <w:r>
        <w:t xml:space="preserve">(d) 100%</w:t>
      </w:r>
    </w:p>
    <w:p>
      <w:r>
        <w:t xml:space="preserve">Answer: c</w:t>
      </w:r>
    </w:p>
    <w:p>
      <w:r>
        <w:t xml:space="preserve">Solution: The carrier woman (XAXa) has a 50% chance of passing the defective Xa chromosome to each child. Sons receiving Xa will be color blind (XaY), and those receiving XA will be color normal (XAY). The color-normal father (XAY) contributes either XA (to daughters) or Y (to sons). Therefore, 50% of sons will be color blind. INHERITANCE: X-linked recessive carrier (50% sons affected).</w:t>
      </w:r>
    </w:p>
    <w:p>
      <w:r>
        <w:t xml:space="preserve">Positive Marks: 1</w:t>
      </w:r>
    </w:p>
    <w:p>
      <w:r>
        <w:t xml:space="preserve">Negative Marks: 0.33</w:t>
      </w:r>
    </w:p>
    <w:p/>
    <w:p>
      <w:r>
        <w:rPr>
          <w:b/>
        </w:rPr>
        <w:t xml:space="preserve">Question: A 60-year-old hypermetropic patient using reading glasses (+2.50 D) suddenly experiences severe eye pain, blurred vision, and seeing halos around lights. What is the most likely diagnosis?</w:t>
      </w:r>
    </w:p>
    <w:p>
      <w:r>
        <w:t xml:space="preserve">(a) Acute conjunctivitis</w:t>
      </w:r>
    </w:p>
    <w:p>
      <w:r>
        <w:t xml:space="preserve">(b) Acute angle-closure glaucoma</w:t>
      </w:r>
    </w:p>
    <w:p>
      <w:r>
        <w:t xml:space="preserve">(c) Corneal erosion</w:t>
      </w:r>
    </w:p>
    <w:p>
      <w:r>
        <w:t xml:space="preserve">(d) Herpetic keratitis</w:t>
      </w:r>
    </w:p>
    <w:p>
      <w:r>
        <w:t xml:space="preserve">Answer: b</w:t>
      </w:r>
    </w:p>
    <w:p>
      <w:r>
        <w:t xml:space="preserve">Solution: Acute angle-closure glaucoma typically presents in hypermetropic patients with shallow anterior chambers due to shorter axial length. Classic symptoms include severe eye pain, blurred vision, seeing halos around lights, and red eye. Hypermetropia predisposes to this condition. Conjunctivitis presents with discharge. Corneal and herpetic causes have different symptom patterns. This is an ophthalmic emergency. RISK: Hypermetropia + shallow AC = acute angle-closure glaucoma risk.</w:t>
      </w:r>
    </w:p>
    <w:p>
      <w:r>
        <w:t xml:space="preserve">Positive Marks: 1</w:t>
      </w:r>
    </w:p>
    <w:p>
      <w:r>
        <w:t xml:space="preserve">Negative Marks: 0.33</w:t>
      </w:r>
    </w:p>
    <w:p/>
    <w:p>
      <w:r>
        <w:rPr>
          <w:b/>
        </w:rPr>
        <w:t xml:space="preserve">Question: The refractive power of the cornea can be measured by keratometry. In an emmetropic eye, the average corneal power is approximately:</w:t>
      </w:r>
    </w:p>
    <w:p>
      <w:r>
        <w:t xml:space="preserve">(a) 30 diopters</w:t>
      </w:r>
    </w:p>
    <w:p>
      <w:r>
        <w:t xml:space="preserve">(b) 43 diopters</w:t>
      </w:r>
    </w:p>
    <w:p>
      <w:r>
        <w:t xml:space="preserve">(c) 50 diopters</w:t>
      </w:r>
    </w:p>
    <w:p>
      <w:r>
        <w:t xml:space="preserve">(d) 60 diopters</w:t>
      </w:r>
    </w:p>
    <w:p>
      <w:r>
        <w:t xml:space="preserve">Answer: b</w:t>
      </w:r>
    </w:p>
    <w:p>
      <w:r>
        <w:t xml:space="preserve">Solution: The average corneal power in an emmetropic eye is approximately 43-48 diopters (commonly cited as 43 D), representing about 70-75% of the total refractive power of the eye (approximately 60 diopters). The lens contributes the remaining 15-20 diopters and provides accommodation. Keratometry measures corneal curvature; deviations indicate astigmatism or pathology. This is essential knowledge for contact lens fitting and refractive surgery planning. REFERENCE: Corneal power ≈ 43 D in normal eye.</w:t>
      </w:r>
    </w:p>
    <w:p>
      <w:r>
        <w:t xml:space="preserve">Positive Marks: 1</w:t>
      </w:r>
    </w:p>
    <w:p>
      <w:r>
        <w:t xml:space="preserve">Negative Marks: 0.33</w:t>
      </w:r>
    </w:p>
    <w:sectPr>
      <w:pgSz w:w="11906" w:h="16838"/>
      <w:pgMar w:top="1134" w:right="1134" w:bottom="1134" w:left="1134"/>
    </w:sectPr>
  </w:body>
</w:document>
</file>