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4-year-old child presents with body temperature of 39.5°C. Which of the following best defines this condition according to standard medical criteria?</w:t>
      </w:r>
    </w:p>
    <w:p>
      <w:r>
        <w:t xml:space="preserve">(a) Hyperthermia</w:t>
      </w:r>
    </w:p>
    <w:p>
      <w:r>
        <w:t xml:space="preserve">(b) Fever</w:t>
      </w:r>
    </w:p>
    <w:p>
      <w:r>
        <w:t xml:space="preserve">(c) Heat exhaustion</w:t>
      </w:r>
    </w:p>
    <w:p>
      <w:r>
        <w:t xml:space="preserve">(d) Hyperpyrexia</w:t>
      </w:r>
    </w:p>
    <w:p>
      <w:r>
        <w:t xml:space="preserve">Answer: b</w:t>
      </w:r>
    </w:p>
    <w:p>
      <w:r>
        <w:t xml:space="preserve">Solution: Fever is defined as an elevation of core body temperature above 37°C (98.6°F) due to resetting of the hypothalamic set point, typically in response to pyrogens. Hyperthermia is uncontrolled elevation without resetting of set point. Hyperpyrexia refers to extremely high fever (&gt;41°C). Heat exhaustion is a different condition occurring from environmental exposure. The child's temperature of 39.5°C constitutes fever. Memory aid: Fever = set point ↑, Hyperthermia = thermoregulation failure.</w:t>
      </w:r>
    </w:p>
    <w:p>
      <w:r>
        <w:t xml:space="preserve">Positive Marks: 1</w:t>
      </w:r>
    </w:p>
    <w:p>
      <w:r>
        <w:t xml:space="preserve">Negative Marks: 0.33</w:t>
      </w:r>
    </w:p>
    <w:p/>
    <w:p>
      <w:r>
        <w:rPr>
          <w:b/>
        </w:rPr>
        <w:t xml:space="preserve">Question: Which of the following heat dissipation mechanisms accounts for approximately 60% of heat loss at normal room temperature?</w:t>
      </w:r>
    </w:p>
    <w:p>
      <w:r>
        <w:t xml:space="preserve">(a) Evaporation</w:t>
      </w:r>
    </w:p>
    <w:p>
      <w:r>
        <w:t xml:space="preserve">(b) Conduction</w:t>
      </w:r>
    </w:p>
    <w:p>
      <w:r>
        <w:t xml:space="preserve">(c) Convection</w:t>
      </w:r>
    </w:p>
    <w:p>
      <w:r>
        <w:t xml:space="preserve">(d) Radiation</w:t>
      </w:r>
    </w:p>
    <w:p>
      <w:r>
        <w:t xml:space="preserve">Answer: d</w:t>
      </w:r>
    </w:p>
    <w:p>
      <w:r>
        <w:t xml:space="preserve">Solution: Radiation accounts for approximately 60% of heat loss under normal room temperature conditions. Conduction and convection together account for 20%, while evaporation accounts for 20% at rest. During fever and sweating, evaporation becomes the dominant mechanism. This is a key physiological principle in thermoregulation. Remember: Radiation &gt; 60% at rest.</w:t>
      </w:r>
    </w:p>
    <w:p>
      <w:r>
        <w:t xml:space="preserve">Positive Marks: 1</w:t>
      </w:r>
    </w:p>
    <w:p>
      <w:r>
        <w:t xml:space="preserve">Negative Marks: 0.33</w:t>
      </w:r>
    </w:p>
    <w:p/>
    <w:p>
      <w:r>
        <w:rPr>
          <w:b/>
        </w:rPr>
        <w:t xml:space="preserve">Question: A patient develops chills and rigors followed by profuse sweating. Which pattern of fever does this clinical presentation most likely represent?</w:t>
      </w:r>
    </w:p>
    <w:p>
      <w:r>
        <w:t xml:space="preserve">(a) Continuous fever</w:t>
      </w:r>
    </w:p>
    <w:p>
      <w:r>
        <w:t xml:space="preserve">(b) Remittent fever</w:t>
      </w:r>
    </w:p>
    <w:p>
      <w:r>
        <w:t xml:space="preserve">(c) Intermittent fever</w:t>
      </w:r>
    </w:p>
    <w:p>
      <w:r>
        <w:t xml:space="preserve">(d) Sustained fever</w:t>
      </w:r>
    </w:p>
    <w:p>
      <w:r>
        <w:t xml:space="preserve">Answer: c</w:t>
      </w:r>
    </w:p>
    <w:p>
      <w:r>
        <w:t xml:space="preserve">Solution: Intermittent fever shows daily temperature spikes with normal or subnormal temperatures in between, often accompanied by chills during the rise and sweating during the fall. Chills and rigors occur during the phase of rising temperature (when set point is reset upward), while sweating occurs when body temperature exceeds the new set point. Classic intermittent fever pattern. Continuous fever shows sustained elevation; remittent shows daily variations but without returning to normal.</w:t>
      </w:r>
    </w:p>
    <w:p>
      <w:r>
        <w:t xml:space="preserve">Positive Marks: 1</w:t>
      </w:r>
    </w:p>
    <w:p>
      <w:r>
        <w:t xml:space="preserve">Negative Marks: 0.33</w:t>
      </w:r>
    </w:p>
    <w:p/>
    <w:p>
      <w:r>
        <w:rPr>
          <w:b/>
        </w:rPr>
        <w:t xml:space="preserve">Question: The normal core body temperature in humans is maintained within a narrow range of:</w:t>
      </w:r>
    </w:p>
    <w:p>
      <w:r>
        <w:t xml:space="preserve">(a) ±0.2°C around 37°C</w:t>
      </w:r>
    </w:p>
    <w:p>
      <w:r>
        <w:t xml:space="preserve">(b) ±0.5°C around 37°C</w:t>
      </w:r>
    </w:p>
    <w:p>
      <w:r>
        <w:t xml:space="preserve">(c) ±1.0°C around 37°C</w:t>
      </w:r>
    </w:p>
    <w:p>
      <w:r>
        <w:t xml:space="preserve">(d) ±1.5°C around 37°C</w:t>
      </w:r>
    </w:p>
    <w:p>
      <w:r>
        <w:t xml:space="preserve">Answer: b</w:t>
      </w:r>
    </w:p>
    <w:p>
      <w:r>
        <w:t xml:space="preserve">Solution: Normal core body temperature is maintained within a very narrow range of 36.5°C to 37.5°C (±0.5°C around 37°C). This tight homeostatic control is achieved through the hypothalamic thermoregulatory center. Slight variations occur throughout the day (circadian rhythm), with temperatures being lower in early morning and higher in late afternoon. This precision is crucial for optimal enzyme function and cellular metabolism.</w:t>
      </w:r>
    </w:p>
    <w:p>
      <w:r>
        <w:t xml:space="preserve">Positive Marks: 1</w:t>
      </w:r>
    </w:p>
    <w:p>
      <w:r>
        <w:t xml:space="preserve">Negative Marks: 0.33</w:t>
      </w:r>
    </w:p>
    <w:p/>
    <w:p>
      <w:r>
        <w:rPr>
          <w:b/>
        </w:rPr>
        <w:t xml:space="preserve">Question: In a patient with fever, increased metabolic rate during the pre-crisis phase is primarily due to:</w:t>
      </w:r>
    </w:p>
    <w:p>
      <w:r>
        <w:t xml:space="preserve">(a) Increased epinephrine release only</w:t>
      </w:r>
    </w:p>
    <w:p>
      <w:r>
        <w:t xml:space="preserve">(b) Increased thyroid hormone secretion</w:t>
      </w:r>
    </w:p>
    <w:p>
      <w:r>
        <w:t xml:space="preserve">(c) Increased catecholamine and corticosteroid release</w:t>
      </w:r>
    </w:p>
    <w:p>
      <w:r>
        <w:t xml:space="preserve">(d) Direct action of pyrogens on mitochondria</w:t>
      </w:r>
    </w:p>
    <w:p>
      <w:r>
        <w:t xml:space="preserve">Answer: c</w:t>
      </w:r>
    </w:p>
    <w:p>
      <w:r>
        <w:t xml:space="preserve">Solution: During the pre-crisis or rising phase of fever, metabolism increases due to increased release of catecholamines (epinephrine and norepinephrine) and corticosteroids in response to the hypothalamic reset. This causes increased oxygen consumption, heat production, and manifests as chills and muscle rigors. Thyroid hormone changes occur but are not the primary mechanism. The body attempts to raise core temperature to the new set point. This hypermetabolic state explains the increased heat production phase.</w:t>
      </w:r>
    </w:p>
    <w:p>
      <w:r>
        <w:t xml:space="preserve">Positive Marks: 1</w:t>
      </w:r>
    </w:p>
    <w:p>
      <w:r>
        <w:t xml:space="preserve">Negative Marks: 0.33</w:t>
      </w:r>
    </w:p>
    <w:p/>
    <w:p>
      <w:r>
        <w:rPr>
          <w:b/>
        </w:rPr>
        <w:t xml:space="preserve">Question: Which of the following cytokines is NOT a major endogenous pyrogen responsible for fever induction?</w:t>
      </w:r>
    </w:p>
    <w:p>
      <w:r>
        <w:t xml:space="preserve">(a) Interleukin-1 (IL-1)</w:t>
      </w:r>
    </w:p>
    <w:p>
      <w:r>
        <w:t xml:space="preserve">(b) Tumor necrosis factor-alpha (TNF-α)</w:t>
      </w:r>
    </w:p>
    <w:p>
      <w:r>
        <w:t xml:space="preserve">(c) Interleukin-6 (IL-6)</w:t>
      </w:r>
    </w:p>
    <w:p>
      <w:r>
        <w:t xml:space="preserve">(d) Prolactin</w:t>
      </w:r>
    </w:p>
    <w:p>
      <w:r>
        <w:t xml:space="preserve">Answer: d</w:t>
      </w:r>
    </w:p>
    <w:p>
      <w:r>
        <w:t xml:space="preserve">Solution: The major endogenous pyrogens include IL-1, TNF-α, IL-6, and IL-8, which are released by macrophages and other immune cells in response to microbial products or inflammation. Prolactin is a hormone but is not a pyrogen. These cytokines act on the hypothalamus (particularly the preoptic area) to reset the thermoregulatory set point upward, resulting in fever. Prolactin levels may change during fever but it does not cause the fever itself.</w:t>
      </w:r>
    </w:p>
    <w:p>
      <w:r>
        <w:t xml:space="preserve">Positive Marks: 1</w:t>
      </w:r>
    </w:p>
    <w:p>
      <w:r>
        <w:t xml:space="preserve">Negative Marks: 0.33</w:t>
      </w:r>
    </w:p>
    <w:p/>
    <w:p>
      <w:r>
        <w:rPr>
          <w:b/>
        </w:rPr>
        <w:t xml:space="preserve">Question: A 35-year-old patient has a body temperature of 42.5°C with unconsciousness and absence of sweating. Which condition does this clinical presentation best describe?</w:t>
      </w:r>
    </w:p>
    <w:p>
      <w:r>
        <w:t xml:space="preserve">(a) Severe fever</w:t>
      </w:r>
    </w:p>
    <w:p>
      <w:r>
        <w:t xml:space="preserve">(b) Hyperthermia</w:t>
      </w:r>
    </w:p>
    <w:p>
      <w:r>
        <w:t xml:space="preserve">(c) Heat stroke</w:t>
      </w:r>
    </w:p>
    <w:p>
      <w:r>
        <w:t xml:space="preserve">(d) Malignant hyperthermia</w:t>
      </w:r>
    </w:p>
    <w:p>
      <w:r>
        <w:t xml:space="preserve">Answer: c</w:t>
      </w:r>
    </w:p>
    <w:p>
      <w:r>
        <w:t xml:space="preserve">Solution: Heat stroke is characterized by a core temperature &gt;40.5°C (often &gt;42°C) with central nervous system dysfunction (confusion, seizures, unconsciousness), typically with absent or diminished sweating. Unlike fever, heat stroke occurs due to failure of heat dissipation mechanisms and inability to maintain homeostasis. The absence of sweating despite high temperature is characteristic and ominous. This is a life-threatening emergency requiring immediate cooling. Hyperthermia is the uncontrolled elevation of temperature without set point reset.</w:t>
      </w:r>
    </w:p>
    <w:p>
      <w:r>
        <w:t xml:space="preserve">Positive Marks: 1</w:t>
      </w:r>
    </w:p>
    <w:p>
      <w:r>
        <w:t xml:space="preserve">Negative Marks: 0.33</w:t>
      </w:r>
    </w:p>
    <w:p/>
    <w:p>
      <w:r>
        <w:rPr>
          <w:b/>
        </w:rPr>
        <w:t xml:space="preserve">Question: Which of the following statements about the crisis phase of fever is correct?</w:t>
      </w:r>
    </w:p>
    <w:p>
      <w:r>
        <w:t xml:space="preserve">(a) Metabolic rate continues to increase</w:t>
      </w:r>
    </w:p>
    <w:p>
      <w:r>
        <w:t xml:space="preserve">(b) Heat production exceeds heat loss</w:t>
      </w:r>
    </w:p>
    <w:p>
      <w:r>
        <w:t xml:space="preserve">(c) Body temperature reaches or exceeds the new set point</w:t>
      </w:r>
    </w:p>
    <w:p>
      <w:r>
        <w:t xml:space="preserve">(d) Sweating is absent or minimal</w:t>
      </w:r>
    </w:p>
    <w:p>
      <w:r>
        <w:t xml:space="preserve">Answer: c</w:t>
      </w:r>
    </w:p>
    <w:p>
      <w:r>
        <w:t xml:space="preserve">Solution: During the crisis (defervescence or falling) phase of fever, body temperature reaches or exceeds the newly reset hypothalamic set point. At this point, body temperature is perceived as too high relative to the set point, so sweating is profuse to increase heat loss. Metabolic rate decreases, and heat loss exceeds heat production. This phase is characterized by profuse sweating and feeling of warmth. The fall to normal temperature completes the fever cycle. Crisis phase = sweating + falling temperature.</w:t>
      </w:r>
    </w:p>
    <w:p>
      <w:r>
        <w:t xml:space="preserve">Positive Marks: 1</w:t>
      </w:r>
    </w:p>
    <w:p>
      <w:r>
        <w:t xml:space="preserve">Negative Marks: 0.33</w:t>
      </w:r>
    </w:p>
    <w:p/>
    <w:p>
      <w:r>
        <w:rPr>
          <w:b/>
        </w:rPr>
        <w:t xml:space="preserve">Question: A patient with fever is given paracetamol (acetaminophen). The mechanism of action of this antipyretic is primarily through:</w:t>
      </w:r>
    </w:p>
    <w:p>
      <w:r>
        <w:t xml:space="preserve">(a) Inhibition of bacterial toxins</w:t>
      </w:r>
    </w:p>
    <w:p>
      <w:r>
        <w:t xml:space="preserve">(b) Direct cooling of the hypothalamus</w:t>
      </w:r>
    </w:p>
    <w:p>
      <w:r>
        <w:t xml:space="preserve">(c) Inhibition of prostaglandin E2 synthesis in the hypothalamus</w:t>
      </w:r>
    </w:p>
    <w:p>
      <w:r>
        <w:t xml:space="preserve">(d) Increased peripheral vasoconstriction</w:t>
      </w:r>
    </w:p>
    <w:p>
      <w:r>
        <w:t xml:space="preserve">Answer: c</w:t>
      </w:r>
    </w:p>
    <w:p>
      <w:r>
        <w:t xml:space="preserve">Solution: Antipyretics like paracetamol and NSAIDs work by inhibiting COX enzymes, thereby reducing the synthesis of prostaglandin E2 (PGE2) in the hypothalamus. PGE2 is a critical mediator that communicates the pyrogenic signal to reset the thermoregulatory set point. By reducing PGE2, these drugs lower the set point back toward normal, allowing the body to feel too hot and increase heat loss. Antipyretics do NOT address the underlying cause of fever (the pyrogen/infection). Mechanism: ↓ PGE2 → ↓ set point → heat loss.</w:t>
      </w:r>
    </w:p>
    <w:p>
      <w:r>
        <w:t xml:space="preserve">Positive Marks: 1</w:t>
      </w:r>
    </w:p>
    <w:p>
      <w:r>
        <w:t xml:space="preserve">Negative Marks: 0.33</w:t>
      </w:r>
    </w:p>
    <w:p/>
    <w:p>
      <w:r>
        <w:rPr>
          <w:b/>
        </w:rPr>
        <w:t xml:space="preserve">Question: In hypothermia, which of the following cardiac findings is characteristic and considered pathognomonic?</w:t>
      </w:r>
    </w:p>
    <w:p>
      <w:r>
        <w:t xml:space="preserve">(a) ST elevation in all leads</w:t>
      </w:r>
    </w:p>
    <w:p>
      <w:r>
        <w:t xml:space="preserve">(b) Osborn wave (J wave) on ECG</w:t>
      </w:r>
    </w:p>
    <w:p>
      <w:r>
        <w:t xml:space="preserve">(c) Prolonged QT interval</w:t>
      </w:r>
    </w:p>
    <w:p>
      <w:r>
        <w:t xml:space="preserve">(d) Complete heart block</w:t>
      </w:r>
    </w:p>
    <w:p>
      <w:r>
        <w:t xml:space="preserve">Answer: b</w:t>
      </w:r>
    </w:p>
    <w:p>
      <w:r>
        <w:t xml:space="preserve">Solution: The Osborn wave (J wave) is a characteristic but not always present finding on the ECG in moderate to severe hypothermia. It appears as a distinctive positive deflection at the junction between the QRS complex and ST segment. Other ECG findings include bradycardia, prolonged PR and QT intervals, and atrial fibrillation (hypothermia fibrillation). The Osborn wave is considered pathognomonic when present but its absence does not exclude hypothermia. This is a key diagnostic feature in moderate-severe hypothermia (core temp &lt;32°C).</w:t>
      </w:r>
    </w:p>
    <w:p>
      <w:r>
        <w:t xml:space="preserve">Positive Marks: 1</w:t>
      </w:r>
    </w:p>
    <w:p>
      <w:r>
        <w:t xml:space="preserve">Negative Marks: 0.33</w:t>
      </w:r>
    </w:p>
    <w:p/>
    <w:p>
      <w:r>
        <w:rPr>
          <w:b/>
        </w:rPr>
        <w:t xml:space="preserve">Question: A 55-year-old man found in an icy lake with core body temperature of 28°C is brought to the hospital. Which statement best describes the physiological state at this temperature?</w:t>
      </w:r>
    </w:p>
    <w:p>
      <w:r>
        <w:t xml:space="preserve">(a) Cerebral metabolism increases significantly</w:t>
      </w:r>
    </w:p>
    <w:p>
      <w:r>
        <w:t xml:space="preserve">(b) Spontaneous ventricular fibrillation is imminent</w:t>
      </w:r>
    </w:p>
    <w:p>
      <w:r>
        <w:t xml:space="preserve">(c) The patient should be rapidly rewarmed with warm intravenous fluids</w:t>
      </w:r>
    </w:p>
    <w:p>
      <w:r>
        <w:t xml:space="preserve">(d) All vital signs may be absent but patient may still be viable</w:t>
      </w:r>
    </w:p>
    <w:p>
      <w:r>
        <w:t xml:space="preserve">Answer: d</w:t>
      </w:r>
    </w:p>
    <w:p>
      <w:r>
        <w:t xml:space="preserve">Solution: At a core temperature of 28°C (severe hypothermia), profound depression of all vital functions occurs. Spontaneous ventricular fibrillation may occur but is not imminent at this temperature; it typically occurs around 30°C. All vital signs including pulse, respirations, and blood pressure may be absent, yet the patient can still be revived (saying 'not dead until warm and dead'). Cerebral metabolism decreases profoundly. Rapid rewarming can cause afterdrop and arrhythmias; passive or mild active rewarming is preferred for severe hypothermia. Principle: Severe hypothermia = apparent cardiac arrest but still viable.</w:t>
      </w:r>
    </w:p>
    <w:p>
      <w:r>
        <w:t xml:space="preserve">Positive Marks: 1</w:t>
      </w:r>
    </w:p>
    <w:p>
      <w:r>
        <w:t xml:space="preserve">Negative Marks: 0.33</w:t>
      </w:r>
    </w:p>
    <w:p/>
    <w:p>
      <w:r>
        <w:rPr>
          <w:b/>
        </w:rPr>
        <w:t xml:space="preserve">Question: Which of the following stages of hypothermia is characterized by 'paradoxical undressing' behavior?</w:t>
      </w:r>
    </w:p>
    <w:p>
      <w:r>
        <w:t xml:space="preserve">(a) Stage 1 (Mild: 32-35°C)</w:t>
      </w:r>
    </w:p>
    <w:p>
      <w:r>
        <w:t xml:space="preserve">(b) Stage 2 (Moderate: 28-32°C)</w:t>
      </w:r>
    </w:p>
    <w:p>
      <w:r>
        <w:t xml:space="preserve">(c) Stage 3 (Severe: 20-28°C)</w:t>
      </w:r>
    </w:p>
    <w:p>
      <w:r>
        <w:t xml:space="preserve">(d) Stage 4 (Profound: &lt;20°C)</w:t>
      </w:r>
    </w:p>
    <w:p>
      <w:r>
        <w:t xml:space="preserve">Answer: b</w:t>
      </w:r>
    </w:p>
    <w:p>
      <w:r>
        <w:t xml:space="preserve">Solution: Paradoxical undressing is a characteristic and often fatal behavior observed in moderate to severe hypothermia, typically when core temperature falls between 28-32°C (Stage 2-3). Despite the cold, patients remove their clothing, which is thought to result from peripheral vasodilation (and subsequent heat loss) due to failure of thermoregulatory mechanisms and possible altered mental perception. This behavior frequently occurs just before loss of consciousness and significantly worsens survival chances. It is a dangerous and paradoxical sign of severe thermoregulatory failure. Mnemonic: 'Found undressed in cold' = Think advanced hypothermia.</w:t>
      </w:r>
    </w:p>
    <w:p>
      <w:r>
        <w:t xml:space="preserve">Positive Marks: 1</w:t>
      </w:r>
    </w:p>
    <w:p>
      <w:r>
        <w:t xml:space="preserve">Negative Marks: 0.33</w:t>
      </w:r>
    </w:p>
    <w:p/>
    <w:p>
      <w:r>
        <w:rPr>
          <w:b/>
        </w:rPr>
        <w:t xml:space="preserve">Question: In heat stroke, the mechanism of cellular injury is primarily due to:</w:t>
      </w:r>
    </w:p>
    <w:p>
      <w:r>
        <w:t xml:space="preserve">(a) Direct thermal denaturation of proteins</w:t>
      </w:r>
    </w:p>
    <w:p>
      <w:r>
        <w:t xml:space="preserve">(b) Failure of the Na-K ATPase pump</w:t>
      </w:r>
    </w:p>
    <w:p>
      <w:r>
        <w:t xml:space="preserve">(c) Increased cellular ROS production and oxidative stress</w:t>
      </w:r>
    </w:p>
    <w:p>
      <w:r>
        <w:t xml:space="preserve">(d) All of the above</w:t>
      </w:r>
    </w:p>
    <w:p>
      <w:r>
        <w:t xml:space="preserve">Answer: d</w:t>
      </w:r>
    </w:p>
    <w:p>
      <w:r>
        <w:t xml:space="preserve">Solution: Heat stroke causes multi-level cellular injury through multiple mechanisms: (1) Direct thermal denaturation of proteins and enzymes at temperatures &gt;40.5°C, (2) Failure of Na-K ATPase and other energy-dependent pumps due to mitochondrial dysfunction, leading to cellular edema and electrolyte imbalance, and (3) Marked increase in reactive oxygen species (ROS) and oxidative stress that damages lipids, proteins, and DNA. All these mechanisms contribute to the severe multi-organ dysfunction seen in heat stroke. The combination of these mechanisms explains why heat stroke can cause rhabdomyolysis, DIC, acute kidney injury, and hepatic failure. Cellular damage is multi-factorial.</w:t>
      </w:r>
    </w:p>
    <w:p>
      <w:r>
        <w:t xml:space="preserve">Positive Marks: 1</w:t>
      </w:r>
    </w:p>
    <w:p>
      <w:r>
        <w:t xml:space="preserve">Negative Marks: 0.33</w:t>
      </w:r>
    </w:p>
    <w:p/>
    <w:p>
      <w:r>
        <w:rPr>
          <w:b/>
        </w:rPr>
        <w:t xml:space="preserve">Question: A patient develops fever of 40.5°C with altered mental status, headache, and neck stiffness. Which of the following is the most appropriate immediate nursing action for fever management?</w:t>
      </w:r>
    </w:p>
    <w:p>
      <w:r>
        <w:t xml:space="preserve">(a) Apply ice packs to groin and axillae</w:t>
      </w:r>
    </w:p>
    <w:p>
      <w:r>
        <w:t xml:space="preserve">(b) Give tepid sponging with emphasis on face and trunk</w:t>
      </w:r>
    </w:p>
    <w:p>
      <w:r>
        <w:t xml:space="preserve">(c) Administer high-dose antipyretics immediately</w:t>
      </w:r>
    </w:p>
    <w:p>
      <w:r>
        <w:t xml:space="preserve">(d) Place on ice bed while maintaining airway</w:t>
      </w:r>
    </w:p>
    <w:p>
      <w:r>
        <w:t xml:space="preserve">Answer: b</w:t>
      </w:r>
    </w:p>
    <w:p>
      <w:r>
        <w:t xml:space="preserve">Solution: In a patient with fever-related altered mental status (possibly meningitis or severe infection), tepid sponging (not cold water, which causes vasoconstriction and shivering, worsening the condition) applied to large body surface areas like groin, axillae, and trunk is appropriate. Extreme cooling measures like ice beds or aggressive cold exposure should be avoided as they can trigger reflex vasoconstriction and paradoxically increase core temperature. Antipyretics alone are insufficient in this clinical emergency (suggests infection). Ice packs to a single site are less effective than sponging. The key is gradual heat dissipation without triggering shivering. Principle: Tepid cooling &gt; Cold water in fever management.</w:t>
      </w:r>
    </w:p>
    <w:p>
      <w:r>
        <w:t xml:space="preserve">Positive Marks: 1</w:t>
      </w:r>
    </w:p>
    <w:p>
      <w:r>
        <w:t xml:space="preserve">Negative Marks: 0.33</w:t>
      </w:r>
    </w:p>
    <w:p/>
    <w:p>
      <w:r>
        <w:rPr>
          <w:b/>
        </w:rPr>
        <w:t xml:space="preserve">Question: Regarding temperature measurement, which site provides the closest approximation to core body temperature?</w:t>
      </w:r>
    </w:p>
    <w:p>
      <w:r>
        <w:t xml:space="preserve">(a) Axillary temperature</w:t>
      </w:r>
    </w:p>
    <w:p>
      <w:r>
        <w:t xml:space="preserve">(b) Oral temperature</w:t>
      </w:r>
    </w:p>
    <w:p>
      <w:r>
        <w:t xml:space="preserve">(c) Tympanic (ear) temperature</w:t>
      </w:r>
    </w:p>
    <w:p>
      <w:r>
        <w:t xml:space="preserve">(d) Rectal temperature</w:t>
      </w:r>
    </w:p>
    <w:p>
      <w:r>
        <w:t xml:space="preserve">Answer: d</w:t>
      </w:r>
    </w:p>
    <w:p>
      <w:r>
        <w:t xml:space="preserve">Solution: Rectal temperature is considered the closest approximation to core body temperature and is regarded as the gold standard for accurate temperature measurement in clinical settings. Tympanic (ear) temperature is also reasonably accurate and rapidly obtained. Oral temperature is approximately 0.5°C lower than core, while axillary temperature is approximately 0.5-1°C lower than core. Rectal temperature is preferred in young children, unconscious patients, and when accuracy is critical. The differences are clinically significant, especially when assessing for fever thresholds. Standard hierarchy: Rectal ≈ Esophageal (core) &gt; Tympanic &gt; Oral &gt; Axillary.</w:t>
      </w:r>
    </w:p>
    <w:p>
      <w:r>
        <w:t xml:space="preserve">Positive Marks: 1</w:t>
      </w:r>
    </w:p>
    <w:p>
      <w:r>
        <w:t xml:space="preserve">Negative Marks: 0.33</w:t>
      </w:r>
    </w:p>
    <w:p/>
    <w:p>
      <w:r>
        <w:rPr>
          <w:b/>
        </w:rPr>
        <w:t xml:space="preserve">Question: A 28-year-old woman exposed to high ambient temperature and humidity develops a core temperature of 39.5°C with profuse sweating, weakness, and dizziness but maintains normal mental status. This represents:</w:t>
      </w:r>
    </w:p>
    <w:p>
      <w:r>
        <w:t xml:space="preserve">(a) Heat stroke</w:t>
      </w:r>
    </w:p>
    <w:p>
      <w:r>
        <w:t xml:space="preserve">(b) Heat exhaustion</w:t>
      </w:r>
    </w:p>
    <w:p>
      <w:r>
        <w:t xml:space="preserve">(c) Heat cramps</w:t>
      </w:r>
    </w:p>
    <w:p>
      <w:r>
        <w:t xml:space="preserve">(d) Fever</w:t>
      </w:r>
    </w:p>
    <w:p>
      <w:r>
        <w:t xml:space="preserve">Answer: b</w:t>
      </w:r>
    </w:p>
    <w:p>
      <w:r>
        <w:t xml:space="preserve">Solution: Heat exhaustion is characterized by a core temperature between 37-40.5°C, profuse sweating, weakness, dizziness, and near-normal mental status. It results from excessive heat loss attempting to maintain homeostasis, leading to hypovolemia and electrolyte depletion. Heat stroke occurs at &gt;40.5°C with CNS dysfunction. Heat cramps present with isolated muscle spasms. Fever involves a reset of the hypothalamic set point, whereas heat exhaustion involves failure of cooling mechanisms. The key distinguishing feature is the preserved mental status and lower temperature in heat exhaustion. Prompt fluid and electrolyte replacement can prevent progression to heat stroke.</w:t>
      </w:r>
    </w:p>
    <w:p>
      <w:r>
        <w:t xml:space="preserve">Positive Marks: 1</w:t>
      </w:r>
    </w:p>
    <w:p>
      <w:r>
        <w:t xml:space="preserve">Negative Marks: 0.33</w:t>
      </w:r>
    </w:p>
    <w:p/>
    <w:p>
      <w:r>
        <w:rPr>
          <w:b/>
        </w:rPr>
        <w:t xml:space="preserve">Question: Which of the following complications is characteristic of severe hypothermia and is considered an indication to continue resuscitation efforts despite apparent cardiac arrest?</w:t>
      </w:r>
    </w:p>
    <w:p>
      <w:r>
        <w:t xml:space="preserve">(a) Severe hyperkalemia (K+ &gt;12 mEq/L)</w:t>
      </w:r>
    </w:p>
    <w:p>
      <w:r>
        <w:t xml:space="preserve">(b) Severe metabolic acidosis (pH &lt;6.5)</w:t>
      </w:r>
    </w:p>
    <w:p>
      <w:r>
        <w:t xml:space="preserve">(c) Ventricular fibrillation</w:t>
      </w:r>
    </w:p>
    <w:p>
      <w:r>
        <w:t xml:space="preserve">(d) All of the above</w:t>
      </w:r>
    </w:p>
    <w:p>
      <w:r>
        <w:t xml:space="preserve">Answer: d</w:t>
      </w:r>
    </w:p>
    <w:p>
      <w:r>
        <w:t xml:space="preserve">Solution: In severe hypothermia, multiple findings paradoxically support continued resuscitation: (1) Severe hyperkalemia (K+ &gt;12 mEq/L) can occur but is not an absolute contraindication because the profoundly cold heart is extremely irritable and resistant to defibrillation, making traditional ACLS potentially ineffective. (2) Severe metabolic acidosis (pH &lt;6.5) occurs but patients have survived with such values. (3) Ventricular fibrillation may be refractory to defibrillation attempts at temperatures &lt;30°C but can be converted after rewarming. The axiom 'not dead until warm and dead' applies. Single-dose epinephrine should be spaced to at least 15-minute intervals during hypothermia. Success rates in rewarming are surprisingly high even after prolonged apparent cardiac arrest.</w:t>
      </w:r>
    </w:p>
    <w:p>
      <w:r>
        <w:t xml:space="preserve">Positive Marks: 1</w:t>
      </w:r>
    </w:p>
    <w:p>
      <w:r>
        <w:t xml:space="preserve">Negative Marks: 0.33</w:t>
      </w:r>
    </w:p>
    <w:p/>
    <w:p>
      <w:r>
        <w:rPr>
          <w:b/>
        </w:rPr>
        <w:t xml:space="preserve">Question: During the resuscitation of a severely hypothermic patient (core temperature 26°C) with cardiac arrest, which of the following is the most appropriate approach?</w:t>
      </w:r>
    </w:p>
    <w:p>
      <w:r>
        <w:t xml:space="preserve">(a) Immediate defibrillation and standard ACLS with frequent medication dosing</w:t>
      </w:r>
    </w:p>
    <w:p>
      <w:r>
        <w:t xml:space="preserve">(b) Passive rewarming only without active interventions</w:t>
      </w:r>
    </w:p>
    <w:p>
      <w:r>
        <w:t xml:space="preserve">(c) Extracorporeal rewarming (ECMO or bypass) after one defibrillation attempt</w:t>
      </w:r>
    </w:p>
    <w:p>
      <w:r>
        <w:t xml:space="preserve">(d) Rapid internal rewarming with warmed IV fluids only</w:t>
      </w:r>
    </w:p>
    <w:p>
      <w:r>
        <w:t xml:space="preserve">Answer: c</w:t>
      </w:r>
    </w:p>
    <w:p>
      <w:r>
        <w:t xml:space="preserve">Solution: In severe hypothermia with cardiac arrest, extracorporeal rewarming (ECMO, cardiopulmonary bypass, or extracorporeal rewarming devices) is the gold-standard approach when available, as it provides rapid core rewarming while supporting circulation. A single defibrillation attempt is acceptable, but further attempts should be deferred until core temperature exceeds 30°C because the severely hypothermic heart is extremely irritable and resistant to defibrillation and medications. Medications should be spaced at longer intervals (15 minutes). Passive rewarming is too slow. Active internal rewarming with IV fluids provides minimal heat transfer. ECMO allows for both rewarming and hemodynamic support simultaneously. Advanced life support: ECMO/bypass for severe hypothermia cardiopulmonary arrest.</w:t>
      </w:r>
    </w:p>
    <w:p>
      <w:r>
        <w:t xml:space="preserve">Positive Marks: 1</w:t>
      </w:r>
    </w:p>
    <w:p>
      <w:r>
        <w:t xml:space="preserve">Negative Marks: 0.33</w:t>
      </w:r>
    </w:p>
    <w:p/>
    <w:p>
      <w:r>
        <w:rPr>
          <w:b/>
        </w:rPr>
        <w:t xml:space="preserve">Question: A patient with sepsis develops a fever of 38.5°C. The physician decides NOT to give antipyretics. Which of the following is the most accurate physiological rationale for this approach in infectious fever?</w:t>
      </w:r>
    </w:p>
    <w:p>
      <w:r>
        <w:t xml:space="preserve">(a) Fever increases host antibody production without increasing metabolic demands</w:t>
      </w:r>
    </w:p>
    <w:p>
      <w:r>
        <w:t xml:space="preserve">(b) Fever directly kills microorganisms at temperature &gt;38°C</w:t>
      </w:r>
    </w:p>
    <w:p>
      <w:r>
        <w:t xml:space="preserve">(c) Fever enhances immune cell function and microbial clearance while imposing acceptable metabolic stress</w:t>
      </w:r>
    </w:p>
    <w:p>
      <w:r>
        <w:t xml:space="preserve">(d) Antipyretics reduce antibiotic efficacy significantly</w:t>
      </w:r>
    </w:p>
    <w:p>
      <w:r>
        <w:t xml:space="preserve">Answer: c</w:t>
      </w:r>
    </w:p>
    <w:p>
      <w:r>
        <w:t xml:space="preserve">Solution: In infectious fever, moderate fever (up to 39-39.5°C) is considered beneficial for immune function. Fever enhances several aspects of immune response including neutrophil function, T-cell proliferation, interferon production, and antibody formation. Additionally, many microorganisms have narrower temperature tolerance ranges than host cells, and even small temperature increases can impair their replication. The metabolic cost of modest fever is generally acceptable in healthy hosts. Antipyretics may suppress beneficial immune responses and potentially prolong infection. However, in young children, elderly patients, or those with compromised cardiovascular function, fever reduction is indicated. Current evidence: Moderate fever in infection may be immunologically beneficial; suppress only if temperature &gt;39-40°C or patient discomfort.</w:t>
      </w:r>
    </w:p>
    <w:p>
      <w:r>
        <w:t xml:space="preserve">Positive Marks: 1</w:t>
      </w:r>
    </w:p>
    <w:p>
      <w:r>
        <w:t xml:space="preserve">Negative Marks: 0.33</w:t>
      </w:r>
    </w:p>
    <w:p/>
    <w:p>
      <w:r>
        <w:rPr>
          <w:b/>
        </w:rPr>
        <w:t xml:space="preserve">Question: In hypothermia, the phenomenon of 'afterdrop' refers to:</w:t>
      </w:r>
    </w:p>
    <w:p>
      <w:r>
        <w:t xml:space="preserve">(a) The second rise in temperature that occurs during recovery</w:t>
      </w:r>
    </w:p>
    <w:p>
      <w:r>
        <w:t xml:space="preserve">(b) Continued decrease in core temperature despite cessation of cold exposure and initiation of rewarming</w:t>
      </w:r>
    </w:p>
    <w:p>
      <w:r>
        <w:t xml:space="preserve">(c) Failure of temperature monitoring equipment in cold conditions</w:t>
      </w:r>
    </w:p>
    <w:p>
      <w:r>
        <w:t xml:space="preserve">(d) Paradoxical rise in peripheral temperature while core temperature remains low</w:t>
      </w:r>
    </w:p>
    <w:p>
      <w:r>
        <w:t xml:space="preserve">Answer: b</w:t>
      </w:r>
    </w:p>
    <w:p>
      <w:r>
        <w:t xml:space="preserve">Solution: Afterdrop is the continued decrease in core body temperature that occurs after removal from the cold environment and/or initiation of rewarming, particularly during external rewarming. It occurs because peripherally warmed blood returns to the core without adequate central rewarming, causing a net reduction in core temperature through peripheral vasodilation. This is one reason passive external rewarming or rapid active external rewarming is avoided in severe hypothermia; central rewarming (ECMO, warmed IV fluids) is preferred. Afterdrop can be minimized by careful handling and core-first rewarming strategies. This phenomenon explains why cautious, methodical rewarming is essential in hypothermia management. Concept: Afterdrop = continued cooling despite removal from cold due to peripheral-to-core heat redistribution.</w:t>
      </w:r>
    </w:p>
    <w:p>
      <w:r>
        <w:t xml:space="preserve">Positive Marks: 1</w:t>
      </w:r>
    </w:p>
    <w:p>
      <w:r>
        <w:t xml:space="preserve">Negative Marks: 0.33</w:t>
      </w:r>
    </w:p>
    <w:sectPr>
      <w:pgSz w:w="11906" w:h="16838"/>
      <w:pgMar w:top="1134" w:right="1134" w:bottom="1134" w:left="1134"/>
    </w:sectPr>
  </w:body>
</w:document>
</file>