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Carbohydrates are organic compounds composed primarily of which three elements?</w:t>
      </w:r>
    </w:p>
    <w:p>
      <w:r>
        <w:t xml:space="preserve">(a) Carbon, hydrogen, and nitrogen</w:t>
      </w:r>
    </w:p>
    <w:p>
      <w:r>
        <w:t xml:space="preserve">(b) Carbon, hydrogen, and oxygen</w:t>
      </w:r>
    </w:p>
    <w:p>
      <w:r>
        <w:t xml:space="preserve">(c) Carbon, oxygen, and phosphorus</w:t>
      </w:r>
    </w:p>
    <w:p>
      <w:r>
        <w:t xml:space="preserve">(d) Hydrogen, nitrogen, and sulfur</w:t>
      </w:r>
    </w:p>
    <w:p>
      <w:r>
        <w:t xml:space="preserve">Answer: b</w:t>
      </w:r>
    </w:p>
    <w:p>
      <w:r>
        <w:t xml:space="preserve">Solution: Carbohydrates follow the general formula (CH₂O)n and contain only carbon, hydrogen, and oxygen. Option A is incorrect as carbohydrates don't contain nitrogen (proteins do). Option C is wrong because phosphorus is not a primary carbohydrate component. Option D incorrectly lists elements not found in carbohydrate structure. The basic formula Cn(H₂O)m defines carbohydrates.</w:t>
      </w:r>
    </w:p>
    <w:p>
      <w:r>
        <w:t xml:space="preserve">Positive Marks: 1</w:t>
      </w:r>
    </w:p>
    <w:p>
      <w:r>
        <w:t xml:space="preserve">Negative Marks: 0.33</w:t>
      </w:r>
    </w:p>
    <w:p/>
    <w:p>
      <w:r>
        <w:rPr>
          <w:b/>
        </w:rPr>
        <w:t xml:space="preserve">Question: Which of the following is classified as a triose?</w:t>
      </w:r>
    </w:p>
    <w:p>
      <w:r>
        <w:t xml:space="preserve">(a) Glucose</w:t>
      </w:r>
    </w:p>
    <w:p>
      <w:r>
        <w:t xml:space="preserve">(b) Glyceraldehyde</w:t>
      </w:r>
    </w:p>
    <w:p>
      <w:r>
        <w:t xml:space="preserve">(c) Ribose</w:t>
      </w:r>
    </w:p>
    <w:p>
      <w:r>
        <w:t xml:space="preserve">(d) Arabinose</w:t>
      </w:r>
    </w:p>
    <w:p>
      <w:r>
        <w:t xml:space="preserve">Answer: b</w:t>
      </w:r>
    </w:p>
    <w:p>
      <w:r>
        <w:t xml:space="preserve">Solution: Trioses contain three carbon atoms; glyceraldehyde (C₃H₆O₃) is the primary triose. Glucose is a hexose (6 carbons), ribose and arabinose are pentoses (5 carbons). Glyceraldehyde is the simplest monosaccharide and serves as a reference standard for D/L nomenclature in carbohydrate chemistry. Remember: Tri=3 carbons.</w:t>
      </w:r>
    </w:p>
    <w:p>
      <w:r>
        <w:t xml:space="preserve">Positive Marks: 1</w:t>
      </w:r>
    </w:p>
    <w:p>
      <w:r>
        <w:t xml:space="preserve">Negative Marks: 0.33</w:t>
      </w:r>
    </w:p>
    <w:p/>
    <w:p>
      <w:r>
        <w:rPr>
          <w:b/>
        </w:rPr>
        <w:t xml:space="preserve">Question: Glucose is classified as which type of monosaccharide based on its functional group?</w:t>
      </w:r>
    </w:p>
    <w:p>
      <w:r>
        <w:t xml:space="preserve">(a) Ketohexose</w:t>
      </w:r>
    </w:p>
    <w:p>
      <w:r>
        <w:t xml:space="preserve">(b) Aldohexose</w:t>
      </w:r>
    </w:p>
    <w:p>
      <w:r>
        <w:t xml:space="preserve">(c) Ketopentose</w:t>
      </w:r>
    </w:p>
    <w:p>
      <w:r>
        <w:t xml:space="preserve">(d) Aldopentose</w:t>
      </w:r>
    </w:p>
    <w:p>
      <w:r>
        <w:t xml:space="preserve">Answer: b</w:t>
      </w:r>
    </w:p>
    <w:p>
      <w:r>
        <w:t xml:space="preserve">Solution: Glucose has an aldehyde group (-CHO) at C1 and six carbons, making it an aldohexose. A ketohexose would have a ketone group (like fructose). Pentoses have 5 carbons, not 6. Glucose's aldehyde group is crucial for its reducing properties and its role in metabolic pathways. The aldehyde functional group identifies glucose as an aldose sugar.</w:t>
      </w:r>
    </w:p>
    <w:p>
      <w:r>
        <w:t xml:space="preserve">Positive Marks: 1</w:t>
      </w:r>
    </w:p>
    <w:p>
      <w:r>
        <w:t xml:space="preserve">Negative Marks: 0.33</w:t>
      </w:r>
    </w:p>
    <w:p/>
    <w:p>
      <w:r>
        <w:rPr>
          <w:b/>
        </w:rPr>
        <w:t xml:space="preserve">Question: Which carbohydrate is classified as a non-reducing disaccharide?</w:t>
      </w:r>
    </w:p>
    <w:p>
      <w:r>
        <w:t xml:space="preserve">(a) Lactose</w:t>
      </w:r>
    </w:p>
    <w:p>
      <w:r>
        <w:t xml:space="preserve">(b) Maltose</w:t>
      </w:r>
    </w:p>
    <w:p>
      <w:r>
        <w:t xml:space="preserve">(c) Sucrose</w:t>
      </w:r>
    </w:p>
    <w:p>
      <w:r>
        <w:t xml:space="preserve">(d) Cellobiose</w:t>
      </w:r>
    </w:p>
    <w:p>
      <w:r>
        <w:t xml:space="preserve">Answer: c</w:t>
      </w:r>
    </w:p>
    <w:p>
      <w:r>
        <w:t xml:space="preserve">Solution: Sucrose is a non-reducing sugar because both anomeric carbons (C1 of glucose and C2 of fructose) are involved in the glycosidic bond, preventing ring opening. Lactose, maltose, and cellobiose all have one free anomeric carbon, making them reducing sugars. Sucrose's structure as α-D-glucose-β-D-fructose with 1,2-glycosidic bond prevents reduction with Fehling's reagent.</w:t>
      </w:r>
    </w:p>
    <w:p>
      <w:r>
        <w:t xml:space="preserve">Positive Marks: 1</w:t>
      </w:r>
    </w:p>
    <w:p>
      <w:r>
        <w:t xml:space="preserve">Negative Marks: 0.33</w:t>
      </w:r>
    </w:p>
    <w:p/>
    <w:p>
      <w:r>
        <w:rPr>
          <w:b/>
        </w:rPr>
        <w:t xml:space="preserve">Question: The pentose sugar found in ribonucleic acid (RNA) is which of the following?</w:t>
      </w:r>
    </w:p>
    <w:p>
      <w:r>
        <w:t xml:space="preserve">(a) Arabinose</w:t>
      </w:r>
    </w:p>
    <w:p>
      <w:r>
        <w:t xml:space="preserve">(b) Deoxyribose</w:t>
      </w:r>
    </w:p>
    <w:p>
      <w:r>
        <w:t xml:space="preserve">(c) Ribose</w:t>
      </w:r>
    </w:p>
    <w:p>
      <w:r>
        <w:t xml:space="preserve">(d) Xylose</w:t>
      </w:r>
    </w:p>
    <w:p>
      <w:r>
        <w:t xml:space="preserve">Answer: c</w:t>
      </w:r>
    </w:p>
    <w:p>
      <w:r>
        <w:t xml:space="preserve">Solution: Ribose (C₅H₁₀O₅) is the pentose component of RNA. Deoxyribose is found in DNA (one less oxygen). Arabinose and xylose are other pentoses but are not nucleic acid components. RNA specifically contains ribose in its ribonucleotide units. This is a critical biochemical fact: RNA=Ribose, DNA=Deoxyribose.</w:t>
      </w:r>
    </w:p>
    <w:p>
      <w:r>
        <w:t xml:space="preserve">Positive Marks: 1</w:t>
      </w:r>
    </w:p>
    <w:p>
      <w:r>
        <w:t xml:space="preserve">Negative Marks: 0.33</w:t>
      </w:r>
    </w:p>
    <w:p/>
    <w:p>
      <w:r>
        <w:rPr>
          <w:b/>
        </w:rPr>
        <w:t xml:space="preserve">Question: Which of the following pairs represents isomeric monosaccharides?</w:t>
      </w:r>
    </w:p>
    <w:p>
      <w:r>
        <w:t xml:space="preserve">(a) Glucose and galactose</w:t>
      </w:r>
    </w:p>
    <w:p>
      <w:r>
        <w:t xml:space="preserve">(b) Glucose and fructose</w:t>
      </w:r>
    </w:p>
    <w:p>
      <w:r>
        <w:t xml:space="preserve">(c) Ribose and deoxyribose</w:t>
      </w:r>
    </w:p>
    <w:p>
      <w:r>
        <w:t xml:space="preserve">(d) Glucose and maltose</w:t>
      </w:r>
    </w:p>
    <w:p>
      <w:r>
        <w:t xml:space="preserve">Answer: b</w:t>
      </w:r>
    </w:p>
    <w:p>
      <w:r>
        <w:t xml:space="preserve">Solution: Glucose and fructose are isomers with the same molecular formula (C₆H₁₂O₆) but different structural arrangements; glucose is an aldohexose while fructose is a ketohexose. Galactose and glucose differ in stereochemistry but are epimers, not general isomers. Ribose and deoxyribose have different molecular formulas. Glucose and maltose differ in molecular weight. Isomers share identical molecular formulas with different structures.</w:t>
      </w:r>
    </w:p>
    <w:p>
      <w:r>
        <w:t xml:space="preserve">Positive Marks: 1</w:t>
      </w:r>
    </w:p>
    <w:p>
      <w:r>
        <w:t xml:space="preserve">Negative Marks: 0.33</w:t>
      </w:r>
    </w:p>
    <w:p/>
    <w:p>
      <w:r>
        <w:rPr>
          <w:b/>
        </w:rPr>
        <w:t xml:space="preserve">Question: The glycosidic bond in maltose is classified as which type?</w:t>
      </w:r>
    </w:p>
    <w:p>
      <w:r>
        <w:t xml:space="preserve">(a) α-1,6-glycosidic bond</w:t>
      </w:r>
    </w:p>
    <w:p>
      <w:r>
        <w:t xml:space="preserve">(b) β-1,4-glycosidic bond</w:t>
      </w:r>
    </w:p>
    <w:p>
      <w:r>
        <w:t xml:space="preserve">(c) α-1,4-glycosidic bond</w:t>
      </w:r>
    </w:p>
    <w:p>
      <w:r>
        <w:t xml:space="preserve">(d) β-1,2-glycosidic bond</w:t>
      </w:r>
    </w:p>
    <w:p>
      <w:r>
        <w:t xml:space="preserve">Answer: c</w:t>
      </w:r>
    </w:p>
    <w:p>
      <w:r>
        <w:t xml:space="preserve">Solution: Maltose, the product of starch digestion, contains an α-1,4-glycosidic bond between two glucose molecules. The α-configuration and 1,4-linkage are distinctive features. β-1,4 bonds are found in cellobiose (from cellulose). α-1,6 bonds occur in branching points of glycogen and starch. This linkage is crucial for malts' enzymatic digestion and distinguishes maltose from other disaccharides.</w:t>
      </w:r>
    </w:p>
    <w:p>
      <w:r>
        <w:t xml:space="preserve">Positive Marks: 1</w:t>
      </w:r>
    </w:p>
    <w:p>
      <w:r>
        <w:t xml:space="preserve">Negative Marks: 0.33</w:t>
      </w:r>
    </w:p>
    <w:p/>
    <w:p>
      <w:r>
        <w:rPr>
          <w:b/>
        </w:rPr>
        <w:t xml:space="preserve">Question: Which polysaccharide serves as the principal storage form of glucose in animal tissues?</w:t>
      </w:r>
    </w:p>
    <w:p>
      <w:r>
        <w:t xml:space="preserve">(a) Starch</w:t>
      </w:r>
    </w:p>
    <w:p>
      <w:r>
        <w:t xml:space="preserve">(b) Cellulose</w:t>
      </w:r>
    </w:p>
    <w:p>
      <w:r>
        <w:t xml:space="preserve">(c) Glycogen</w:t>
      </w:r>
    </w:p>
    <w:p>
      <w:r>
        <w:t xml:space="preserve">(d) Dextrin</w:t>
      </w:r>
    </w:p>
    <w:p>
      <w:r>
        <w:t xml:space="preserve">Answer: c</w:t>
      </w:r>
    </w:p>
    <w:p>
      <w:r>
        <w:t xml:space="preserve">Solution: Glycogen is the animal storage polysaccharide, composed of glucose units with α-1,4 and α-1,6-glycosidic bonds, stored primarily in liver and muscle. Starch is the plant equivalent. Cellulose is the structural plant polysaccharide (β-linkages, indigestible). Dextrin is a partial breakdown product of starch. Animals synthesize and store glycogen; this is essential knowledge for understanding energy metabolism and glucose homeostasis.</w:t>
      </w:r>
    </w:p>
    <w:p>
      <w:r>
        <w:t xml:space="preserve">Positive Marks: 1</w:t>
      </w:r>
    </w:p>
    <w:p>
      <w:r>
        <w:t xml:space="preserve">Negative Marks: 0.33</w:t>
      </w:r>
    </w:p>
    <w:p/>
    <w:p>
      <w:r>
        <w:rPr>
          <w:b/>
        </w:rPr>
        <w:t xml:space="preserve">Question: Epimers are monosaccharides that differ in configuration at which type of position?</w:t>
      </w:r>
    </w:p>
    <w:p>
      <w:r>
        <w:t xml:space="preserve">(a) All carbon atoms</w:t>
      </w:r>
    </w:p>
    <w:p>
      <w:r>
        <w:t xml:space="preserve">(b) Only the anomeric carbon</w:t>
      </w:r>
    </w:p>
    <w:p>
      <w:r>
        <w:t xml:space="preserve">(c) A single specific carbon atom other than the anomeric carbon</w:t>
      </w:r>
    </w:p>
    <w:p>
      <w:r>
        <w:t xml:space="preserve">(d) Multiple non-anomeric carbon atoms</w:t>
      </w:r>
    </w:p>
    <w:p>
      <w:r>
        <w:t xml:space="preserve">Answer: c</w:t>
      </w:r>
    </w:p>
    <w:p>
      <w:r>
        <w:t xml:space="preserve">Solution: Epimers differ in stereochemical configuration at only ONE carbon atom (excluding the anomeric carbon). Glucose and galactose are epimers differing at C4; glucose and mannose differ at C2. If they differed at the anomeric carbon, they would be anomers. Multiple differences would make them non-epimeric isomers. This distinction is essential for classifying sugar relationships in biochemistry.</w:t>
      </w:r>
    </w:p>
    <w:p>
      <w:r>
        <w:t xml:space="preserve">Positive Marks: 1</w:t>
      </w:r>
    </w:p>
    <w:p>
      <w:r>
        <w:t xml:space="preserve">Negative Marks: 0.33</w:t>
      </w:r>
    </w:p>
    <w:p/>
    <w:p>
      <w:r>
        <w:rPr>
          <w:b/>
        </w:rPr>
        <w:t xml:space="preserve">Question: Anomers are forms of the same monosaccharide that differ in configuration at which carbon?</w:t>
      </w:r>
    </w:p>
    <w:p>
      <w:r>
        <w:t xml:space="preserve">(a) C2</w:t>
      </w:r>
    </w:p>
    <w:p>
      <w:r>
        <w:t xml:space="preserve">(b) C3</w:t>
      </w:r>
    </w:p>
    <w:p>
      <w:r>
        <w:t xml:space="preserve">(c) C4</w:t>
      </w:r>
    </w:p>
    <w:p>
      <w:r>
        <w:t xml:space="preserve">(d) C1 (the anomeric carbon)</w:t>
      </w:r>
    </w:p>
    <w:p>
      <w:r>
        <w:t xml:space="preserve">Answer: d</w:t>
      </w:r>
    </w:p>
    <w:p>
      <w:r>
        <w:t xml:space="preserve">Solution: Anomers specifically differ only at the anomeric carbon (C1 for aldoses, C2 for ketoses). The α and β forms of glucose are anomers; α-glucose has the hydroxyl on C1 pointing downward, β-glucose has it pointing upward. This difference is crucial because anomers have different biological properties and metabolic fates. The terms α and β describe anomeric configuration exclusively.</w:t>
      </w:r>
    </w:p>
    <w:p>
      <w:r>
        <w:t xml:space="preserve">Positive Marks: 1</w:t>
      </w:r>
    </w:p>
    <w:p>
      <w:r>
        <w:t xml:space="preserve">Negative Marks: 0.33</w:t>
      </w:r>
    </w:p>
    <w:p/>
    <w:p>
      <w:r>
        <w:rPr>
          <w:b/>
        </w:rPr>
        <w:t xml:space="preserve">Question: The classification of carbohydrates into monosaccharides, oligosaccharides, and polysaccharides is based on which criterion?</w:t>
      </w:r>
    </w:p>
    <w:p>
      <w:r>
        <w:t xml:space="preserve">(a) The type of functional group present</w:t>
      </w:r>
    </w:p>
    <w:p>
      <w:r>
        <w:t xml:space="preserve">(b) The number of monosaccharide units</w:t>
      </w:r>
    </w:p>
    <w:p>
      <w:r>
        <w:t xml:space="preserve">(c) The source of the carbohydrate</w:t>
      </w:r>
    </w:p>
    <w:p>
      <w:r>
        <w:t xml:space="preserve">(d) The degree of sweetness</w:t>
      </w:r>
    </w:p>
    <w:p>
      <w:r>
        <w:t xml:space="preserve">Answer: b</w:t>
      </w:r>
    </w:p>
    <w:p>
      <w:r>
        <w:t xml:space="preserve">Solution: Monosaccharides are single sugar units (1), oligosaccharides contain 2-10 sugar units, and polysaccharides contain &gt;10 units. This classification directly reflects the number of monomer units in the molecule. Functional group classification distinguishes aldoses from ketoses. Source varies within each category. Sweetness is a sensory property unrelated to chemical classification. This numerical basis is fundamental to carbohydrate taxonomy.</w:t>
      </w:r>
    </w:p>
    <w:p>
      <w:r>
        <w:t xml:space="preserve">Positive Marks: 1</w:t>
      </w:r>
    </w:p>
    <w:p>
      <w:r>
        <w:t xml:space="preserve">Negative Marks: 0.33</w:t>
      </w:r>
    </w:p>
    <w:p/>
    <w:p>
      <w:r>
        <w:rPr>
          <w:b/>
        </w:rPr>
        <w:t xml:space="preserve">Question: Which of the following carbohydrates is found primarily in the seeds of legumes and serves as a storage polysaccharide?</w:t>
      </w:r>
    </w:p>
    <w:p>
      <w:r>
        <w:t xml:space="preserve">(a) Glycogen</w:t>
      </w:r>
    </w:p>
    <w:p>
      <w:r>
        <w:t xml:space="preserve">(b) Cellulose</w:t>
      </w:r>
    </w:p>
    <w:p>
      <w:r>
        <w:t xml:space="preserve">(c) Starch</w:t>
      </w:r>
    </w:p>
    <w:p>
      <w:r>
        <w:t xml:space="preserve">(d) Lactose</w:t>
      </w:r>
    </w:p>
    <w:p>
      <w:r>
        <w:t xml:space="preserve">Answer: c</w:t>
      </w:r>
    </w:p>
    <w:p>
      <w:r>
        <w:t xml:space="preserve">Solution: Starch is the primary plant storage polysaccharide found in seeds, grains, and legumes, consisting of amylose and amylopectin. Glycogen is animal storage. Cellulose is plant structural material. Lactose is a milk disaccharide. Starch's amylase-digestibility and widespread plant distribution make it the major carbohydrate source in human nutrition. Seeds store energy as starch for germination.</w:t>
      </w:r>
    </w:p>
    <w:p>
      <w:r>
        <w:t xml:space="preserve">Positive Marks: 1</w:t>
      </w:r>
    </w:p>
    <w:p>
      <w:r>
        <w:t xml:space="preserve">Negative Marks: 0.33</w:t>
      </w:r>
    </w:p>
    <w:p/>
    <w:p>
      <w:r>
        <w:rPr>
          <w:b/>
        </w:rPr>
        <w:t xml:space="preserve">Question: The D/L designation of carbohydrates is based on the configuration of which reference compound?</w:t>
      </w:r>
    </w:p>
    <w:p>
      <w:r>
        <w:t xml:space="preserve">(a) Ribose</w:t>
      </w:r>
    </w:p>
    <w:p>
      <w:r>
        <w:t xml:space="preserve">(b) Glucose</w:t>
      </w:r>
    </w:p>
    <w:p>
      <w:r>
        <w:t xml:space="preserve">(c) Glyceraldehyde</w:t>
      </w:r>
    </w:p>
    <w:p>
      <w:r>
        <w:t xml:space="preserve">(d) Fructose</w:t>
      </w:r>
    </w:p>
    <w:p>
      <w:r>
        <w:t xml:space="preserve">Answer: c</w:t>
      </w:r>
    </w:p>
    <w:p>
      <w:r>
        <w:t xml:space="preserve">Solution: D/L nomenclature references glyceraldehyde (the triose), comparing the stereochemistry of the chiral center furthest from the aldehyde/ketone group to glyceraldehyde's configuration. If it matches D-glyceraldehyde, it's D-sugar; if it matches L-glyceraldehyde, it's L-sugar. Most naturally occurring sugars are D-forms. This stereochemical convention is arbitrary but universally applied in biochemistry and medicine.</w:t>
      </w:r>
    </w:p>
    <w:p>
      <w:r>
        <w:t xml:space="preserve">Positive Marks: 1</w:t>
      </w:r>
    </w:p>
    <w:p>
      <w:r>
        <w:t xml:space="preserve">Negative Marks: 0.33</w:t>
      </w:r>
    </w:p>
    <w:p/>
    <w:p>
      <w:r>
        <w:rPr>
          <w:b/>
        </w:rPr>
        <w:t xml:space="preserve">Question: Deoxyribose differs from ribose by lacking which functional group or atom?</w:t>
      </w:r>
    </w:p>
    <w:p>
      <w:r>
        <w:t xml:space="preserve">(a) A carboxyl group</w:t>
      </w:r>
    </w:p>
    <w:p>
      <w:r>
        <w:t xml:space="preserve">(b) A hydroxyl group at C2</w:t>
      </w:r>
    </w:p>
    <w:p>
      <w:r>
        <w:t xml:space="preserve">(c) A hydroxyl group at C3</w:t>
      </w:r>
    </w:p>
    <w:p>
      <w:r>
        <w:t xml:space="preserve">(d) An aldehyde group</w:t>
      </w:r>
    </w:p>
    <w:p>
      <w:r>
        <w:t xml:space="preserve">Answer: b</w:t>
      </w:r>
    </w:p>
    <w:p>
      <w:r>
        <w:t xml:space="preserve">Solution: Deoxyribose (C₅H₁₀O₄) lacks the hydroxyl (-OH) group at the C2 position present in ribose (C₅H₁₀O₅), hence the name 'deoxy'. Both retain aldehyde groups and have hydroxyl groups elsewhere. This single oxygen difference is crucial: RNA contains ribose, DNA contains deoxyribose, which contributes to DNA's greater chemical stability. This difference defines the structural distinction between these critical nucleic acid sugars.</w:t>
      </w:r>
    </w:p>
    <w:p>
      <w:r>
        <w:t xml:space="preserve">Positive Marks: 1</w:t>
      </w:r>
    </w:p>
    <w:p>
      <w:r>
        <w:t xml:space="preserve">Negative Marks: 0.33</w:t>
      </w:r>
    </w:p>
    <w:p/>
    <w:p>
      <w:r>
        <w:rPr>
          <w:b/>
        </w:rPr>
        <w:t xml:space="preserve">Question: Which classification distinguishes carbohydrates based on whether they can undergo ring-opening to form a free aldehyde or ketone group?</w:t>
      </w:r>
    </w:p>
    <w:p>
      <w:r>
        <w:t xml:space="preserve">(a) Aldose vs ketose</w:t>
      </w:r>
    </w:p>
    <w:p>
      <w:r>
        <w:t xml:space="preserve">(b) D vs L forms</w:t>
      </w:r>
    </w:p>
    <w:p>
      <w:r>
        <w:t xml:space="preserve">(c) Reducing vs non-reducing sugars</w:t>
      </w:r>
    </w:p>
    <w:p>
      <w:r>
        <w:t xml:space="preserve">(d) Monosaccharide vs disaccharide</w:t>
      </w:r>
    </w:p>
    <w:p>
      <w:r>
        <w:t xml:space="preserve">Answer: c</w:t>
      </w:r>
    </w:p>
    <w:p>
      <w:r>
        <w:t xml:space="preserve">Solution: Reducing sugars have a free or potentially free anomeric carbon that can open to reveal an aldehyde or ketone, allowing reduction of Fehling's or Benedict's reagent. Non-reducing sugars have both anomeric carbons locked in the glycosidic bond. Sucrose is non-reducing; glucose is reducing. This property is biochemically important for testing sugar presence and understanding metabolic reactivity. The reducing property depends on anomeric carbon accessibility.</w:t>
      </w:r>
    </w:p>
    <w:p>
      <w:r>
        <w:t xml:space="preserve">Positive Marks: 1</w:t>
      </w:r>
    </w:p>
    <w:p>
      <w:r>
        <w:t xml:space="preserve">Negative Marks: 0.33</w:t>
      </w:r>
    </w:p>
    <w:p/>
    <w:p>
      <w:r>
        <w:rPr>
          <w:b/>
        </w:rPr>
        <w:t xml:space="preserve">Question: Fructose is classified as which type of carbohydrate?</w:t>
      </w:r>
    </w:p>
    <w:p>
      <w:r>
        <w:t xml:space="preserve">(a) Aldohexose</w:t>
      </w:r>
    </w:p>
    <w:p>
      <w:r>
        <w:t xml:space="preserve">(b) Ketohexose</w:t>
      </w:r>
    </w:p>
    <w:p>
      <w:r>
        <w:t xml:space="preserve">(c) Aldopentose</w:t>
      </w:r>
    </w:p>
    <w:p>
      <w:r>
        <w:t xml:space="preserve">(d) Ketopentose</w:t>
      </w:r>
    </w:p>
    <w:p>
      <w:r>
        <w:t xml:space="preserve">Answer: b</w:t>
      </w:r>
    </w:p>
    <w:p>
      <w:r>
        <w:t xml:space="preserve">Solution: Fructose is a six-carbon sugar (hexose) with a ketone functional group at C2, making it a ketohexose. Despite being a hexose, it's sweeter than glucose. Glucose is the aldohexose counterpart. Both fructose and glucose have the molecular formula C₆H₁₂O₆ but differ in structure. This ketone group configuration is critical for fructose's sweetness and its distinct metabolic pathway.</w:t>
      </w:r>
    </w:p>
    <w:p>
      <w:r>
        <w:t xml:space="preserve">Positive Marks: 1</w:t>
      </w:r>
    </w:p>
    <w:p>
      <w:r>
        <w:t xml:space="preserve">Negative Marks: 0.33</w:t>
      </w:r>
    </w:p>
    <w:p/>
    <w:p>
      <w:r>
        <w:rPr>
          <w:b/>
        </w:rPr>
        <w:t xml:space="preserve">Question: The disaccharide formed from glucose and galactose through a β-1,4-glycosidic bond is which of the following?</w:t>
      </w:r>
    </w:p>
    <w:p>
      <w:r>
        <w:t xml:space="preserve">(a) Sucrose</w:t>
      </w:r>
    </w:p>
    <w:p>
      <w:r>
        <w:t xml:space="preserve">(b) Lactose</w:t>
      </w:r>
    </w:p>
    <w:p>
      <w:r>
        <w:t xml:space="preserve">(c) Maltose</w:t>
      </w:r>
    </w:p>
    <w:p>
      <w:r>
        <w:t xml:space="preserve">(d) Trehalose</w:t>
      </w:r>
    </w:p>
    <w:p>
      <w:r>
        <w:t xml:space="preserve">Answer: b</w:t>
      </w:r>
    </w:p>
    <w:p>
      <w:r>
        <w:t xml:space="preserve">Solution: Lactose (milk sugar) is specifically composed of glucose and galactose linked via β-1,4-glycosidic bond (β-D-galactopyranosyl-1,4-α-D-glucopyranose). Sucrose is glucose+fructose. Maltose is glucose+glucose with α-1,4-bond. Trehalose is glucose+glucose with α-1,1-bond. Lactose is abundant in milk and requires lactase enzyme for digestion. This specific glucose-galactose combination is unique to lactose among common disaccharides.</w:t>
      </w:r>
    </w:p>
    <w:p>
      <w:r>
        <w:t xml:space="preserve">Positive Marks: 1</w:t>
      </w:r>
    </w:p>
    <w:p>
      <w:r>
        <w:t xml:space="preserve">Negative Marks: 0.33</w:t>
      </w:r>
    </w:p>
    <w:p/>
    <w:p>
      <w:r>
        <w:rPr>
          <w:b/>
        </w:rPr>
        <w:t xml:space="preserve">Question: In the classification of carbohydrates, cellulose is best described as which of the following?</w:t>
      </w:r>
    </w:p>
    <w:p>
      <w:r>
        <w:t xml:space="preserve">(a) A branched polymer of glucose units with α-1,4 and α-1,6-glycosidic bonds</w:t>
      </w:r>
    </w:p>
    <w:p>
      <w:r>
        <w:t xml:space="preserve">(b) A linear polymer of glucose units with β-1,4-glycosidic bonds</w:t>
      </w:r>
    </w:p>
    <w:p>
      <w:r>
        <w:t xml:space="preserve">(c) A polymer of glucose and fructose units</w:t>
      </w:r>
    </w:p>
    <w:p>
      <w:r>
        <w:t xml:space="preserve">(d) A storage polysaccharide found in animal cells</w:t>
      </w:r>
    </w:p>
    <w:p>
      <w:r>
        <w:t xml:space="preserve">Answer: b</w:t>
      </w:r>
    </w:p>
    <w:p>
      <w:r>
        <w:t xml:space="preserve">Solution: Cellulose is a linear homopolysaccharide of glucose with exclusive β-1,4-glycosidic linkages, making it structurally rigid and indigestible by humans (lack β-glucosidase). Starch/glycogen have α-linkages and are digestible. Cellulose's β-configuration and linearity provide structural support in plant cell walls. The β-linkage is the critical distinguishing feature making cellulose insoluble and indigestible compared to storage carbohydrates.</w:t>
      </w:r>
    </w:p>
    <w:p>
      <w:r>
        <w:t xml:space="preserve">Positive Marks: 1</w:t>
      </w:r>
    </w:p>
    <w:p>
      <w:r>
        <w:t xml:space="preserve">Negative Marks: 0.33</w:t>
      </w:r>
    </w:p>
    <w:p/>
    <w:p>
      <w:r>
        <w:rPr>
          <w:b/>
        </w:rPr>
        <w:t xml:space="preserve">Question: Which carbohydrate classification system is most clinically relevant for understanding which sugars can be directly absorbed by intestinal epithelium?</w:t>
      </w:r>
    </w:p>
    <w:p>
      <w:r>
        <w:t xml:space="preserve">(a) Classification based on molecular weight</w:t>
      </w:r>
    </w:p>
    <w:p>
      <w:r>
        <w:t xml:space="preserve">(b) Classification based on the type and location of glycosidic bonds</w:t>
      </w:r>
    </w:p>
    <w:p>
      <w:r>
        <w:t xml:space="preserve">(c) Classification based on the number of carbon atoms</w:t>
      </w:r>
    </w:p>
    <w:p>
      <w:r>
        <w:t xml:space="preserve">(d) Classification based on functional group type (aldose vs ketose)</w:t>
      </w:r>
    </w:p>
    <w:p>
      <w:r>
        <w:t xml:space="preserve">Answer: b</w:t>
      </w:r>
    </w:p>
    <w:p>
      <w:r>
        <w:t xml:space="preserve">Solution: Glycosidic bond type and location directly determine digestibility and absorption. Disaccharides require specific enzyme hydrolysis (lactase for lactose, sucrase for sucrose); only monosaccharides and some disaccharides are directly absorbed. Polysaccharides with β-bonds (cellulose) are indigestible. α-bonds indicate digestibility. Molecular weight, carbon number, and functional group don't directly predict absorptivity. This classification explains lactose intolerance, cellulose indigestibility, and why only monosaccharides are ultimately absorbed.</w:t>
      </w:r>
    </w:p>
    <w:p>
      <w:r>
        <w:t xml:space="preserve">Positive Marks: 1</w:t>
      </w:r>
    </w:p>
    <w:p>
      <w:r>
        <w:t xml:space="preserve">Negative Marks: 0.33</w:t>
      </w:r>
    </w:p>
    <w:p/>
    <w:p>
      <w:r>
        <w:rPr>
          <w:b/>
        </w:rPr>
        <w:t xml:space="preserve">Question: A carbohydrate is identified as having the following characteristics: composed of glucose units, linked by α-glycosidic bonds, serves as the principal storage molecule in animal cells, and is readily hydrolyzed to glucose. Which classification best describes this compound?</w:t>
      </w:r>
    </w:p>
    <w:p>
      <w:r>
        <w:t xml:space="preserve">(a) Oligosaccharide linked by β-1,4-glycosidic bonds</w:t>
      </w:r>
    </w:p>
    <w:p>
      <w:r>
        <w:t xml:space="preserve">(b) Polysaccharide with α-1,4-glycosidic linkages (animal storage form)</w:t>
      </w:r>
    </w:p>
    <w:p>
      <w:r>
        <w:t xml:space="preserve">(c) Structural polysaccharide with β-glycosidic bonds</w:t>
      </w:r>
    </w:p>
    <w:p>
      <w:r>
        <w:t xml:space="preserve">(d) Disaccharide with a non-reducing end</w:t>
      </w:r>
    </w:p>
    <w:p>
      <w:r>
        <w:t xml:space="preserve">Answer: b</w:t>
      </w:r>
    </w:p>
    <w:p>
      <w:r>
        <w:t xml:space="preserve">Solution: Glycogen is the storage polysaccharide in animals, composed of glucose units linked by α-1,4-glycosidic bonds with α-1,6-branching points. It's classified as a polysaccharide based on having many glucose units. Option 'a' is incorrect because oligosaccharides have fewer units (typically 3-10) and serve different metabolic roles than energy storage. Option 'c' is incorrect as cellulose contains β-glycosidic bonds and is a structural polysaccharide found in plants, not animals. Option 'd' is incorrect because disaccharides are smaller molecules and cannot serve as the principal storage compound. Memory aid: 'AGP' - Animals store Glucose as Polysaccharide (with alpha bonds) = Glycogen.</w:t>
      </w:r>
    </w:p>
    <w:p>
      <w:r>
        <w:t xml:space="preserve">Positive Marks: 1</w:t>
      </w:r>
    </w:p>
    <w:p>
      <w:r>
        <w:t xml:space="preserve">Negative Marks: 0.33</w:t>
      </w:r>
    </w:p>
    <w:sectPr>
      <w:pgSz w:w="11906" w:h="16838"/>
      <w:pgMar w:top="1134" w:right="1134" w:bottom="1134" w:left="1134"/>
    </w:sectPr>
  </w:body>
</w:document>
</file>