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food pyramid model was primarily designed to help individuals understand which of the following?</w:t>
      </w:r>
    </w:p>
    <w:p>
      <w:r>
        <w:t xml:space="preserve">(a) Daily nutritional requirements based on food groups</w:t>
      </w:r>
    </w:p>
    <w:p>
      <w:r>
        <w:t xml:space="preserve">(b) Caloric intake only</w:t>
      </w:r>
    </w:p>
    <w:p>
      <w:r>
        <w:t xml:space="preserve">(c) Protein sources exclusively</w:t>
      </w:r>
    </w:p>
    <w:p>
      <w:r>
        <w:t xml:space="preserve">(d) Mineral composition of specific foods</w:t>
      </w:r>
    </w:p>
    <w:p>
      <w:r>
        <w:t xml:space="preserve">Answer: a</w:t>
      </w:r>
    </w:p>
    <w:p>
      <w:r>
        <w:t xml:space="preserve">Solution: The food pyramid was developed as a visual guide to help people understand the recommended daily servings from each food group and their relative proportions. Option b is incorrect as the pyramid addresses balanced nutrition, not calories alone. Option c is wrong because the pyramid includes all food groups, not just protein. Option d is incorrect as it focuses on general grouping rather than mineral specifics. Mnemonic: 'Pyramid = Proportions and Portions'.</w:t>
      </w:r>
    </w:p>
    <w:p>
      <w:r>
        <w:t xml:space="preserve">Positive Marks: 1</w:t>
      </w:r>
    </w:p>
    <w:p>
      <w:r>
        <w:t xml:space="preserve">Negative Marks: 0.33</w:t>
      </w:r>
    </w:p>
    <w:p/>
    <w:p>
      <w:r>
        <w:rPr>
          <w:b/>
        </w:rPr>
        <w:t xml:space="preserve">Question: How many major food groups were represented in the traditional food pyramid?</w:t>
      </w:r>
    </w:p>
    <w:p>
      <w:r>
        <w:t xml:space="preserve">(a) Three</w:t>
      </w:r>
    </w:p>
    <w:p>
      <w:r>
        <w:t xml:space="preserve">(b) Four</w:t>
      </w:r>
    </w:p>
    <w:p>
      <w:r>
        <w:t xml:space="preserve">(c) Five</w:t>
      </w:r>
    </w:p>
    <w:p>
      <w:r>
        <w:t xml:space="preserve">(d) Six</w:t>
      </w:r>
    </w:p>
    <w:p>
      <w:r>
        <w:t xml:space="preserve">Answer: d</w:t>
      </w:r>
    </w:p>
    <w:p>
      <w:r>
        <w:t xml:space="preserve">Solution: The traditional food pyramid contained six major food groups: grains, vegetables, fruits, protein/meat, dairy, and fats/sweets (at the apex). Options a, b, and c are incorrect as they do not account for all six groups. The pyramid structure helped visualize the importance of each group. Key point: 'Base to Apex = 6 Groups'.</w:t>
      </w:r>
    </w:p>
    <w:p>
      <w:r>
        <w:t xml:space="preserve">Positive Marks: 1</w:t>
      </w:r>
    </w:p>
    <w:p>
      <w:r>
        <w:t xml:space="preserve">Negative Marks: 0.33</w:t>
      </w:r>
    </w:p>
    <w:p/>
    <w:p>
      <w:r>
        <w:rPr>
          <w:b/>
        </w:rPr>
        <w:t xml:space="preserve">Question: Which food group typically forms the base (largest portion) of the traditional food pyramid?</w:t>
      </w:r>
    </w:p>
    <w:p>
      <w:r>
        <w:t xml:space="preserve">(a) Protein group</w:t>
      </w:r>
    </w:p>
    <w:p>
      <w:r>
        <w:t xml:space="preserve">(b) Dairy group</w:t>
      </w:r>
    </w:p>
    <w:p>
      <w:r>
        <w:t xml:space="preserve">(c) Grain group</w:t>
      </w:r>
    </w:p>
    <w:p>
      <w:r>
        <w:t xml:space="preserve">(d) Fruit group</w:t>
      </w:r>
    </w:p>
    <w:p>
      <w:r>
        <w:t xml:space="preserve">Answer: c</w:t>
      </w:r>
    </w:p>
    <w:p>
      <w:r>
        <w:t xml:space="preserve">Solution: Grains form the foundation of the pyramid, indicating they should constitute the largest portion of daily intake. The other options are incorrect because dairy is smaller, protein is moderate-sized, and fruits occupy a smaller section. The grain group provided essential carbohydrates, fiber, and B vitamins. Memory aid: 'Grains at Ground = Greatest amount'.</w:t>
      </w:r>
    </w:p>
    <w:p>
      <w:r>
        <w:t xml:space="preserve">Positive Marks: 1</w:t>
      </w:r>
    </w:p>
    <w:p>
      <w:r>
        <w:t xml:space="preserve">Negative Marks: 0.33</w:t>
      </w:r>
    </w:p>
    <w:p/>
    <w:p>
      <w:r>
        <w:rPr>
          <w:b/>
        </w:rPr>
        <w:t xml:space="preserve">Question: The 'MyPlate' model, introduced by the USDA, divides the plate into how many sections?</w:t>
      </w:r>
    </w:p>
    <w:p>
      <w:r>
        <w:t xml:space="preserve">(a) Three sections</w:t>
      </w:r>
    </w:p>
    <w:p>
      <w:r>
        <w:t xml:space="preserve">(b) Four sections plus a separate dairy circle</w:t>
      </w:r>
    </w:p>
    <w:p>
      <w:r>
        <w:t xml:space="preserve">(c) Five equal sections</w:t>
      </w:r>
    </w:p>
    <w:p>
      <w:r>
        <w:t xml:space="preserve">(d) Six sections</w:t>
      </w:r>
    </w:p>
    <w:p>
      <w:r>
        <w:t xml:space="preserve">Answer: b</w:t>
      </w:r>
    </w:p>
    <w:p>
      <w:r>
        <w:t xml:space="preserve">Solution: MyPlate divides the plate into four sections (grains, vegetables, fruits, and protein) with an additional separate dairy circle beside the plate. Options a and c are incorrect because they don't reflect the actual MyPlate design. Option d is wrong as it overestimates the sections. This design emphasizes proportions visually, replacing the pyramid's diagonal sections.</w:t>
      </w:r>
    </w:p>
    <w:p>
      <w:r>
        <w:t xml:space="preserve">Positive Marks: 1</w:t>
      </w:r>
    </w:p>
    <w:p>
      <w:r>
        <w:t xml:space="preserve">Negative Marks: 0.33</w:t>
      </w:r>
    </w:p>
    <w:p/>
    <w:p>
      <w:r>
        <w:rPr>
          <w:b/>
        </w:rPr>
        <w:t xml:space="preserve">Question: According to INC dietary guidelines, the recommended daily servings of vegetables for an adult is approximately:</w:t>
      </w:r>
    </w:p>
    <w:p>
      <w:r>
        <w:t xml:space="preserve">(a) 1-2 servings</w:t>
      </w:r>
    </w:p>
    <w:p>
      <w:r>
        <w:t xml:space="preserve">(b) 2-3 servings</w:t>
      </w:r>
    </w:p>
    <w:p>
      <w:r>
        <w:t xml:space="preserve">(c) 3-4 servings</w:t>
      </w:r>
    </w:p>
    <w:p>
      <w:r>
        <w:t xml:space="preserve">(d) 5-6 servings</w:t>
      </w:r>
    </w:p>
    <w:p>
      <w:r>
        <w:t xml:space="preserve">Answer: c</w:t>
      </w:r>
    </w:p>
    <w:p>
      <w:r>
        <w:t xml:space="preserve">Solution: The recommended daily intake of vegetables for adults is 3-4 servings, with emphasis on variety including leafy greens, orange, and legumes. Options a and b are insufficient for adequate micronutrient intake. Option d is excessive for standard recommendations. Vegetables provide essential vitamins, minerals, and fiber; variety ensures diverse micronutrient coverage.</w:t>
      </w:r>
    </w:p>
    <w:p>
      <w:r>
        <w:t xml:space="preserve">Positive Marks: 1</w:t>
      </w:r>
    </w:p>
    <w:p>
      <w:r>
        <w:t xml:space="preserve">Negative Marks: 0.33</w:t>
      </w:r>
    </w:p>
    <w:p/>
    <w:p>
      <w:r>
        <w:rPr>
          <w:b/>
        </w:rPr>
        <w:t xml:space="preserve">Question: Which of the following food groups should constitute approximately 25-30% of the daily caloric intake?</w:t>
      </w:r>
    </w:p>
    <w:p>
      <w:r>
        <w:t xml:space="preserve">(a) Vegetables</w:t>
      </w:r>
    </w:p>
    <w:p>
      <w:r>
        <w:t xml:space="preserve">(b) Fruits</w:t>
      </w:r>
    </w:p>
    <w:p>
      <w:r>
        <w:t xml:space="preserve">(c) Proteins including legumes</w:t>
      </w:r>
    </w:p>
    <w:p>
      <w:r>
        <w:t xml:space="preserve">(d) Dairy products</w:t>
      </w:r>
    </w:p>
    <w:p>
      <w:r>
        <w:t xml:space="preserve">Answer: c</w:t>
      </w:r>
    </w:p>
    <w:p>
      <w:r>
        <w:t xml:space="preserve">Solution: Proteins (including legumes, meat, fish, nuts) should comprise 25-30% of total daily calories, providing essential amino acids for tissue synthesis and maintenance. Vegetables and fruits are lower in calories and should be consumed in larger volumes. Dairy typically constitutes 10-15% of caloric intake. This proportion aligns with balanced nutritional requirements for adults.</w:t>
      </w:r>
    </w:p>
    <w:p>
      <w:r>
        <w:t xml:space="preserve">Positive Marks: 1</w:t>
      </w:r>
    </w:p>
    <w:p>
      <w:r>
        <w:t xml:space="preserve">Negative Marks: 0.33</w:t>
      </w:r>
    </w:p>
    <w:p/>
    <w:p>
      <w:r>
        <w:rPr>
          <w:b/>
        </w:rPr>
        <w:t xml:space="preserve">Question: In the MyPlate model, dairy products should constitute what proportion of the plate?</w:t>
      </w:r>
    </w:p>
    <w:p>
      <w:r>
        <w:t xml:space="preserve">(a) One-quarter of the plate</w:t>
      </w:r>
    </w:p>
    <w:p>
      <w:r>
        <w:t xml:space="preserve">(b) One-third of the plate</w:t>
      </w:r>
    </w:p>
    <w:p>
      <w:r>
        <w:t xml:space="preserve">(c) A separate serving outside the main plate</w:t>
      </w:r>
    </w:p>
    <w:p>
      <w:r>
        <w:t xml:space="preserve">(d) One-eighth of the plate</w:t>
      </w:r>
    </w:p>
    <w:p>
      <w:r>
        <w:t xml:space="preserve">Answer: c</w:t>
      </w:r>
    </w:p>
    <w:p>
      <w:r>
        <w:t xml:space="preserve">Solution: MyPlate uniquely represents dairy as a separate glass or cup beside the plate, not integrated into the plate sections. This distinguishes it from other components and emphasizes daily dairy consumption. Options a and b incorrectly suggest dairy integration into the plate sections. Option d misrepresents the portion. This design highlights the importance of calcium-rich foods.</w:t>
      </w:r>
    </w:p>
    <w:p>
      <w:r>
        <w:t xml:space="preserve">Positive Marks: 1</w:t>
      </w:r>
    </w:p>
    <w:p>
      <w:r>
        <w:t xml:space="preserve">Negative Marks: 0.33</w:t>
      </w:r>
    </w:p>
    <w:p/>
    <w:p>
      <w:r>
        <w:rPr>
          <w:b/>
        </w:rPr>
        <w:t xml:space="preserve">Question: According to dietary guidelines, refined grain consumption should be limited to what percentage of total grain intake?</w:t>
      </w:r>
    </w:p>
    <w:p>
      <w:r>
        <w:t xml:space="preserve">(a) Less than 25%</w:t>
      </w:r>
    </w:p>
    <w:p>
      <w:r>
        <w:t xml:space="preserve">(b) Less than 50%</w:t>
      </w:r>
    </w:p>
    <w:p>
      <w:r>
        <w:t xml:space="preserve">(c) Around 75%</w:t>
      </w:r>
    </w:p>
    <w:p>
      <w:r>
        <w:t xml:space="preserve">(d) No specific limit recommended</w:t>
      </w:r>
    </w:p>
    <w:p>
      <w:r>
        <w:t xml:space="preserve">Answer: b</w:t>
      </w:r>
    </w:p>
    <w:p>
      <w:r>
        <w:t xml:space="preserve">Solution: Refined grains should comprise less than 50% of total grain intake, with at least half of all grains being whole grains for optimal fiber and micronutrient content. Option a is too restrictive. Option c incorrectly suggests most grains should be refined. Option d ignores evidence about refined grain health impacts. Whole grains reduce risk of chronic diseases including diabetes and heart disease.</w:t>
      </w:r>
    </w:p>
    <w:p>
      <w:r>
        <w:t xml:space="preserve">Positive Marks: 1</w:t>
      </w:r>
    </w:p>
    <w:p>
      <w:r>
        <w:t xml:space="preserve">Negative Marks: 0.33</w:t>
      </w:r>
    </w:p>
    <w:p/>
    <w:p>
      <w:r>
        <w:rPr>
          <w:b/>
        </w:rPr>
        <w:t xml:space="preserve">Question: According to INC guidelines, the recommended daily intake of fruits for an adult woman is approximately:</w:t>
      </w:r>
    </w:p>
    <w:p>
      <w:r>
        <w:t xml:space="preserve">(a) 0.5-1 cup</w:t>
      </w:r>
    </w:p>
    <w:p>
      <w:r>
        <w:t xml:space="preserve">(b) 1-1.5 cups</w:t>
      </w:r>
    </w:p>
    <w:p>
      <w:r>
        <w:t xml:space="preserve">(c) 1.5-2 cups</w:t>
      </w:r>
    </w:p>
    <w:p>
      <w:r>
        <w:t xml:space="preserve">(d) 2.5-3 cups</w:t>
      </w:r>
    </w:p>
    <w:p>
      <w:r>
        <w:t xml:space="preserve">Answer: c</w:t>
      </w:r>
    </w:p>
    <w:p>
      <w:r>
        <w:t xml:space="preserve">Solution: Adult women should consume 1.5-2 cups of fruits daily to meet vitamin C, potassium, and fiber requirements. Option a provides insufficient micronutrients. Option b is below recommended intake for women. Option d approximates the higher end for men. Fruits provide natural sugars, antioxidants, and essential micronutrients while supporting digestive health.</w:t>
      </w:r>
    </w:p>
    <w:p>
      <w:r>
        <w:t xml:space="preserve">Positive Marks: 1</w:t>
      </w:r>
    </w:p>
    <w:p>
      <w:r>
        <w:t xml:space="preserve">Negative Marks: 0.33</w:t>
      </w:r>
    </w:p>
    <w:p/>
    <w:p>
      <w:r>
        <w:rPr>
          <w:b/>
        </w:rPr>
        <w:t xml:space="preserve">Question: In the food pyramid model, what is the primary purpose of placing fats and sweets at the apex?</w:t>
      </w:r>
    </w:p>
    <w:p>
      <w:r>
        <w:t xml:space="preserve">(a) They are essential for energy production</w:t>
      </w:r>
    </w:p>
    <w:p>
      <w:r>
        <w:t xml:space="preserve">(b) They should be consumed sparingly</w:t>
      </w:r>
    </w:p>
    <w:p>
      <w:r>
        <w:t xml:space="preserve">(c) They provide important minerals</w:t>
      </w:r>
    </w:p>
    <w:p>
      <w:r>
        <w:t xml:space="preserve">(d) They are primary sources of fiber</w:t>
      </w:r>
    </w:p>
    <w:p>
      <w:r>
        <w:t xml:space="preserve">Answer: b</w:t>
      </w:r>
    </w:p>
    <w:p>
      <w:r>
        <w:t xml:space="preserve">Solution: Fats and sweets occupy the smallest section at the pyramid's apex, visually indicating they should be consumed in minimal quantities. Option a is misleading as while they provide energy, they should be limited. Option c is incorrect; they contain minimal minerals. Option d is false as they lack significant fiber. This positioning emphasizes reducing empty calories and added sugars to prevent obesity and metabolic diseases.</w:t>
      </w:r>
    </w:p>
    <w:p>
      <w:r>
        <w:t xml:space="preserve">Positive Marks: 1</w:t>
      </w:r>
    </w:p>
    <w:p>
      <w:r>
        <w:t xml:space="preserve">Negative Marks: 0.33</w:t>
      </w:r>
    </w:p>
    <w:p/>
    <w:p>
      <w:r>
        <w:rPr>
          <w:b/>
        </w:rPr>
        <w:t xml:space="preserve">Question: In the MyPlate model, the recommendation is that approximately what percentage of vegetables consumed should be dark green and red/orange varieties?</w:t>
      </w:r>
    </w:p>
    <w:p>
      <w:r>
        <w:t xml:space="preserve">(a) 25%</w:t>
      </w:r>
    </w:p>
    <w:p>
      <w:r>
        <w:t xml:space="preserve">(b) 50%</w:t>
      </w:r>
    </w:p>
    <w:p>
      <w:r>
        <w:t xml:space="preserve">(c) 75%</w:t>
      </w:r>
    </w:p>
    <w:p>
      <w:r>
        <w:t xml:space="preserve">(d) 90%</w:t>
      </w:r>
    </w:p>
    <w:p>
      <w:r>
        <w:t xml:space="preserve">Answer: c</w:t>
      </w:r>
    </w:p>
    <w:p>
      <w:r>
        <w:t xml:space="preserve">Solution: MyPlate recommendations emphasize that at least 50% of vegetables should be dark green varieties and red/orange varieties for maximum phytonutrient and micronutrient content. Option a (25%) is insufficient for optimal nutrition. Option b is below recommended proportions. Option d (90%) is unrealistic. Dark greens provide iron and calcium; orange vegetables provide beta-carotene and vitamin A.</w:t>
      </w:r>
    </w:p>
    <w:p>
      <w:r>
        <w:t xml:space="preserve">Positive Marks: 1</w:t>
      </w:r>
    </w:p>
    <w:p>
      <w:r>
        <w:t xml:space="preserve">Negative Marks: 0.33</w:t>
      </w:r>
    </w:p>
    <w:p/>
    <w:p>
      <w:r>
        <w:rPr>
          <w:b/>
        </w:rPr>
        <w:t xml:space="preserve">Question: Which of the following represents one standard serving of a grain product according to the food pyramid?</w:t>
      </w:r>
    </w:p>
    <w:p>
      <w:r>
        <w:t xml:space="preserve">(a) 2 slices of bread</w:t>
      </w:r>
    </w:p>
    <w:p>
      <w:r>
        <w:t xml:space="preserve">(b) 1 cup of cooked rice</w:t>
      </w:r>
    </w:p>
    <w:p>
      <w:r>
        <w:t xml:space="preserve">(c) 1 slice of bread or ½ cup of cooked cereal</w:t>
      </w:r>
    </w:p>
    <w:p>
      <w:r>
        <w:t xml:space="preserve">(d) 2 cups of pasta</w:t>
      </w:r>
    </w:p>
    <w:p>
      <w:r>
        <w:t xml:space="preserve">Answer: c</w:t>
      </w:r>
    </w:p>
    <w:p>
      <w:r>
        <w:t xml:space="preserve">Solution: One serving of grain equals either 1 slice of bread or ½ cup of cooked cereal/rice, representing one ounce-equivalent. Option a (2 slices) equals two servings. Option b (1 cup rice) equals two servings. Option d (2 cups pasta) equals four servings. Understanding standard serving sizes is crucial for portion control and preventing caloric excess. Memory aid: '1-1-½ rule'.</w:t>
      </w:r>
    </w:p>
    <w:p>
      <w:r>
        <w:t xml:space="preserve">Positive Marks: 1</w:t>
      </w:r>
    </w:p>
    <w:p>
      <w:r>
        <w:t xml:space="preserve">Negative Marks: 0.33</w:t>
      </w:r>
    </w:p>
    <w:p/>
    <w:p>
      <w:r>
        <w:rPr>
          <w:b/>
        </w:rPr>
        <w:t xml:space="preserve">Question: For adults, the recommended daily intake of whole grains according to dietary guidelines should be at least:</w:t>
      </w:r>
    </w:p>
    <w:p>
      <w:r>
        <w:t xml:space="preserve">(a) 1 ounce-equivalent</w:t>
      </w:r>
    </w:p>
    <w:p>
      <w:r>
        <w:t xml:space="preserve">(b) 2 ounce-equivalents</w:t>
      </w:r>
    </w:p>
    <w:p>
      <w:r>
        <w:t xml:space="preserve">(c) 3 ounce-equivalents</w:t>
      </w:r>
    </w:p>
    <w:p>
      <w:r>
        <w:t xml:space="preserve">(d) 5 ounce-equivalents</w:t>
      </w:r>
    </w:p>
    <w:p>
      <w:r>
        <w:t xml:space="preserve">Answer: c</w:t>
      </w:r>
    </w:p>
    <w:p>
      <w:r>
        <w:t xml:space="preserve">Solution: Adults should consume at least 3 ounce-equivalents of whole grains daily, with total grain intake typically being 5-6 ounce-equivalents. Options a and b are insufficient for adequate fiber and micronutrient intake. Option d represents maximum grain intake. Whole grains contain bran and germ providing B vitamins, iron, and dietary fiber essential for digestive and metabolic health.</w:t>
      </w:r>
    </w:p>
    <w:p>
      <w:r>
        <w:t xml:space="preserve">Positive Marks: 1</w:t>
      </w:r>
    </w:p>
    <w:p>
      <w:r>
        <w:t xml:space="preserve">Negative Marks: 0.33</w:t>
      </w:r>
    </w:p>
    <w:p/>
    <w:p>
      <w:r>
        <w:rPr>
          <w:b/>
        </w:rPr>
        <w:t xml:space="preserve">Question: The transition from the food pyramid to MyPlate was primarily motivated by which concern?</w:t>
      </w:r>
    </w:p>
    <w:p>
      <w:r>
        <w:t xml:space="preserve">(a) The pyramid was too visually complex</w:t>
      </w:r>
    </w:p>
    <w:p>
      <w:r>
        <w:t xml:space="preserve">(b) Increasing prevalence of obesity and lifestyle diseases</w:t>
      </w:r>
    </w:p>
    <w:p>
      <w:r>
        <w:t xml:space="preserve">(c) Changes in global food availability</w:t>
      </w:r>
    </w:p>
    <w:p>
      <w:r>
        <w:t xml:space="preserve">(d) Reduction in costs of healthy foods</w:t>
      </w:r>
    </w:p>
    <w:p>
      <w:r>
        <w:t xml:space="preserve">Answer: b</w:t>
      </w:r>
    </w:p>
    <w:p>
      <w:r>
        <w:t xml:space="preserve">Solution: MyPlate was developed in response to rising obesity, diabetes, and cardiovascular disease prevalence, with emphasis on portion control and increased fruit/vegetable consumption. Option a is incorrect as visual complexity wasn't the primary issue. Option c misses the health crisis motivation. Option d is irrelevant to dietary guideline changes. MyPlate's plate-based design makes proportions more intuitive for consumers compared to pyramid geometry.</w:t>
      </w:r>
    </w:p>
    <w:p>
      <w:r>
        <w:t xml:space="preserve">Positive Marks: 1</w:t>
      </w:r>
    </w:p>
    <w:p>
      <w:r>
        <w:t xml:space="preserve">Negative Marks: 0.33</w:t>
      </w:r>
    </w:p>
    <w:p/>
    <w:p>
      <w:r>
        <w:rPr>
          <w:b/>
        </w:rPr>
        <w:t xml:space="preserve">Question: A 65-year-old hypertensive patient with family history of diabetes requires dietary modification. According to adapted food pyramid guidelines for geriatric populations, which modification is MOST appropriate?</w:t>
      </w:r>
    </w:p>
    <w:p>
      <w:r>
        <w:t xml:space="preserve">(a) Increase dairy to 4 servings for stronger bones</w:t>
      </w:r>
    </w:p>
    <w:p>
      <w:r>
        <w:t xml:space="preserve">(b) Reduce sodium by selecting low-sodium variants while maintaining food group proportions</w:t>
      </w:r>
    </w:p>
    <w:p>
      <w:r>
        <w:t xml:space="preserve">(c) Eliminate all grains to reduce blood sugar</w:t>
      </w:r>
    </w:p>
    <w:p>
      <w:r>
        <w:t xml:space="preserve">(d) Increase protein to 50% of total calories</w:t>
      </w:r>
    </w:p>
    <w:p>
      <w:r>
        <w:t xml:space="preserve">Answer: b</w:t>
      </w:r>
    </w:p>
    <w:p>
      <w:r>
        <w:t xml:space="preserve">Solution: Geriatric hypertensive patients benefit from sodium reduction while maintaining balanced nutrition from all food groups. Option a ignores the hypertension concern. Option c is dangerous and unnecessary; whole grains improve glucose control. Option d causes kidney burden and doesn't address hypertension. Sodium limitation is evidence-based for hypertension management while maintaining micronutrient intake from all pyramid groups.</w:t>
      </w:r>
    </w:p>
    <w:p>
      <w:r>
        <w:t xml:space="preserve">Positive Marks: 1</w:t>
      </w:r>
    </w:p>
    <w:p>
      <w:r>
        <w:t xml:space="preserve">Negative Marks: 0.33</w:t>
      </w:r>
    </w:p>
    <w:p/>
    <w:p>
      <w:r>
        <w:rPr>
          <w:b/>
        </w:rPr>
        <w:t xml:space="preserve">Question: According to evidence-based recommendations, which statement accurately reflects MyPlate changes compared to the traditional pyramid regarding protein sources?</w:t>
      </w:r>
    </w:p>
    <w:p>
      <w:r>
        <w:t xml:space="preserve">(a) MyPlate eliminates legumes from protein recommendations</w:t>
      </w:r>
    </w:p>
    <w:p>
      <w:r>
        <w:t xml:space="preserve">(b) MyPlate specifically includes legumes, nuts, and seeds as diverse protein sources</w:t>
      </w:r>
    </w:p>
    <w:p>
      <w:r>
        <w:t xml:space="preserve">(c) Both models recommend exclusively animal-based proteins</w:t>
      </w:r>
    </w:p>
    <w:p>
      <w:r>
        <w:t xml:space="preserve">(d) MyPlate reduces total recommended protein intake</w:t>
      </w:r>
    </w:p>
    <w:p>
      <w:r>
        <w:t xml:space="preserve">Answer: b</w:t>
      </w:r>
    </w:p>
    <w:p>
      <w:r>
        <w:t xml:space="preserve">Solution: MyPlate expanded the protein category to explicitly include legumes, nuts, seeds, and plant-based options alongside animal proteins, recognizing their nutritional value and sustainability benefits. Option a is incorrect; legumes are encouraged. Option c is false for both models. Option d misrepresents current guidelines. This expansion supports vegetarian diets and provides diverse amino acid profiles, fiber, and micronutrients unavailable in animal sources alone.</w:t>
      </w:r>
    </w:p>
    <w:p>
      <w:r>
        <w:t xml:space="preserve">Positive Marks: 1</w:t>
      </w:r>
    </w:p>
    <w:p>
      <w:r>
        <w:t xml:space="preserve">Negative Marks: 0.33</w:t>
      </w:r>
    </w:p>
    <w:p/>
    <w:p>
      <w:r>
        <w:rPr>
          <w:b/>
        </w:rPr>
        <w:t xml:space="preserve">Question: When counseling a patient with chronic kidney disease Stage 3, how should standard food pyramid/MyPlate recommendations be modified?</w:t>
      </w:r>
    </w:p>
    <w:p>
      <w:r>
        <w:t xml:space="preserve">(a) Follow standard recommendations without modification</w:t>
      </w:r>
    </w:p>
    <w:p>
      <w:r>
        <w:t xml:space="preserve">(b) Maintain food groups but reduce protein intake based on GFR</w:t>
      </w:r>
    </w:p>
    <w:p>
      <w:r>
        <w:t xml:space="preserve">(c) Eliminate dairy completely</w:t>
      </w:r>
    </w:p>
    <w:p>
      <w:r>
        <w:t xml:space="preserve">(d) Double grain intake</w:t>
      </w:r>
    </w:p>
    <w:p>
      <w:r>
        <w:t xml:space="preserve">Answer: b</w:t>
      </w:r>
    </w:p>
    <w:p>
      <w:r>
        <w:t xml:space="preserve">Solution: CKD Stage 3 requires protein modification (typically 0.8 g/kg or less) while maintaining other food groups adjusted for potassium and phosphorus content. Option a ignores disease-specific needs. Option c is unnecessary; dairy can be used but monitored for phosphorus. Option d increases kidney workload inappropriately. Modified food pyramid application requires individualization based on renal function, supporting disease management while preventing malnutrition.</w:t>
      </w:r>
    </w:p>
    <w:p>
      <w:r>
        <w:t xml:space="preserve">Positive Marks: 1</w:t>
      </w:r>
    </w:p>
    <w:p>
      <w:r>
        <w:t xml:space="preserve">Negative Marks: 0.33</w:t>
      </w:r>
    </w:p>
    <w:p/>
    <w:p>
      <w:r>
        <w:rPr>
          <w:b/>
        </w:rPr>
        <w:t xml:space="preserve">Question: Which statement represents the MOST significant nutritional limitation of strictly following the traditional food pyramid without individualization?</w:t>
      </w:r>
    </w:p>
    <w:p>
      <w:r>
        <w:t xml:space="preserve">(a) It provides excessive sodium</w:t>
      </w:r>
    </w:p>
    <w:p>
      <w:r>
        <w:t xml:space="preserve">(b) It fails to account for individual metabolic needs, allergies, and cultural preferences</w:t>
      </w:r>
    </w:p>
    <w:p>
      <w:r>
        <w:t xml:space="preserve">(c) It recommends excessive vitamin C intake</w:t>
      </w:r>
    </w:p>
    <w:p>
      <w:r>
        <w:t xml:space="preserve">(d) It promotes weight loss in all individuals</w:t>
      </w:r>
    </w:p>
    <w:p>
      <w:r>
        <w:t xml:space="preserve">Answer: b</w:t>
      </w:r>
    </w:p>
    <w:p>
      <w:r>
        <w:t xml:space="preserve">Solution: The food pyramid provides general guidelines but cannot address individual variations in metabolism, allergies, intolerances, and cultural dietary practices. Option a is incorrect as the pyramid itself doesn't specify sodium. Option c is false; vitamin C isn't excessive. Option d is untrue; pyramid adherence doesn't guarantee weight loss without caloric control. Registered Dietitian individualization ensures recommendations match specific patient needs, improving compliance and outcomes.</w:t>
      </w:r>
    </w:p>
    <w:p>
      <w:r>
        <w:t xml:space="preserve">Positive Marks: 1</w:t>
      </w:r>
    </w:p>
    <w:p>
      <w:r>
        <w:t xml:space="preserve">Negative Marks: 0.33</w:t>
      </w:r>
    </w:p>
    <w:p/>
    <w:p>
      <w:r>
        <w:rPr>
          <w:b/>
        </w:rPr>
        <w:t xml:space="preserve">Question: MyPlate's recommendation to fill half the plate with fruits and vegetables is primarily based on which nutritional principle?</w:t>
      </w:r>
    </w:p>
    <w:p>
      <w:r>
        <w:t xml:space="preserve">(a) Fruits and vegetables contain zero calories</w:t>
      </w:r>
    </w:p>
    <w:p>
      <w:r>
        <w:t xml:space="preserve">(b) They provide essential micronutrients and fiber while maintaining satiety with lower caloric density</w:t>
      </w:r>
    </w:p>
    <w:p>
      <w:r>
        <w:t xml:space="preserve">(c) They are the most economical food groups</w:t>
      </w:r>
    </w:p>
    <w:p>
      <w:r>
        <w:t xml:space="preserve">(d) They can completely eliminate the need for proteins</w:t>
      </w:r>
    </w:p>
    <w:p>
      <w:r>
        <w:t xml:space="preserve">Answer: b</w:t>
      </w:r>
    </w:p>
    <w:p>
      <w:r>
        <w:t xml:space="preserve">Solution: Fruits and vegetables provide high micronutrient density, fiber for satiety, and low caloric density—supporting weight management and disease prevention. Option a is biochemically false; they contain calories. Option c, while sometimes true, isn't the primary nutritional basis. Option d is incorrect; proteins remain essential. The 50% plate allocation recognizes that increased vegetable/fruit consumption reduces calorie-dense food consumption while improving micronutrient status and supporting chronic disease prevention.</w:t>
      </w:r>
    </w:p>
    <w:p>
      <w:r>
        <w:t xml:space="preserve">Positive Marks: 1</w:t>
      </w:r>
    </w:p>
    <w:p>
      <w:r>
        <w:t xml:space="preserve">Negative Marks: 0.33</w:t>
      </w:r>
    </w:p>
    <w:p/>
    <w:p>
      <w:r>
        <w:rPr>
          <w:b/>
        </w:rPr>
        <w:t xml:space="preserve">Question: According to INC B.Sc. Nursing curriculum, nutritional education using food pyramid/MyPlate should emphasize which principle MOST significantly in clinical practice?</w:t>
      </w:r>
    </w:p>
    <w:p>
      <w:r>
        <w:t xml:space="preserve">(a) Only precise caloric calculations</w:t>
      </w:r>
    </w:p>
    <w:p>
      <w:r>
        <w:t xml:space="preserve">(b) Rigid adherence to standard portions for all patients</w:t>
      </w:r>
    </w:p>
    <w:p>
      <w:r>
        <w:t xml:space="preserve">(c) Individualization based on age, activity level, health status, and cultural context</w:t>
      </w:r>
    </w:p>
    <w:p>
      <w:r>
        <w:t xml:space="preserve">(d) Exclusive reliance on dietary supplements</w:t>
      </w:r>
    </w:p>
    <w:p>
      <w:r>
        <w:t xml:space="preserve">Answer: c</w:t>
      </w:r>
    </w:p>
    <w:p>
      <w:r>
        <w:t xml:space="preserve">Solution: INC curriculum emphasizes that nurses must adapt food pyramid/MyPlate recommendations to individual patient circumstances rather than applying rigid guidelines universally. Option a overlooks holistic nutrition assessment. Option b contradicts evidence-based practice principles. Option d is inappropriate; food is primary, supplements are adjunctive. Nurses serve as educators helping patients apply guidelines appropriately, requiring assessment of personal factors, preferences, and disease states for effective nutritional counseling and improved health outcomes.</w:t>
      </w:r>
    </w:p>
    <w:p>
      <w:r>
        <w:t xml:space="preserve">Positive Marks: 1</w:t>
      </w:r>
    </w:p>
    <w:p>
      <w:r>
        <w:t xml:space="preserve">Negative Marks: 0.33</w:t>
      </w:r>
    </w:p>
    <w:sectPr>
      <w:pgSz w:w="11906" w:h="16838"/>
      <w:pgMar w:top="1134" w:right="1134" w:bottom="1134" w:left="1134"/>
    </w:sectPr>
  </w:body>
</w:document>
</file>