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Beri-beri is caused by deficiency of which vitamin?</w:t>
      </w:r>
    </w:p>
    <w:p>
      <w:r>
        <w:t xml:space="preserve">(a) Vitamin B1 (Thiamine)</w:t>
      </w:r>
    </w:p>
    <w:p>
      <w:r>
        <w:t xml:space="preserve">(b) Vitamin B2 (Riboflavin)</w:t>
      </w:r>
    </w:p>
    <w:p>
      <w:r>
        <w:t xml:space="preserve">(c) Vitamin B3 (Niacin)</w:t>
      </w:r>
    </w:p>
    <w:p>
      <w:r>
        <w:t xml:space="preserve">(d) Vitamin B12 (Cobalamin)</w:t>
      </w:r>
    </w:p>
    <w:p>
      <w:r>
        <w:t xml:space="preserve">Answer: a</w:t>
      </w:r>
    </w:p>
    <w:p>
      <w:r>
        <w:t xml:space="preserve">Solution: Beri-beri results from thiamine (B1) deficiency. Riboflavin deficiency causes ariboflavinosis, niacin deficiency causes pellagra, and B12 deficiency causes pernicious anemia. Thiamine is essential for carbohydrate metabolism and nerve function. Mnemonic: B1 = 'Beri-beri' (Thai word meaning weakness). Option b,c,d cause different deficiency disorders.</w:t>
      </w:r>
    </w:p>
    <w:p>
      <w:r>
        <w:t xml:space="preserve">Positive Marks: 1</w:t>
      </w:r>
    </w:p>
    <w:p>
      <w:r>
        <w:t xml:space="preserve">Negative Marks: 0.33</w:t>
      </w:r>
    </w:p>
    <w:p/>
    <w:p>
      <w:r>
        <w:rPr>
          <w:b/>
        </w:rPr>
        <w:t xml:space="preserve">Question: Pellagra is characterized by deficiency of which nutrient?</w:t>
      </w:r>
    </w:p>
    <w:p>
      <w:r>
        <w:t xml:space="preserve">(a) Niacin (Vitamin B3)</w:t>
      </w:r>
    </w:p>
    <w:p>
      <w:r>
        <w:t xml:space="preserve">(b) Thiamine (Vitamin B1)</w:t>
      </w:r>
    </w:p>
    <w:p>
      <w:r>
        <w:t xml:space="preserve">(c) Pyridoxine (Vitamin B6)</w:t>
      </w:r>
    </w:p>
    <w:p>
      <w:r>
        <w:t xml:space="preserve">(d) Folate (Vitamin B9)</w:t>
      </w:r>
    </w:p>
    <w:p>
      <w:r>
        <w:t xml:space="preserve">Answer: a</w:t>
      </w:r>
    </w:p>
    <w:p>
      <w:r>
        <w:t xml:space="preserve">Solution: Pellagra is caused by niacin (nicotinic acid/B3) deficiency. Niacin is a precursor to NAD/NADP, essential for cellular energy metabolism. Thiamine deficiency causes beri-beri, pyridoxine deficiency causes peripheral neuropathy, and folate deficiency causes megaloblastic anemia. Mnemonic: Pellagra = 'Niacin' deficiency. Only option a is correct.</w:t>
      </w:r>
    </w:p>
    <w:p>
      <w:r>
        <w:t xml:space="preserve">Positive Marks: 1</w:t>
      </w:r>
    </w:p>
    <w:p>
      <w:r>
        <w:t xml:space="preserve">Negative Marks: 0.33</w:t>
      </w:r>
    </w:p>
    <w:p/>
    <w:p>
      <w:r>
        <w:rPr>
          <w:b/>
        </w:rPr>
        <w:t xml:space="preserve">Question: Scurvy results from the deficiency of which vitamin?</w:t>
      </w:r>
    </w:p>
    <w:p>
      <w:r>
        <w:t xml:space="preserve">(a) Vitamin C (Ascorbic acid)</w:t>
      </w:r>
    </w:p>
    <w:p>
      <w:r>
        <w:t xml:space="preserve">(b) Vitamin D (Calciferol)</w:t>
      </w:r>
    </w:p>
    <w:p>
      <w:r>
        <w:t xml:space="preserve">(c) Vitamin E (Tocopherol)</w:t>
      </w:r>
    </w:p>
    <w:p>
      <w:r>
        <w:t xml:space="preserve">(d) Vitamin K (Phylloquinone)</w:t>
      </w:r>
    </w:p>
    <w:p>
      <w:r>
        <w:t xml:space="preserve">Answer: a</w:t>
      </w:r>
    </w:p>
    <w:p>
      <w:r>
        <w:t xml:space="preserve">Solution: Scurvy is caused by ascorbic acid (vitamin C) deficiency. Vitamin C is essential for collagen synthesis and immune function. Vitamin D deficiency causes rickets/osteomalacia, vitamin E deficiency causes neurological problems, and vitamin K deficiency impairs coagulation. Scurvy manifests with bleeding gums, poor wound healing, and bleeding diathesis. Option a alone is correct.</w:t>
      </w:r>
    </w:p>
    <w:p>
      <w:r>
        <w:t xml:space="preserve">Positive Marks: 1</w:t>
      </w:r>
    </w:p>
    <w:p>
      <w:r>
        <w:t xml:space="preserve">Negative Marks: 0.33</w:t>
      </w:r>
    </w:p>
    <w:p/>
    <w:p>
      <w:r>
        <w:rPr>
          <w:b/>
        </w:rPr>
        <w:t xml:space="preserve">Question: Which cereals, when polished, lose thiamine and increase the risk of beri-beri?</w:t>
      </w:r>
    </w:p>
    <w:p>
      <w:r>
        <w:t xml:space="preserve">(a) Rice and wheat</w:t>
      </w:r>
    </w:p>
    <w:p>
      <w:r>
        <w:t xml:space="preserve">(b) Maize and barley</w:t>
      </w:r>
    </w:p>
    <w:p>
      <w:r>
        <w:t xml:space="preserve">(c) Oats and rye</w:t>
      </w:r>
    </w:p>
    <w:p>
      <w:r>
        <w:t xml:space="preserve">(d) Millet and sorghum</w:t>
      </w:r>
    </w:p>
    <w:p>
      <w:r>
        <w:t xml:space="preserve">Answer: a</w:t>
      </w:r>
    </w:p>
    <w:p>
      <w:r>
        <w:t xml:space="preserve">Solution: White polished rice and white wheat flour lose thiamine in the bran and germ during processing. This is why beri-beri is endemic in populations consuming highly polished white rice without thiamine supplementation. Maize, barley, oats, rye, millet, and sorghum are less commonly associated with beri-beri prevalence. Historical beri-beri epidemics occurred in Asia with refined rice consumption.</w:t>
      </w:r>
    </w:p>
    <w:p>
      <w:r>
        <w:t xml:space="preserve">Positive Marks: 1</w:t>
      </w:r>
    </w:p>
    <w:p>
      <w:r>
        <w:t xml:space="preserve">Negative Marks: 0.33</w:t>
      </w:r>
    </w:p>
    <w:p/>
    <w:p>
      <w:r>
        <w:rPr>
          <w:b/>
        </w:rPr>
        <w:t xml:space="preserve">Question: Wet beri-beri primarily affects which system?</w:t>
      </w:r>
    </w:p>
    <w:p>
      <w:r>
        <w:t xml:space="preserve">(a) Cardiovascular system</w:t>
      </w:r>
    </w:p>
    <w:p>
      <w:r>
        <w:t xml:space="preserve">(b) Nervous system</w:t>
      </w:r>
    </w:p>
    <w:p>
      <w:r>
        <w:t xml:space="preserve">(c) Gastrointestinal system</w:t>
      </w:r>
    </w:p>
    <w:p>
      <w:r>
        <w:t xml:space="preserve">(d) Endocrine system</w:t>
      </w:r>
    </w:p>
    <w:p>
      <w:r>
        <w:t xml:space="preserve">Answer: a</w:t>
      </w:r>
    </w:p>
    <w:p>
      <w:r>
        <w:t xml:space="preserve">Solution: Wet beri-beri is characterized by acute high-output cardiac failure with dilated cardiomyopathy, pulmonary edema, and peripheral edema. The deficit in thiamine-dependent pyruvate dehydrogenase leads to lactate accumulation and cardiac dysfunction. Dry beri-beri affects the nervous system. Wet form represents the more severe, acute presentation with cardiovascular collapse.</w:t>
      </w:r>
    </w:p>
    <w:p>
      <w:r>
        <w:t xml:space="preserve">Positive Marks: 1</w:t>
      </w:r>
    </w:p>
    <w:p>
      <w:r>
        <w:t xml:space="preserve">Negative Marks: 0.33</w:t>
      </w:r>
    </w:p>
    <w:p/>
    <w:p>
      <w:r>
        <w:rPr>
          <w:b/>
        </w:rPr>
        <w:t xml:space="preserve">Question: A patient presents with peripheral neuropathy, loss of reflexes, and muscle wasting but without cardiac involvement. This presentation is most consistent with which form of beri-beri?</w:t>
      </w:r>
    </w:p>
    <w:p>
      <w:r>
        <w:t xml:space="preserve">(a) Dry beri-beri</w:t>
      </w:r>
    </w:p>
    <w:p>
      <w:r>
        <w:t xml:space="preserve">(b) Wet beri-beri</w:t>
      </w:r>
    </w:p>
    <w:p>
      <w:r>
        <w:t xml:space="preserve">(c) Infantile beri-beri</w:t>
      </w:r>
    </w:p>
    <w:p>
      <w:r>
        <w:t xml:space="preserve">(d) Atrophic beri-beri</w:t>
      </w:r>
    </w:p>
    <w:p>
      <w:r>
        <w:t xml:space="preserve">Answer: a</w:t>
      </w:r>
    </w:p>
    <w:p>
      <w:r>
        <w:t xml:space="preserve">Solution: Dry beri-beri presents with polyneuropathy, muscle wasting, loss of reflexes, and sensory disturbances without cardiac involvement. Wet beri-beri manifests with cardiac failure, edema, and pulmonary congestion. Infantile beri-beri occurs in breast-fed infants whose mothers are thiamine-deficient. The distinct neurological pattern without cardiac signs is pathognomonic for dry form.</w:t>
      </w:r>
    </w:p>
    <w:p>
      <w:r>
        <w:t xml:space="preserve">Positive Marks: 1</w:t>
      </w:r>
    </w:p>
    <w:p>
      <w:r>
        <w:t xml:space="preserve">Negative Marks: 0.33</w:t>
      </w:r>
    </w:p>
    <w:p/>
    <w:p>
      <w:r>
        <w:rPr>
          <w:b/>
        </w:rPr>
        <w:t xml:space="preserve">Question: The 4 Ds of pellagra include dermatitis, diarrhea, dementia, and which other feature?</w:t>
      </w:r>
    </w:p>
    <w:p>
      <w:r>
        <w:t xml:space="preserve">(a) Death</w:t>
      </w:r>
    </w:p>
    <w:p>
      <w:r>
        <w:t xml:space="preserve">(b) Dyspnea</w:t>
      </w:r>
    </w:p>
    <w:p>
      <w:r>
        <w:t xml:space="preserve">(c) Diplopia</w:t>
      </w:r>
    </w:p>
    <w:p>
      <w:r>
        <w:t xml:space="preserve">(d) Dysphagia</w:t>
      </w:r>
    </w:p>
    <w:p>
      <w:r>
        <w:t xml:space="preserve">Answer: a</w:t>
      </w:r>
    </w:p>
    <w:p>
      <w:r>
        <w:t xml:space="preserve">Solution: The 4 Ds of pellagra are Dermatitis (photosensitive on exposed areas), Diarrhea (mucosal ulceration), Dementia (psychiatric and neurological symptoms), and Death (if untreated). This classical triad-plus-one mnemonic aids recall of pellagra's systemic manifestations. Death represents the fatal outcome of untreated severe pellagra. Options b,c,d are not part of the classic 4 Ds.</w:t>
      </w:r>
    </w:p>
    <w:p>
      <w:r>
        <w:t xml:space="preserve">Positive Marks: 1</w:t>
      </w:r>
    </w:p>
    <w:p>
      <w:r>
        <w:t xml:space="preserve">Negative Marks: 0.33</w:t>
      </w:r>
    </w:p>
    <w:p/>
    <w:p>
      <w:r>
        <w:rPr>
          <w:b/>
        </w:rPr>
        <w:t xml:space="preserve">Question: Which of the following is NOT a typical clinical feature of scurvy?</w:t>
      </w:r>
    </w:p>
    <w:p>
      <w:r>
        <w:t xml:space="preserve">(a) Tetany and muscle spasms</w:t>
      </w:r>
    </w:p>
    <w:p>
      <w:r>
        <w:t xml:space="preserve">(b) Swollen and bleeding gums</w:t>
      </w:r>
    </w:p>
    <w:p>
      <w:r>
        <w:t xml:space="preserve">(c) Poor wound healing</w:t>
      </w:r>
    </w:p>
    <w:p>
      <w:r>
        <w:t xml:space="preserve">(d) Petechial hemorrhages</w:t>
      </w:r>
    </w:p>
    <w:p>
      <w:r>
        <w:t xml:space="preserve">Answer: a</w:t>
      </w:r>
    </w:p>
    <w:p>
      <w:r>
        <w:t xml:space="preserve">Solution: Tetany and muscle spasms are characteristic of hypocalcemia and hypomagnesemia, NOT scurvy. Scurvy features include bleeding gums, petechial/ecchymotic hemorrhages, poor wound healing, follicular hyperkeratosis, and corkscrew hairs due to defective collagen synthesis. Ascorbic acid is essential for hydroxylation of proline and lysine in collagen. Tetany is not associated with vitamin C deficiency.</w:t>
      </w:r>
    </w:p>
    <w:p>
      <w:r>
        <w:t xml:space="preserve">Positive Marks: 1</w:t>
      </w:r>
    </w:p>
    <w:p>
      <w:r>
        <w:t xml:space="preserve">Negative Marks: 0.33</w:t>
      </w:r>
    </w:p>
    <w:p/>
    <w:p>
      <w:r>
        <w:rPr>
          <w:b/>
        </w:rPr>
        <w:t xml:space="preserve">Question: Thiamine functions primarily as a coenzyme for which enzyme complex?</w:t>
      </w:r>
    </w:p>
    <w:p>
      <w:r>
        <w:t xml:space="preserve">(a) Pyruvate dehydrogenase complex</w:t>
      </w:r>
    </w:p>
    <w:p>
      <w:r>
        <w:t xml:space="preserve">(b) Lactate dehydrogenase</w:t>
      </w:r>
    </w:p>
    <w:p>
      <w:r>
        <w:t xml:space="preserve">(c) Glutamic acid dehydrogenase</w:t>
      </w:r>
    </w:p>
    <w:p>
      <w:r>
        <w:t xml:space="preserve">(d) Aldolase</w:t>
      </w:r>
    </w:p>
    <w:p>
      <w:r>
        <w:t xml:space="preserve">Answer: a</w:t>
      </w:r>
    </w:p>
    <w:p>
      <w:r>
        <w:t xml:space="preserve">Solution: Thiamine pyrophosphate (TPP) is the active form of thiamine and serves as a coenzyme for pyruvate dehydrogenase complex, converting pyruvate to acetyl-CoA. It also functions in transketolase and branched-chain amino acid dehydrogenase. Lactate dehydrogenase uses NAD+, glutamic dehydrogenase uses NAD(P)H, and aldolase doesn't require TPP. This biochemical role explains beri-beri's metabolic complications.</w:t>
      </w:r>
    </w:p>
    <w:p>
      <w:r>
        <w:t xml:space="preserve">Positive Marks: 1</w:t>
      </w:r>
    </w:p>
    <w:p>
      <w:r>
        <w:t xml:space="preserve">Negative Marks: 0.33</w:t>
      </w:r>
    </w:p>
    <w:p/>
    <w:p>
      <w:r>
        <w:rPr>
          <w:b/>
        </w:rPr>
        <w:t xml:space="preserve">Question: Barlow's disease is infantile scurvy and is most commonly seen in infants fed with which type of milk?</w:t>
      </w:r>
    </w:p>
    <w:p>
      <w:r>
        <w:t xml:space="preserve">(a) Boiled or heat-treated cow's milk without vitamin C supplementation</w:t>
      </w:r>
    </w:p>
    <w:p>
      <w:r>
        <w:t xml:space="preserve">(b) Breast milk from mothers with adequate vitamin C</w:t>
      </w:r>
    </w:p>
    <w:p>
      <w:r>
        <w:t xml:space="preserve">(c) Formula milk fortified with vitamin C</w:t>
      </w:r>
    </w:p>
    <w:p>
      <w:r>
        <w:t xml:space="preserve">(d) Pasteurized milk</w:t>
      </w:r>
    </w:p>
    <w:p>
      <w:r>
        <w:t xml:space="preserve">Answer: a</w:t>
      </w:r>
    </w:p>
    <w:p>
      <w:r>
        <w:t xml:space="preserve">Solution: Infantile scurvy (Barlow's disease) occurs in infants fed exclusively with boiled or heat-treated cow's milk without vitamin C supplementation, as the heat processing destroys vitamin C and cow's milk naturally lacks adequate ascorbic acid. Breast milk from well-nourished mothers contains sufficient vitamin C. Fortified formulas prevent this disease. This is a historical condition now rare in developed countries.</w:t>
      </w:r>
    </w:p>
    <w:p>
      <w:r>
        <w:t xml:space="preserve">Positive Marks: 1</w:t>
      </w:r>
    </w:p>
    <w:p>
      <w:r>
        <w:t xml:space="preserve">Negative Marks: 0.33</w:t>
      </w:r>
    </w:p>
    <w:p/>
    <w:p>
      <w:r>
        <w:rPr>
          <w:b/>
        </w:rPr>
        <w:t xml:space="preserve">Question: Which population is at highest risk for developing pellagra?</w:t>
      </w:r>
    </w:p>
    <w:p>
      <w:r>
        <w:t xml:space="preserve">(a) Populations with monotonous diet of corn without niacin fortification or nixtamalization</w:t>
      </w:r>
    </w:p>
    <w:p>
      <w:r>
        <w:t xml:space="preserve">(b) Populations consuming fortified cereals</w:t>
      </w:r>
    </w:p>
    <w:p>
      <w:r>
        <w:t xml:space="preserve">(c) Populations with adequate protein intake</w:t>
      </w:r>
    </w:p>
    <w:p>
      <w:r>
        <w:t xml:space="preserve">(d) Populations with access to fresh fruits and vegetables</w:t>
      </w:r>
    </w:p>
    <w:p>
      <w:r>
        <w:t xml:space="preserve">Answer: a</w:t>
      </w:r>
    </w:p>
    <w:p>
      <w:r>
        <w:t xml:space="preserve">Solution: Pellagra risk is highest in populations with diets heavily dependent on corn without proper processing (nixtamalization increases niacin bioavailability) and lacking niacin fortification. Adequate dietary protein (containing tryptophan, a niacin precursor) and fresh foods protect against pellagra. Historically endemic in parts of India, Africa, and Southern USA in the early 1900s with poor corn-based diets.</w:t>
      </w:r>
    </w:p>
    <w:p>
      <w:r>
        <w:t xml:space="preserve">Positive Marks: 1</w:t>
      </w:r>
    </w:p>
    <w:p>
      <w:r>
        <w:t xml:space="preserve">Negative Marks: 0.33</w:t>
      </w:r>
    </w:p>
    <w:p/>
    <w:p>
      <w:r>
        <w:rPr>
          <w:b/>
        </w:rPr>
        <w:t xml:space="preserve">Question: Acute infantile beri-beri presents with which life-threatening complication within days to weeks of symptom onset?</w:t>
      </w:r>
    </w:p>
    <w:p>
      <w:r>
        <w:t xml:space="preserve">(a) Cardiac failure with pulmonary edema and sudden death</w:t>
      </w:r>
    </w:p>
    <w:p>
      <w:r>
        <w:t xml:space="preserve">(b) Seizures and permanent neurological damage</w:t>
      </w:r>
    </w:p>
    <w:p>
      <w:r>
        <w:t xml:space="preserve">(c) Severe diarrhea and dehydration</w:t>
      </w:r>
    </w:p>
    <w:p>
      <w:r>
        <w:t xml:space="preserve">(d) Pneumonia and respiratory failure</w:t>
      </w:r>
    </w:p>
    <w:p>
      <w:r>
        <w:t xml:space="preserve">Answer: a</w:t>
      </w:r>
    </w:p>
    <w:p>
      <w:r>
        <w:t xml:space="preserve">Solution: Infantile beri-beri is an acute, severe form occurring in breast-fed infants of thiamine-deficient mothers, presenting with sudden cardiac failure, pulmonary edema, and aphonia. Death can occur within days to weeks without immediate thiamine supplementation. This is a medical emergency distinct from the chronic adult forms. Seizures are not the primary life-threatening feature in this condition.</w:t>
      </w:r>
    </w:p>
    <w:p>
      <w:r>
        <w:t xml:space="preserve">Positive Marks: 1</w:t>
      </w:r>
    </w:p>
    <w:p>
      <w:r>
        <w:t xml:space="preserve">Negative Marks: 0.33</w:t>
      </w:r>
    </w:p>
    <w:p/>
    <w:p>
      <w:r>
        <w:rPr>
          <w:b/>
        </w:rPr>
        <w:t xml:space="preserve">Question: Which food is a reliable natural source of thiamine for prevention of beri-beri?</w:t>
      </w:r>
    </w:p>
    <w:p>
      <w:r>
        <w:t xml:space="preserve">(a) Whole grain cereals, legumes, and fortified grains</w:t>
      </w:r>
    </w:p>
    <w:p>
      <w:r>
        <w:t xml:space="preserve">(b) White polished rice and white bread</w:t>
      </w:r>
    </w:p>
    <w:p>
      <w:r>
        <w:t xml:space="preserve">(c) Sugarcane and refined sugars</w:t>
      </w:r>
    </w:p>
    <w:p>
      <w:r>
        <w:t xml:space="preserve">(d) Fruits and vegetables only</w:t>
      </w:r>
    </w:p>
    <w:p>
      <w:r>
        <w:t xml:space="preserve">Answer: a</w:t>
      </w:r>
    </w:p>
    <w:p>
      <w:r>
        <w:t xml:space="preserve">Solution: Thiamine is found in whole grain cereals, legumes (pulses), nuts, seeds, and fortified grains. White polished rice and refined flour have thiamine removed in milling. Sugarcane products and fruits/vegetables alone are insufficient sources. For populations dependent on refined cereals, thiamine fortification is essential for prevention. Legumes are particularly important in Indian dietary prevention strategies.</w:t>
      </w:r>
    </w:p>
    <w:p>
      <w:r>
        <w:t xml:space="preserve">Positive Marks: 1</w:t>
      </w:r>
    </w:p>
    <w:p>
      <w:r>
        <w:t xml:space="preserve">Negative Marks: 0.33</w:t>
      </w:r>
    </w:p>
    <w:p/>
    <w:p>
      <w:r>
        <w:rPr>
          <w:b/>
        </w:rPr>
        <w:t xml:space="preserve">Question: A patient with pellagra shows psychiatric manifestations including mood changes and disorientation progressing to dementia. This occurs due to which mechanism?</w:t>
      </w:r>
    </w:p>
    <w:p>
      <w:r>
        <w:t xml:space="preserve">(a) Defective NAD/NADP production affecting neuronal energy metabolism</w:t>
      </w:r>
    </w:p>
    <w:p>
      <w:r>
        <w:t xml:space="preserve">(b) Direct neuronal destruction by toxins</w:t>
      </w:r>
    </w:p>
    <w:p>
      <w:r>
        <w:t xml:space="preserve">(c) Autoimmune attack on neural tissue</w:t>
      </w:r>
    </w:p>
    <w:p>
      <w:r>
        <w:t xml:space="preserve">(d) Vitamin B12 deficiency co-existence</w:t>
      </w:r>
    </w:p>
    <w:p>
      <w:r>
        <w:t xml:space="preserve">Answer: a</w:t>
      </w:r>
    </w:p>
    <w:p>
      <w:r>
        <w:t xml:space="preserve">Solution: Niacin is essential for NAD/NADP synthesis, which are critical cofactors in cellular respiration and energy production. Neuronal tissues have high energy demands, and deficiency leads to impaired energy metabolism, causing psychiatric symptoms and dementia. The neuropathological changes are functional rather than primary destructive. This mechanism differentiates pellagra's neuropsychiatric manifestations from other causes of dementia.</w:t>
      </w:r>
    </w:p>
    <w:p>
      <w:r>
        <w:t xml:space="preserve">Positive Marks: 1</w:t>
      </w:r>
    </w:p>
    <w:p>
      <w:r>
        <w:t xml:space="preserve">Negative Marks: 0.33</w:t>
      </w:r>
    </w:p>
    <w:p/>
    <w:p>
      <w:r>
        <w:rPr>
          <w:b/>
        </w:rPr>
        <w:t xml:space="preserve">Question: In scurvy, the characteristic gum changes include bleeding and swelling due to defective synthesis of which protein?</w:t>
      </w:r>
    </w:p>
    <w:p>
      <w:r>
        <w:t xml:space="preserve">(a) Collagen</w:t>
      </w:r>
    </w:p>
    <w:p>
      <w:r>
        <w:t xml:space="preserve">(b) Elastin</w:t>
      </w:r>
    </w:p>
    <w:p>
      <w:r>
        <w:t xml:space="preserve">(c) Keratin</w:t>
      </w:r>
    </w:p>
    <w:p>
      <w:r>
        <w:t xml:space="preserve">(d) Fibrin</w:t>
      </w:r>
    </w:p>
    <w:p>
      <w:r>
        <w:t xml:space="preserve">Answer: a</w:t>
      </w:r>
    </w:p>
    <w:p>
      <w:r>
        <w:t xml:space="preserve">Solution: Vitamin C (ascorbic acid) is essential for hydroxylation of proline and lysine residues in collagen synthesis. Defective collagen leads to weakened blood vessel walls and connective tissue, causing bleeding gums, poor wound healing, and petechial hemorrhages. Elastin, keratin, and fibrin synthesis are not directly vitamin C-dependent. Collagen defects are the biochemical basis of scurvy's hemorrhagic manifestations.</w:t>
      </w:r>
    </w:p>
    <w:p>
      <w:r>
        <w:t xml:space="preserve">Positive Marks: 1</w:t>
      </w:r>
    </w:p>
    <w:p>
      <w:r>
        <w:t xml:space="preserve">Negative Marks: 0.33</w:t>
      </w:r>
    </w:p>
    <w:p/>
    <w:p>
      <w:r>
        <w:rPr>
          <w:b/>
        </w:rPr>
        <w:t xml:space="preserve">Question: Which historical population experienced widespread pellagra epidemics in the early 20th century related to corn-based monotonous diet?</w:t>
      </w:r>
    </w:p>
    <w:p>
      <w:r>
        <w:t xml:space="preserve">(a) Southern United States rural population and parts of India</w:t>
      </w:r>
    </w:p>
    <w:p>
      <w:r>
        <w:t xml:space="preserve">(b) Scandinavian countries</w:t>
      </w:r>
    </w:p>
    <w:p>
      <w:r>
        <w:t xml:space="preserve">(c) Mediterranean regions</w:t>
      </w:r>
    </w:p>
    <w:p>
      <w:r>
        <w:t xml:space="preserve">(d) Northern Europe</w:t>
      </w:r>
    </w:p>
    <w:p>
      <w:r>
        <w:t xml:space="preserve">Answer: a</w:t>
      </w:r>
    </w:p>
    <w:p>
      <w:r>
        <w:t xml:space="preserve">Solution: Pellagra epidemics occurred historically in the rural Southern United States (Corn Belt) and India due to monotonous corn-based diets without niacin fortification or proper processing. Pellagra was eventually controlled through niacin fortification of refined grain. Scandinavian, Mediterranean, and Northern European populations had more diverse diets and adequate niacin intake historically.</w:t>
      </w:r>
    </w:p>
    <w:p>
      <w:r>
        <w:t xml:space="preserve">Positive Marks: 1</w:t>
      </w:r>
    </w:p>
    <w:p>
      <w:r>
        <w:t xml:space="preserve">Negative Marks: 0.33</w:t>
      </w:r>
    </w:p>
    <w:p/>
    <w:p>
      <w:r>
        <w:rPr>
          <w:b/>
        </w:rPr>
        <w:t xml:space="preserve">Question: A patient with beri-beri shows elevated blood lactate levels. This biochemical finding is explained by which defect?</w:t>
      </w:r>
    </w:p>
    <w:p>
      <w:r>
        <w:t xml:space="preserve">(a) Impaired pyruvate dehydrogenase complex activity due to thiamine deficiency</w:t>
      </w:r>
    </w:p>
    <w:p>
      <w:r>
        <w:t xml:space="preserve">(b) Increased lactate production by muscles</w:t>
      </w:r>
    </w:p>
    <w:p>
      <w:r>
        <w:t xml:space="preserve">(c) Hepatic dysfunction preventing lactate clearance</w:t>
      </w:r>
    </w:p>
    <w:p>
      <w:r>
        <w:t xml:space="preserve">(d) Renal failure with lactate retention</w:t>
      </w:r>
    </w:p>
    <w:p>
      <w:r>
        <w:t xml:space="preserve">Answer: a</w:t>
      </w:r>
    </w:p>
    <w:p>
      <w:r>
        <w:t xml:space="preserve">Solution: Thiamine pyrophosphate is a coenzyme for pyruvate dehydrogenase complex. Deficiency impairs the conversion of pyruvate to acetyl-CoA, leading to pyruvate accumulation and its shunting to lactate production, causing lactic acidosis. This metabolic abnormality is pathognomonic for beri-beri and contributes to cardiac dysfunction in wet beri-beri. Hepatic/renal dysfunction would cause different metabolic derangements.</w:t>
      </w:r>
    </w:p>
    <w:p>
      <w:r>
        <w:t xml:space="preserve">Positive Marks: 1</w:t>
      </w:r>
    </w:p>
    <w:p>
      <w:r>
        <w:t xml:space="preserve">Negative Marks: 0.33</w:t>
      </w:r>
    </w:p>
    <w:p/>
    <w:p>
      <w:r>
        <w:rPr>
          <w:b/>
        </w:rPr>
        <w:t xml:space="preserve">Question: The dermatitis of pellagra classically appears in which distribution pattern?</w:t>
      </w:r>
    </w:p>
    <w:p>
      <w:r>
        <w:t xml:space="preserve">(a) Symmetrical distribution over sun-exposed areas in a glove-and-stocking pattern</w:t>
      </w:r>
    </w:p>
    <w:p>
      <w:r>
        <w:t xml:space="preserve">(b) Random scattered lesions</w:t>
      </w:r>
    </w:p>
    <w:p>
      <w:r>
        <w:t xml:space="preserve">(c) Only on the face</w:t>
      </w:r>
    </w:p>
    <w:p>
      <w:r>
        <w:t xml:space="preserve">(d) Extensive universal involvement</w:t>
      </w:r>
    </w:p>
    <w:p>
      <w:r>
        <w:t xml:space="preserve">Answer: a</w:t>
      </w:r>
    </w:p>
    <w:p>
      <w:r>
        <w:t xml:space="preserve">Solution: Pellagrous dermatitis shows a characteristic symmetrical, sharply demarcated distribution over sun-exposed areas (face, neck, hands, lower legs), often described as 'glove and stocking' or resembling a sunburn. This photo-sensitive dermatitis is pathognomonic for pellagra and distinguishes it from other nutritional deficiencies. The lesions are bilateral and symmetrical, sparing sun-protected areas.</w:t>
      </w:r>
    </w:p>
    <w:p>
      <w:r>
        <w:t xml:space="preserve">Positive Marks: 1</w:t>
      </w:r>
    </w:p>
    <w:p>
      <w:r>
        <w:t xml:space="preserve">Negative Marks: 0.33</w:t>
      </w:r>
    </w:p>
    <w:p/>
    <w:p>
      <w:r>
        <w:rPr>
          <w:b/>
        </w:rPr>
        <w:t xml:space="preserve">Question: Which vitamin supplementation would be most appropriate as immediate management for a patient in acute cardiac failure due to wet beri-beri?</w:t>
      </w:r>
    </w:p>
    <w:p>
      <w:r>
        <w:t xml:space="preserve">(a) Thiamine (B1) intravenously or intramuscularly in high doses</w:t>
      </w:r>
    </w:p>
    <w:p>
      <w:r>
        <w:t xml:space="preserve">(b) Niacin (B3) orally</w:t>
      </w:r>
    </w:p>
    <w:p>
      <w:r>
        <w:t xml:space="preserve">(c) Vitamin C supplementation</w:t>
      </w:r>
    </w:p>
    <w:p>
      <w:r>
        <w:t xml:space="preserve">(d) Vitamin B12 injections</w:t>
      </w:r>
    </w:p>
    <w:p>
      <w:r>
        <w:t xml:space="preserve">Answer: a</w:t>
      </w:r>
    </w:p>
    <w:p>
      <w:r>
        <w:t xml:space="preserve">Solution: Acute wet beri-beri with cardiac failure requires immediate high-dose thiamine (B1) therapy, typically given intravenously or intramuscularly (50-100 mg) to bypass any absorption issues and provide rapid clinical improvement. Response is often dramatic within hours to days. Niacin is for pellagra, vitamin C for scurvy, and B12 for pernicious anemia. Prompt thiamine replacement is life-saving in this medical emergency.</w:t>
      </w:r>
    </w:p>
    <w:p>
      <w:r>
        <w:t xml:space="preserve">Positive Marks: 1</w:t>
      </w:r>
    </w:p>
    <w:p>
      <w:r>
        <w:t xml:space="preserve">Negative Marks: 0.33</w:t>
      </w:r>
    </w:p>
    <w:p/>
    <w:p>
      <w:r>
        <w:rPr>
          <w:b/>
        </w:rPr>
        <w:t xml:space="preserve">Question: A child presents with follicular hyperkeratosis, corkscrew hairs, and perifollicular hemorrhages. Which nutritional deficiency should be suspected?</w:t>
      </w:r>
    </w:p>
    <w:p>
      <w:r>
        <w:t xml:space="preserve">(a) Vitamin C deficiency (Scurvy)</w:t>
      </w:r>
    </w:p>
    <w:p>
      <w:r>
        <w:t xml:space="preserve">(b) Thiamine deficiency (Beri-beri)</w:t>
      </w:r>
    </w:p>
    <w:p>
      <w:r>
        <w:t xml:space="preserve">(c) Niacin deficiency (Pellagra)</w:t>
      </w:r>
    </w:p>
    <w:p>
      <w:r>
        <w:t xml:space="preserve">(d) Vitamin A deficiency</w:t>
      </w:r>
    </w:p>
    <w:p>
      <w:r>
        <w:t xml:space="preserve">Answer: a</w:t>
      </w:r>
    </w:p>
    <w:p>
      <w:r>
        <w:t xml:space="preserve">Solution: Follicular hyperkeratosis with corkscrew hairs and perifollicular hemorrhages are characteristic cutaneous manifestations of scurvy (vitamin C deficiency). These occur due to defective collagen in hair follicles and surrounding connective tissue. Thiamine deficiency causes neuropathy, niacin deficiency causes photosensitive dermatitis, and vitamin A deficiency causes follicular hyperkeratosis without hemorrhages. This triad is specific to scurvy.</w:t>
      </w:r>
    </w:p>
    <w:p>
      <w:r>
        <w:t xml:space="preserve">Positive Marks: 1</w:t>
      </w:r>
    </w:p>
    <w:p>
      <w:r>
        <w:t xml:space="preserve">Negative Marks: 0.33</w:t>
      </w:r>
    </w:p>
    <w:sectPr>
      <w:pgSz w:w="11906" w:h="16838"/>
      <w:pgMar w:top="1134" w:right="1134" w:bottom="1134" w:left="1134"/>
    </w:sectPr>
  </w:body>
</w:document>
</file>