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macronutrient distribution is recommended for diabetic patients according to INC guidelines?</w:t>
      </w:r>
    </w:p>
    <w:p>
      <w:r>
        <w:t xml:space="preserve">(a) Carbohydrates 45-65%, Proteins 10-15%, Fats 20-35%</w:t>
      </w:r>
    </w:p>
    <w:p>
      <w:r>
        <w:t xml:space="preserve">(b) Carbohydrates 70%, Proteins 15%, Fats 15%</w:t>
      </w:r>
    </w:p>
    <w:p>
      <w:r>
        <w:t xml:space="preserve">(c) Carbohydrates 30%, Proteins 30%, Fats 40%</w:t>
      </w:r>
    </w:p>
    <w:p>
      <w:r>
        <w:t xml:space="preserve">(d) Carbohydrates 55%, Proteins 25%, Fats 20%</w:t>
      </w:r>
    </w:p>
    <w:p>
      <w:r>
        <w:t xml:space="preserve">Answer: a</w:t>
      </w:r>
    </w:p>
    <w:p>
      <w:r>
        <w:t xml:space="preserve">Solution: According to INC B.Sc Nursing syllabus and therapeutic diet guidelines, the recommended macronutrient distribution for diabetic patients is 45-65% carbohydrates (preferably complex), 10-15% proteins, and 20-35% fats. Option B suggests excessive carbohydrates unsuitable for diabetes control. Option C implies carbohydrate restriction that may lead to ketosis. Option D has incorrect proportions that don't align with evidence-based recommendations. Memory aid: '45-65-10-15-20-35' helps recall the percentage ranges.</w:t>
      </w:r>
    </w:p>
    <w:p>
      <w:r>
        <w:t xml:space="preserve">Positive Marks: 1</w:t>
      </w:r>
    </w:p>
    <w:p>
      <w:r>
        <w:t xml:space="preserve">Negative Marks: 0.33</w:t>
      </w:r>
    </w:p>
    <w:p/>
    <w:p>
      <w:r>
        <w:rPr>
          <w:b/>
        </w:rPr>
        <w:t xml:space="preserve">Question: Which of the following foods is BEST avoided by a patient with diabetes mellitus?</w:t>
      </w:r>
    </w:p>
    <w:p>
      <w:r>
        <w:t xml:space="preserve">(a) Whole wheat bread</w:t>
      </w:r>
    </w:p>
    <w:p>
      <w:r>
        <w:t xml:space="preserve">(b) Refined sugar and honey</w:t>
      </w:r>
    </w:p>
    <w:p>
      <w:r>
        <w:t xml:space="preserve">(c) Leafy green vegetables</w:t>
      </w:r>
    </w:p>
    <w:p>
      <w:r>
        <w:t xml:space="preserve">(d) Skinless chicken breast</w:t>
      </w:r>
    </w:p>
    <w:p>
      <w:r>
        <w:t xml:space="preserve">Answer: b</w:t>
      </w:r>
    </w:p>
    <w:p>
      <w:r>
        <w:t xml:space="preserve">Solution: Refined sugars and honey are rapidly absorbed simple carbohydrates that cause sharp spikes in blood glucose, making them inappropriate for diabetic patients. Whole wheat bread contains complex carbohydrates with lower glycemic index suitable for diabetics. Leafy green vegetables have negligible carbohydrate content and are encouraged. Skinless chicken is lean protein without significant carbohydrate impact. Diabetic patients should strictly avoid concentrated sweets including honey, jaggery, and refined sugars.</w:t>
      </w:r>
    </w:p>
    <w:p>
      <w:r>
        <w:t xml:space="preserve">Positive Marks: 1</w:t>
      </w:r>
    </w:p>
    <w:p>
      <w:r>
        <w:t xml:space="preserve">Negative Marks: 0.33</w:t>
      </w:r>
    </w:p>
    <w:p/>
    <w:p>
      <w:r>
        <w:rPr>
          <w:b/>
        </w:rPr>
        <w:t xml:space="preserve">Question: The daily caloric requirement for an average adult diabetic female (60 kg) with sedentary lifestyle is approximately:</w:t>
      </w:r>
    </w:p>
    <w:p>
      <w:r>
        <w:t xml:space="preserve">(a) 900-1200 calories</w:t>
      </w:r>
    </w:p>
    <w:p>
      <w:r>
        <w:t xml:space="preserve">(b) 1200-1500 calories</w:t>
      </w:r>
    </w:p>
    <w:p>
      <w:r>
        <w:t xml:space="preserve">(c) 1500-1800 calories</w:t>
      </w:r>
    </w:p>
    <w:p>
      <w:r>
        <w:t xml:space="preserve">(d) 1800-2200 calories</w:t>
      </w:r>
    </w:p>
    <w:p>
      <w:r>
        <w:t xml:space="preserve">Answer: b</w:t>
      </w:r>
    </w:p>
    <w:p>
      <w:r>
        <w:t xml:space="preserve">Solution: For a sedentary adult female weighing 60 kg, the caloric requirement is calculated as 30 calories/kg body weight (60 × 30 = 1800 calories for moderate activity, reduced to 1200-1500 for sedentary lifestyle). Option A is insufficient for metabolic needs. Option C is appropriate for moderate activity females. Option D suits active or male individuals. The standard formula: Basal calories + 10% for digestion + activity factor = total daily requirement.</w:t>
      </w:r>
    </w:p>
    <w:p>
      <w:r>
        <w:t xml:space="preserve">Positive Marks: 1</w:t>
      </w:r>
    </w:p>
    <w:p>
      <w:r>
        <w:t xml:space="preserve">Negative Marks: 0.33</w:t>
      </w:r>
    </w:p>
    <w:p/>
    <w:p>
      <w:r>
        <w:rPr>
          <w:b/>
        </w:rPr>
        <w:t xml:space="preserve">Question: Which statement about carbohydrate intake in diabetes mellitus is correct?</w:t>
      </w:r>
    </w:p>
    <w:p>
      <w:r>
        <w:t xml:space="preserve">(a) Carbohydrates should be completely eliminated from the diet</w:t>
      </w:r>
    </w:p>
    <w:p>
      <w:r>
        <w:t xml:space="preserve">(b) Carbohydrates should be distributed evenly throughout the day</w:t>
      </w:r>
    </w:p>
    <w:p>
      <w:r>
        <w:t xml:space="preserve">(c) All types of carbohydrates have identical glycemic effects</w:t>
      </w:r>
    </w:p>
    <w:p>
      <w:r>
        <w:t xml:space="preserve">(d) Carbohydrate timing is irrelevant if total intake is controlled</w:t>
      </w:r>
    </w:p>
    <w:p>
      <w:r>
        <w:t xml:space="preserve">Answer: b</w:t>
      </w:r>
    </w:p>
    <w:p>
      <w:r>
        <w:t xml:space="preserve">Solution: Carbohydrates should not be eliminated but rather distributed evenly throughout the day in 3-4 meals to maintain steady blood glucose levels and optimize insulin utilization. Complete elimination (Option A) causes nutritional deficiency and ketosis risk. Option C is incorrect because glycemic index varies significantly between refined and complex carbohydrates. Option D ignores the physiological importance of meal timing in glucose homeostasis. Distributed intake prevents postprandial hyperglycemia.</w:t>
      </w:r>
    </w:p>
    <w:p>
      <w:r>
        <w:t xml:space="preserve">Positive Marks: 1</w:t>
      </w:r>
    </w:p>
    <w:p>
      <w:r>
        <w:t xml:space="preserve">Negative Marks: 0.33</w:t>
      </w:r>
    </w:p>
    <w:p/>
    <w:p>
      <w:r>
        <w:rPr>
          <w:b/>
        </w:rPr>
        <w:t xml:space="preserve">Question: Which exchange from the Indian diet exchange list contains approximately 10g carbohydrates with minimal glycemic impact?</w:t>
      </w:r>
    </w:p>
    <w:p>
      <w:r>
        <w:t xml:space="preserve">(a) One small banana</w:t>
      </w:r>
    </w:p>
    <w:p>
      <w:r>
        <w:t xml:space="preserve">(b) One bowl of leafy vegetables</w:t>
      </w:r>
    </w:p>
    <w:p>
      <w:r>
        <w:t xml:space="preserve">(c) One glass of whole milk</w:t>
      </w:r>
    </w:p>
    <w:p>
      <w:r>
        <w:t xml:space="preserve">(d) One slice of white bread</w:t>
      </w:r>
    </w:p>
    <w:p>
      <w:r>
        <w:t xml:space="preserve">Answer: b</w:t>
      </w:r>
    </w:p>
    <w:p>
      <w:r>
        <w:t xml:space="preserve">Solution: One bowl (approximately 100g) of leafy vegetables like spinach, lettuce, or fenugreek contains ~10g carbohydrates but mostly fiber, resulting in minimal blood glucose impact. One small banana (Option A) provides 10g carbohydrates but with high glycemic index. One glass whole milk (Option C) contains 12-15g carbohydrates with moderate glycemic load. One slice white bread (Option D) has 15g carbohydrates with high glycemic index. Vegetables are ideal exchange units for diabetics due to their fiber content.</w:t>
      </w:r>
    </w:p>
    <w:p>
      <w:r>
        <w:t xml:space="preserve">Positive Marks: 1</w:t>
      </w:r>
    </w:p>
    <w:p>
      <w:r>
        <w:t xml:space="preserve">Negative Marks: 0.33</w:t>
      </w:r>
    </w:p>
    <w:p/>
    <w:p>
      <w:r>
        <w:rPr>
          <w:b/>
        </w:rPr>
        <w:t xml:space="preserve">Question: A 45-year-old diabetic patient asks about glycemic index. Which food combination would result in the LOWEST postprandial blood glucose response?</w:t>
      </w:r>
    </w:p>
    <w:p>
      <w:r>
        <w:t xml:space="preserve">(a) White rice with sugarcane juice</w:t>
      </w:r>
    </w:p>
    <w:p>
      <w:r>
        <w:t xml:space="preserve">(b) Brown rice with sprouted moong and salad</w:t>
      </w:r>
    </w:p>
    <w:p>
      <w:r>
        <w:t xml:space="preserve">(c) Polished rice with mango pickle</w:t>
      </w:r>
    </w:p>
    <w:p>
      <w:r>
        <w:t xml:space="preserve">(d) Rice flakes with jaggery</w:t>
      </w:r>
    </w:p>
    <w:p>
      <w:r>
        <w:t xml:space="preserve">Answer: b</w:t>
      </w:r>
    </w:p>
    <w:p>
      <w:r>
        <w:t xml:space="preserve">Solution: Brown rice (low glycemic index ~68) combined with sprouted moong (protein and fiber) and salad (fiber and minimal carbs) produces the lowest glycemic response due to multiple factors: complex carbohydrates, protein delaying gastric emptying, and fiber reducing absorption rate. Option A combines high GI foods causing rapid glucose spike. Option C uses refined carbohydrates with added simple sugars. Option D is entirely high GI foods. Trick: Combine low GI grains + protein + fiber for optimal glucose control.</w:t>
      </w:r>
    </w:p>
    <w:p>
      <w:r>
        <w:t xml:space="preserve">Positive Marks: 1</w:t>
      </w:r>
    </w:p>
    <w:p>
      <w:r>
        <w:t xml:space="preserve">Negative Marks: 0.33</w:t>
      </w:r>
    </w:p>
    <w:p/>
    <w:p>
      <w:r>
        <w:rPr>
          <w:b/>
        </w:rPr>
        <w:t xml:space="preserve">Question: According to therapeutic diet guidelines, the protein requirement for a diabetic patient with normal renal function is:</w:t>
      </w:r>
    </w:p>
    <w:p>
      <w:r>
        <w:t xml:space="preserve">(a) 0.5 g/kg body weight per day</w:t>
      </w:r>
    </w:p>
    <w:p>
      <w:r>
        <w:t xml:space="preserve">(b) 1.0-1.2 g/kg body weight per day</w:t>
      </w:r>
    </w:p>
    <w:p>
      <w:r>
        <w:t xml:space="preserve">(c) 2.0-2.5 g/kg body weight per day</w:t>
      </w:r>
    </w:p>
    <w:p>
      <w:r>
        <w:t xml:space="preserve">(d) 3.0 g/kg body weight per day</w:t>
      </w:r>
    </w:p>
    <w:p>
      <w:r>
        <w:t xml:space="preserve">Answer: b</w:t>
      </w:r>
    </w:p>
    <w:p>
      <w:r>
        <w:t xml:space="preserve">Solution: For diabetic patients without complications or renal dysfunction, the recommended protein intake is 1.0-1.2 g/kg body weight daily, providing approximately 10-15% of total calories. Option A (0.5 g/kg) is insufficient for adults. Options C and D represent excessive protein intake that may stress kidneys and increase cardiovascular risk. Adequate protein aids satiety and prevents muscle wasting while maintaining stable blood glucose. Memory aid: 1.0-1.2g/kg = standard protein recommendation.</w:t>
      </w:r>
    </w:p>
    <w:p>
      <w:r>
        <w:t xml:space="preserve">Positive Marks: 1</w:t>
      </w:r>
    </w:p>
    <w:p>
      <w:r>
        <w:t xml:space="preserve">Negative Marks: 0.33</w:t>
      </w:r>
    </w:p>
    <w:p/>
    <w:p>
      <w:r>
        <w:rPr>
          <w:b/>
        </w:rPr>
        <w:t xml:space="preserve">Question: A newly diagnosed diabetic patient is confused about meal frequency. What is the recommended meal timing schedule?</w:t>
      </w:r>
    </w:p>
    <w:p>
      <w:r>
        <w:t xml:space="preserve">(a) One large meal per day to control blood glucose</w:t>
      </w:r>
    </w:p>
    <w:p>
      <w:r>
        <w:t xml:space="preserve">(b) Two meals with two substantial snacks</w:t>
      </w:r>
    </w:p>
    <w:p>
      <w:r>
        <w:t xml:space="preserve">(c) Three regular meals with one light snack between meals</w:t>
      </w:r>
    </w:p>
    <w:p>
      <w:r>
        <w:t xml:space="preserve">(d) Four to five frequent small meals distributed throughout the day</w:t>
      </w:r>
    </w:p>
    <w:p>
      <w:r>
        <w:t xml:space="preserve">Answer: c</w:t>
      </w:r>
    </w:p>
    <w:p>
      <w:r>
        <w:t xml:space="preserve">Solution: Three regular meals with one light snack between meals is ideal for most diabetic patients, preventing prolonged fasting periods and postprandial hyperglycemia spikes. Option A causes severe hyperglycemia and hypoglycemia risk. Option B creates irregular glucose patterns. Option D may be appropriate only for insulin-dependent patients or during intensive glycemic control. Regular spacing (every 4-5 hours) synchronizes with typical insulin secretion patterns. Standard recommendation: Breakfast, lunch, dinner + one timed snack.</w:t>
      </w:r>
    </w:p>
    <w:p>
      <w:r>
        <w:t xml:space="preserve">Positive Marks: 1</w:t>
      </w:r>
    </w:p>
    <w:p>
      <w:r>
        <w:t xml:space="preserve">Negative Marks: 0.33</w:t>
      </w:r>
    </w:p>
    <w:p/>
    <w:p>
      <w:r>
        <w:rPr>
          <w:b/>
        </w:rPr>
        <w:t xml:space="preserve">Question: Which statement regarding dietary fiber in diabetic patients is evidence-based?</w:t>
      </w:r>
    </w:p>
    <w:p>
      <w:r>
        <w:t xml:space="preserve">(a) Fiber should be minimized as it interferes with glucose absorption</w:t>
      </w:r>
    </w:p>
    <w:p>
      <w:r>
        <w:t xml:space="preserve">(b) Soluble fiber slows gastric emptying and reduces postprandial glucose peaks</w:t>
      </w:r>
    </w:p>
    <w:p>
      <w:r>
        <w:t xml:space="preserve">(c) Dietary fiber is unnecessary if insulin is properly managed</w:t>
      </w:r>
    </w:p>
    <w:p>
      <w:r>
        <w:t xml:space="preserve">(d) High fiber intake causes hyperglycemia and should be avoided</w:t>
      </w:r>
    </w:p>
    <w:p>
      <w:r>
        <w:t xml:space="preserve">Answer: b</w:t>
      </w:r>
    </w:p>
    <w:p>
      <w:r>
        <w:t xml:space="preserve">Solution: Soluble fiber (oats, pulses, citrus fruits) slows gastric emptying, reduces carbohydrate absorption rate, and attenuates postprandial blood glucose spikes—key mechanism for improved glycemic control. Option A is contrary to evidence; fiber is protective. Option C ignores the independent metabolic benefits of fiber beyond insulin action. Option D is incorrect; fiber lowers blood glucose through multiple mechanisms. Recommendation: 25-30g dietary fiber daily for diabetic patients. Memory aid: Soluble fiber = slower glucose absorption = better control.</w:t>
      </w:r>
    </w:p>
    <w:p>
      <w:r>
        <w:t xml:space="preserve">Positive Marks: 1</w:t>
      </w:r>
    </w:p>
    <w:p>
      <w:r>
        <w:t xml:space="preserve">Negative Marks: 0.33</w:t>
      </w:r>
    </w:p>
    <w:p/>
    <w:p>
      <w:r>
        <w:rPr>
          <w:b/>
        </w:rPr>
        <w:t xml:space="preserve">Question: For a diabetic patient, which type of fat should be restricted to reduce cardiovascular risk?</w:t>
      </w:r>
    </w:p>
    <w:p>
      <w:r>
        <w:t xml:space="preserve">(a) Polyunsaturated fats from fish and nuts</w:t>
      </w:r>
    </w:p>
    <w:p>
      <w:r>
        <w:t xml:space="preserve">(b) Saturated and trans fats from ghee, butter, and processed foods</w:t>
      </w:r>
    </w:p>
    <w:p>
      <w:r>
        <w:t xml:space="preserve">(c) Monounsaturated fats from olive oil and avocado</w:t>
      </w:r>
    </w:p>
    <w:p>
      <w:r>
        <w:t xml:space="preserve">(d) All dietary fats regardless of source</w:t>
      </w:r>
    </w:p>
    <w:p>
      <w:r>
        <w:t xml:space="preserve">Answer: b</w:t>
      </w:r>
    </w:p>
    <w:p>
      <w:r>
        <w:t xml:space="preserve">Solution: Saturated and trans fats increase LDL cholesterol and cardiovascular risk in diabetic patients who already have elevated CV disease risk. These should be restricted to &lt;7% of total calories. Option A (polyunsaturated) and Option C (monounsaturated) are cardio-protective. Option D is incorrect as healthy fats are essential for nutrient absorption and cellular function. Diabetic patients specifically need to avoid ghee, butter, and processed foods. Key point: Quality matters; restrict harmful fats, not all fats.</w:t>
      </w:r>
    </w:p>
    <w:p>
      <w:r>
        <w:t xml:space="preserve">Positive Marks: 1</w:t>
      </w:r>
    </w:p>
    <w:p>
      <w:r>
        <w:t xml:space="preserve">Negative Marks: 0.33</w:t>
      </w:r>
    </w:p>
    <w:p/>
    <w:p>
      <w:r>
        <w:rPr>
          <w:b/>
        </w:rPr>
        <w:t xml:space="preserve">Question: A 55-year-old hypertensive diabetic patient's diet should include sodium restriction. What is the recommended daily sodium limit?</w:t>
      </w:r>
    </w:p>
    <w:p>
      <w:r>
        <w:t xml:space="preserve">(a) 8-10 grams per day</w:t>
      </w:r>
    </w:p>
    <w:p>
      <w:r>
        <w:t xml:space="preserve">(b) 5-6 grams per day</w:t>
      </w:r>
    </w:p>
    <w:p>
      <w:r>
        <w:t xml:space="preserve">(c) 2-3 grams per day</w:t>
      </w:r>
    </w:p>
    <w:p>
      <w:r>
        <w:t xml:space="preserve">(d) Less than 1 gram per day</w:t>
      </w:r>
    </w:p>
    <w:p>
      <w:r>
        <w:t xml:space="preserve">Answer: c</w:t>
      </w:r>
    </w:p>
    <w:p>
      <w:r>
        <w:t xml:space="preserve">Solution: For diabetic patients with hypertension, sodium restriction to 2-3 grams daily helps control blood pressure and reduce cardiovascular complications. Option A (8-10g) is excessive and resembles average diet intake. Option B (5-6g) is moderate but not restrictive enough for hypertensive diabetics. Option D (&lt;1g) is overly restrictive and impractical. This recommendation aligns with INC guidelines combining diabetes and hypertension management. Strategy: Avoid processed foods, refined salt, pickles, and canned items.</w:t>
      </w:r>
    </w:p>
    <w:p>
      <w:r>
        <w:t xml:space="preserve">Positive Marks: 1</w:t>
      </w:r>
    </w:p>
    <w:p>
      <w:r>
        <w:t xml:space="preserve">Negative Marks: 0.33</w:t>
      </w:r>
    </w:p>
    <w:p/>
    <w:p>
      <w:r>
        <w:rPr>
          <w:b/>
        </w:rPr>
        <w:t xml:space="preserve">Question: Which micronutrient deficiency is commonly associated with diabetes mellitus and should be monitored?</w:t>
      </w:r>
    </w:p>
    <w:p>
      <w:r>
        <w:t xml:space="preserve">(a) Vitamin A deficiency</w:t>
      </w:r>
    </w:p>
    <w:p>
      <w:r>
        <w:t xml:space="preserve">(b) Vitamin B12 deficiency especially with metformin use</w:t>
      </w:r>
    </w:p>
    <w:p>
      <w:r>
        <w:t xml:space="preserve">(c) Vitamin K deficiency</w:t>
      </w:r>
    </w:p>
    <w:p>
      <w:r>
        <w:t xml:space="preserve">(d) Biotin deficiency</w:t>
      </w:r>
    </w:p>
    <w:p>
      <w:r>
        <w:t xml:space="preserve">Answer: b</w:t>
      </w:r>
    </w:p>
    <w:p>
      <w:r>
        <w:t xml:space="preserve">Solution: Vitamin B12 deficiency is common in diabetic patients, particularly those on metformin (which impairs B12 absorption), requiring periodic monitoring and potential supplementation. Option A, C, and D are not specifically associated with diabetes or common therapeutic drug interactions. Metformin-induced B12 malabsorption can lead to peripheral neuropathy, compounding diabetic neuropathy risk. Testing: Serum B12 and methylmalonic acid levels annually. Supplementation: Oral or parenteral B12 if deficient.</w:t>
      </w:r>
    </w:p>
    <w:p>
      <w:r>
        <w:t xml:space="preserve">Positive Marks: 1</w:t>
      </w:r>
    </w:p>
    <w:p>
      <w:r>
        <w:t xml:space="preserve">Negative Marks: 0.33</w:t>
      </w:r>
    </w:p>
    <w:p/>
    <w:p>
      <w:r>
        <w:rPr>
          <w:b/>
        </w:rPr>
        <w:t xml:space="preserve">Question: A type 2 diabetic patient's fasting blood glucose is 180 mg/dL despite medication. Which dietary modification would MOST likely help achieve better glycemic control?</w:t>
      </w:r>
    </w:p>
    <w:p>
      <w:r>
        <w:t xml:space="preserve">(a) Increase carbohydrate intake for better energy</w:t>
      </w:r>
    </w:p>
    <w:p>
      <w:r>
        <w:t xml:space="preserve">(b) Reduce portion sizes and increase dietary fiber intake</w:t>
      </w:r>
    </w:p>
    <w:p>
      <w:r>
        <w:t xml:space="preserve">(c) Eliminate all fats to reduce caloric load</w:t>
      </w:r>
    </w:p>
    <w:p>
      <w:r>
        <w:t xml:space="preserve">(d) Switch to a diet high in simple sugars for quick energy</w:t>
      </w:r>
    </w:p>
    <w:p>
      <w:r>
        <w:t xml:space="preserve">Answer: b</w:t>
      </w:r>
    </w:p>
    <w:p>
      <w:r>
        <w:t xml:space="preserve">Solution: Reducing portion sizes limits total carbohydrate intake while increasing fiber slows glucose absorption and improves postprandial control, both addressing elevated fasting glucose. Option A worsens hyperglycemia. Option C is unnecessary and eliminates essential nutrients. Option D directly contradicts diabetes management. Elevated fasting glucose indicates insufficient overnight glucose suppression; smaller dinner portions and evening fiber intake help. Key mechanism: Fiber reduces insulin resistance and improves beta-cell function.</w:t>
      </w:r>
    </w:p>
    <w:p>
      <w:r>
        <w:t xml:space="preserve">Positive Marks: 1</w:t>
      </w:r>
    </w:p>
    <w:p>
      <w:r>
        <w:t xml:space="preserve">Negative Marks: 0.33</w:t>
      </w:r>
    </w:p>
    <w:p/>
    <w:p>
      <w:r>
        <w:rPr>
          <w:b/>
        </w:rPr>
        <w:t xml:space="preserve">Question: According to WHO and INC guidelines, what is the target BMI range for diabetic patients to minimize complications?</w:t>
      </w:r>
    </w:p>
    <w:p>
      <w:r>
        <w:t xml:space="preserve">(a) BMI 25-29.9 kg/m²</w:t>
      </w:r>
    </w:p>
    <w:p>
      <w:r>
        <w:t xml:space="preserve">(b) BMI 18.5-24.9 kg/m²</w:t>
      </w:r>
    </w:p>
    <w:p>
      <w:r>
        <w:t xml:space="preserve">(c) BMI 30-34.9 kg/m²</w:t>
      </w:r>
    </w:p>
    <w:p>
      <w:r>
        <w:t xml:space="preserve">(d) BMI less than 18.5 kg/m²</w:t>
      </w:r>
    </w:p>
    <w:p>
      <w:r>
        <w:t xml:space="preserve">Answer: b</w:t>
      </w:r>
    </w:p>
    <w:p>
      <w:r>
        <w:t xml:space="preserve">Solution: The target BMI for diabetic patients is 18.5-24.9 kg/m² (normal range), as obesity worsens insulin resistance and increases cardiovascular complications. Option A (overweight) and C (obese) increase diabetic complications risk. Option D (underweight) suggests malnutrition. Even 5-10% weight loss improves glycemic control significantly. Dietary interventions should aim for gradual weight loss (0.5-1 kg/week) combined with exercise. Strategy: Caloric deficit of 500-750 kcal daily through diet and activity.</w:t>
      </w:r>
    </w:p>
    <w:p>
      <w:r>
        <w:t xml:space="preserve">Positive Marks: 1</w:t>
      </w:r>
    </w:p>
    <w:p>
      <w:r>
        <w:t xml:space="preserve">Negative Marks: 0.33</w:t>
      </w:r>
    </w:p>
    <w:p/>
    <w:p>
      <w:r>
        <w:rPr>
          <w:b/>
        </w:rPr>
        <w:t xml:space="preserve">Question: An HbA1c of 7% indicates average blood glucose of approximately _____ mg/dL over the preceding 3 months, requiring intensified dietary management.</w:t>
      </w:r>
    </w:p>
    <w:p>
      <w:r>
        <w:t xml:space="preserve">(a) 90-100 mg/dL</w:t>
      </w:r>
    </w:p>
    <w:p>
      <w:r>
        <w:t xml:space="preserve">(b) 130-140 mg/dL</w:t>
      </w:r>
    </w:p>
    <w:p>
      <w:r>
        <w:t xml:space="preserve">(c) 150-170 mg/dL</w:t>
      </w:r>
    </w:p>
    <w:p>
      <w:r>
        <w:t xml:space="preserve">(d) 180-200 mg/dL</w:t>
      </w:r>
    </w:p>
    <w:p>
      <w:r>
        <w:t xml:space="preserve">Answer: b</w:t>
      </w:r>
    </w:p>
    <w:p>
      <w:r>
        <w:t xml:space="preserve">Solution: HbA1c 7% correlates with average blood glucose of approximately 130-140 mg/dL over 3 months (using conversion: Average glucose ≈ [HbA1c × 35.3] - 77). Option A represents excellent control (HbA1c ~5-5.5%). Option C corresponds to HbA1c ~8-8.5%. Option D aligns with HbA1c 9-9.5%. For target HbA1c &lt;7%, dietary modifications must achieve average glucose &lt;130 mg/dL. Mnemonic: HbA1c 7% = ~140mg/dL average blood sugar. This relationship guides intensity of dietary intervention.</w:t>
      </w:r>
    </w:p>
    <w:p>
      <w:r>
        <w:t xml:space="preserve">Positive Marks: 1</w:t>
      </w:r>
    </w:p>
    <w:p>
      <w:r>
        <w:t xml:space="preserve">Negative Marks: 0.33</w:t>
      </w:r>
    </w:p>
    <w:p/>
    <w:p>
      <w:r>
        <w:rPr>
          <w:b/>
        </w:rPr>
        <w:t xml:space="preserve">Question: A 38-year-old insulin-dependent diabetic patient experiences hypoglycemic episodes between meals. Which dietary approach would BEST prevent this complication?</w:t>
      </w:r>
    </w:p>
    <w:p>
      <w:r>
        <w:t xml:space="preserve">(a) Increase refined carbohydrates to rapidly raise blood glucose</w:t>
      </w:r>
    </w:p>
    <w:p>
      <w:r>
        <w:t xml:space="preserve">(b) Distribute carbohydrates evenly with protein and fat at each meal and snack</w:t>
      </w:r>
    </w:p>
    <w:p>
      <w:r>
        <w:t xml:space="preserve">(c) Skip meals to reduce total insulin dose</w:t>
      </w:r>
    </w:p>
    <w:p>
      <w:r>
        <w:t xml:space="preserve">(d) Consume simple sugars immediately before insulin injection</w:t>
      </w:r>
    </w:p>
    <w:p>
      <w:r>
        <w:t xml:space="preserve">Answer: b</w:t>
      </w:r>
    </w:p>
    <w:p>
      <w:r>
        <w:t xml:space="preserve">Solution: Distributing carbohydrates with protein and fat at regular intervals slows glucose absorption, provides sustained energy, and prevents hypoglycemic dips in insulin-dependent patients. Option A risks worsening glycemic swings. Option C worsens hypoglycemia risk. Option D creates unpredictable glucose patterns. Insulin timing requires synchronized carbohydrate intake; skipping meals or eating simple sugars alone causes rapid glucose fluctuations. Key: Protein and fat delay gastric emptying, providing steady glucose supply. Strategy: Insulin-to-carbohydrate ratio calculation with consistent meal timing.</w:t>
      </w:r>
    </w:p>
    <w:p>
      <w:r>
        <w:t xml:space="preserve">Positive Marks: 1</w:t>
      </w:r>
    </w:p>
    <w:p>
      <w:r>
        <w:t xml:space="preserve">Negative Marks: 0.33</w:t>
      </w:r>
    </w:p>
    <w:p/>
    <w:p>
      <w:r>
        <w:rPr>
          <w:b/>
        </w:rPr>
        <w:t xml:space="preserve">Question: A diabetic patient is prescribed metformin and asks about dietary considerations. Which statement is MOST accurate regarding drug-diet interactions?</w:t>
      </w:r>
    </w:p>
    <w:p>
      <w:r>
        <w:t xml:space="preserve">(a) High fat diet improves metformin absorption</w:t>
      </w:r>
    </w:p>
    <w:p>
      <w:r>
        <w:t xml:space="preserve">(b) Vitamin B12 supplementation is unnecessary with metformin use</w:t>
      </w:r>
    </w:p>
    <w:p>
      <w:r>
        <w:t xml:space="preserve">(c) Alcohol consumption can precipitate lactic acidosis with metformin</w:t>
      </w:r>
    </w:p>
    <w:p>
      <w:r>
        <w:t xml:space="preserve">(d) Fiber intake reduces metformin effectiveness</w:t>
      </w:r>
    </w:p>
    <w:p>
      <w:r>
        <w:t xml:space="preserve">Answer: c</w:t>
      </w:r>
    </w:p>
    <w:p>
      <w:r>
        <w:t xml:space="preserve">Solution: Alcohol consumption with metformin increases risk of lactic acidosis, a rare but serious complication, especially in patients with renal impairment. Patients should limit or avoid alcohol. Option A is incorrect; metformin is best taken with meals but fat doesn't enhance absorption. Option B ignores metformin-induced B12 malabsorption requiring monitoring. Option D contradicts evidence; fiber supports metformin's glucose-lowering effect. Warning: Metformin + Alcohol + Renal disease = High lactic acidosis risk. Patient education essential.</w:t>
      </w:r>
    </w:p>
    <w:p>
      <w:r>
        <w:t xml:space="preserve">Positive Marks: 1</w:t>
      </w:r>
    </w:p>
    <w:p>
      <w:r>
        <w:t xml:space="preserve">Negative Marks: 0.33</w:t>
      </w:r>
    </w:p>
    <w:p/>
    <w:p>
      <w:r>
        <w:rPr>
          <w:b/>
        </w:rPr>
        <w:t xml:space="preserve">Question: Which dietary strategy would MOST effectively reduce the incidence of diabetic retinopathy and nephropathy complications?</w:t>
      </w:r>
    </w:p>
    <w:p>
      <w:r>
        <w:t xml:space="preserve">(a) Aggressive sodium restriction alone</w:t>
      </w:r>
    </w:p>
    <w:p>
      <w:r>
        <w:t xml:space="preserve">(b) Complete carbohydrate elimination</w:t>
      </w:r>
    </w:p>
    <w:p>
      <w:r>
        <w:t xml:space="preserve">(c) Consistent glycemic control through balanced diet combined with blood pressure management</w:t>
      </w:r>
    </w:p>
    <w:p>
      <w:r>
        <w:t xml:space="preserve">(d) High protein intake to support renal function</w:t>
      </w:r>
    </w:p>
    <w:p>
      <w:r>
        <w:t xml:space="preserve">Answer: c</w:t>
      </w:r>
    </w:p>
    <w:p>
      <w:r>
        <w:t xml:space="preserve">Solution: Consistent glycemic control (through therapeutic diet and medication) combined with blood pressure management through sodium and fat restriction provides synergistic protection against both retinopathy and nephropathy. Option A alone is insufficient without glucose control. Option B causes metabolic complications and doesn't address hypertension. Option D worsens kidney function in diabetes. Evidence: Intensive glycemic control reduces retinopathy risk by 76% and nephropathy by 50%. Strategy: HbA1c &lt;7%, BP &lt;130/80, balanced diet with &lt;2.3g sodium.</w:t>
      </w:r>
    </w:p>
    <w:p>
      <w:r>
        <w:t xml:space="preserve">Positive Marks: 1</w:t>
      </w:r>
    </w:p>
    <w:p>
      <w:r>
        <w:t xml:space="preserve">Negative Marks: 0.33</w:t>
      </w:r>
    </w:p>
    <w:p/>
    <w:p>
      <w:r>
        <w:rPr>
          <w:b/>
        </w:rPr>
        <w:t xml:space="preserve">Question: A diabetic patient has metabolic syndrome (obesity, dyslipidemia, hypertension, and hyperglycemia). What is the MOST appropriate comprehensive dietary approach?</w:t>
      </w:r>
    </w:p>
    <w:p>
      <w:r>
        <w:t xml:space="preserve">(a) Mediterranean diet high in olive oil and fish</w:t>
      </w:r>
    </w:p>
    <w:p>
      <w:r>
        <w:t xml:space="preserve">(b) Keto diet for rapid weight loss</w:t>
      </w:r>
    </w:p>
    <w:p>
      <w:r>
        <w:t xml:space="preserve">(c) High carbohydrate low-fat diet</w:t>
      </w:r>
    </w:p>
    <w:p>
      <w:r>
        <w:t xml:space="preserve">(d) DASH diet modified for lower carbohydrates</w:t>
      </w:r>
    </w:p>
    <w:p>
      <w:r>
        <w:t xml:space="preserve">Answer: a</w:t>
      </w:r>
    </w:p>
    <w:p>
      <w:r>
        <w:t xml:space="preserve">Solution: Mediterranean diet (rich in olive oil, fish, legumes, vegetables, and whole grains) addresses all metabolic syndrome components: improves dyslipidemia, reduces blood pressure, promotes weight loss, and improves insulin sensitivity—comprehensively managing diabetes. Option B risks ketoacidosis and muscle loss. Option C worsens dyslipidemia and hyperglycemia. Option D, while good for BP, may not optimize lipid profiles as effectively. Evidence: Mediterranean diet reduces metabolic syndrome progression by 35-45%. Key components: Omega-3 fatty acids, soluble fiber, polyphenols, antioxidants.</w:t>
      </w:r>
    </w:p>
    <w:p>
      <w:r>
        <w:t xml:space="preserve">Positive Marks: 1</w:t>
      </w:r>
    </w:p>
    <w:p>
      <w:r>
        <w:t xml:space="preserve">Negative Marks: 0.33</w:t>
      </w:r>
    </w:p>
    <w:p/>
    <w:p>
      <w:r>
        <w:rPr>
          <w:b/>
        </w:rPr>
        <w:t xml:space="preserve">Question: A 52-year-old male with Type 2 diabetes (HbA1c 9.2%), hypertension, and BMI 31 kg/m² is referred for dietary counseling. Which dietary modification has the STRONGEST evidence for improving glycemic control and reducing cardiovascular risk?</w:t>
      </w:r>
    </w:p>
    <w:p>
      <w:r>
        <w:t xml:space="preserve">(a) Reducing sodium intake to less than 2 g per day</w:t>
      </w:r>
    </w:p>
    <w:p>
      <w:r>
        <w:t xml:space="preserve">(b) Achieving weight loss of 5-10% of current body weight</w:t>
      </w:r>
    </w:p>
    <w:p>
      <w:r>
        <w:t xml:space="preserve">(c) Consuming low glycemic index foods exclusively</w:t>
      </w:r>
    </w:p>
    <w:p>
      <w:r>
        <w:t xml:space="preserve">(d) Increasing protein intake to 35-40% of total calories</w:t>
      </w:r>
    </w:p>
    <w:p>
      <w:r>
        <w:t xml:space="preserve">Answer: b</w:t>
      </w:r>
    </w:p>
    <w:p>
      <w:r>
        <w:t xml:space="preserve">Solution: Weight loss of 5-10% has the STRONGEST evidence for improving insulin sensitivity and lowering blood glucose in Type 2 diabetes while simultaneously reducing cardiovascular risk. Sodium restriction (a) is important for hypertension management but does not directly improve glycemic control. Glycemic index management (c) is beneficial but is secondary to weight loss in efficacy. Protein at 35-40% (d) exceeds recommended 10-20% and lacks strong evidence for glycemic control compared to weight loss. Memory aid: '5-10% Weight Loss = Multiple Benefits' in Type 2 DM.</w:t>
      </w:r>
    </w:p>
    <w:p>
      <w:r>
        <w:t xml:space="preserve">Positive Marks: 1</w:t>
      </w:r>
    </w:p>
    <w:p>
      <w:r>
        <w:t xml:space="preserve">Negative Marks: 0.33</w:t>
      </w:r>
    </w:p>
    <w:sectPr>
      <w:pgSz w:w="11906" w:h="16838"/>
      <w:pgMar w:top="1134" w:right="1134" w:bottom="1134" w:left="1134"/>
    </w:sectPr>
  </w:body>
</w:document>
</file>