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purpose of suture removal in wound management?</w:t>
      </w:r>
    </w:p>
    <w:p>
      <w:r>
        <w:t xml:space="preserve">(a) To prevent infection of the wound</w:t>
      </w:r>
    </w:p>
    <w:p>
      <w:r>
        <w:t xml:space="preserve">(b) To allow the wound to continue healing while removing the foreign material that provided temporary support</w:t>
      </w:r>
    </w:p>
    <w:p>
      <w:r>
        <w:t xml:space="preserve">(c) To assess the depth of the wound</w:t>
      </w:r>
    </w:p>
    <w:p>
      <w:r>
        <w:t xml:space="preserve">(d) To apply antiseptic agents to the wound site</w:t>
      </w:r>
    </w:p>
    <w:p>
      <w:r>
        <w:t xml:space="preserve">Answer: b</w:t>
      </w:r>
    </w:p>
    <w:p>
      <w:r>
        <w:t xml:space="preserve">Solution: Sutures are removed once adequate healing has occurred because they are foreign bodies that can harbor bacteria and cause inflammation if left indefinitely. Sutures provide temporary support during the critical healing phase; once tensile strength is achieved, they must be removed. Infection prevention is a consequence of proper technique, not the primary purpose. Wound depth assessment is done before closure, not during removal. Antiseptics are applied during removal but are not the primary purpose.</w:t>
      </w:r>
    </w:p>
    <w:p>
      <w:r>
        <w:t xml:space="preserve">Positive Marks: 1</w:t>
      </w:r>
    </w:p>
    <w:p>
      <w:r>
        <w:t xml:space="preserve">Negative Marks: 0.33</w:t>
      </w:r>
    </w:p>
    <w:p/>
    <w:p>
      <w:r>
        <w:rPr>
          <w:b/>
        </w:rPr>
        <w:t xml:space="preserve">Question: At what time interval are sutures typically removed from facial wounds in adults?</w:t>
      </w:r>
    </w:p>
    <w:p>
      <w:r>
        <w:t xml:space="preserve">(a) 7-10 days</w:t>
      </w:r>
    </w:p>
    <w:p>
      <w:r>
        <w:t xml:space="preserve">(b) 3-5 days</w:t>
      </w:r>
    </w:p>
    <w:p>
      <w:r>
        <w:t xml:space="preserve">(c) 10-14 days</w:t>
      </w:r>
    </w:p>
    <w:p>
      <w:r>
        <w:t xml:space="preserve">(d) 14-21 days</w:t>
      </w:r>
    </w:p>
    <w:p>
      <w:r>
        <w:t xml:space="preserve">Answer: b</w:t>
      </w:r>
    </w:p>
    <w:p>
      <w:r>
        <w:t xml:space="preserve">Solution: The face has excellent blood supply and achieves rapid epithelialization, allowing early suture removal at 3-5 days to minimize scarring and infection risk. Facial wounds heal faster than other body areas due to high vascularity. Longer intervals (7-10, 10-14, or 14-21 days) are appropriate for scalp, abdomen, and extremities respectively. Early removal from the face also reduces tension marks and improves cosmetic outcomes. Memory aid: 'Face First' at 3-5 days.</w:t>
      </w:r>
    </w:p>
    <w:p>
      <w:r>
        <w:t xml:space="preserve">Positive Marks: 1</w:t>
      </w:r>
    </w:p>
    <w:p>
      <w:r>
        <w:t xml:space="preserve">Negative Marks: 0.33</w:t>
      </w:r>
    </w:p>
    <w:p/>
    <w:p>
      <w:r>
        <w:rPr>
          <w:b/>
        </w:rPr>
        <w:t xml:space="preserve">Question: Which wound characteristic is essential to assess before proceeding with suture removal?</w:t>
      </w:r>
    </w:p>
    <w:p>
      <w:r>
        <w:t xml:space="preserve">(a) Presence of mild erythema around the wound</w:t>
      </w:r>
    </w:p>
    <w:p>
      <w:r>
        <w:t xml:space="preserve">(b) Adequate wound edge approximation with no signs of dehiscence</w:t>
      </w:r>
    </w:p>
    <w:p>
      <w:r>
        <w:t xml:space="preserve">(c) Amount of pain experienced by the patient</w:t>
      </w:r>
    </w:p>
    <w:p>
      <w:r>
        <w:t xml:space="preserve">(d) Presence of minimal serous drainage</w:t>
      </w:r>
    </w:p>
    <w:p>
      <w:r>
        <w:t xml:space="preserve">Answer: b</w:t>
      </w:r>
    </w:p>
    <w:p>
      <w:r>
        <w:t xml:space="preserve">Solution: Adequate wound healing is confirmed by good edge approximation, absence of dehiscence, and appropriate tensile strength development. Well-approximated edges indicate proper healing at the wound margins. Mild erythema, pain, and serous drainage are normal healing responses but don't determine readiness for removal. A properly healed wound will demonstrate no gap between edges when examined. The most critical assessment is wound integrity and strength to prevent complications like dehiscence after removal.</w:t>
      </w:r>
    </w:p>
    <w:p>
      <w:r>
        <w:t xml:space="preserve">Positive Marks: 1</w:t>
      </w:r>
    </w:p>
    <w:p>
      <w:r>
        <w:t xml:space="preserve">Negative Marks: 0.33</w:t>
      </w:r>
    </w:p>
    <w:p/>
    <w:p>
      <w:r>
        <w:rPr>
          <w:b/>
        </w:rPr>
        <w:t xml:space="preserve">Question: What is the standard timing for suture removal from a simple scalp laceration?</w:t>
      </w:r>
    </w:p>
    <w:p>
      <w:r>
        <w:t xml:space="preserve">(a) 3-5 days</w:t>
      </w:r>
    </w:p>
    <w:p>
      <w:r>
        <w:t xml:space="preserve">(b) 7-10 days</w:t>
      </w:r>
    </w:p>
    <w:p>
      <w:r>
        <w:t xml:space="preserve">(c) 10-14 days</w:t>
      </w:r>
    </w:p>
    <w:p>
      <w:r>
        <w:t xml:space="preserve">(d) 14-21 days</w:t>
      </w:r>
    </w:p>
    <w:p>
      <w:r>
        <w:t xml:space="preserve">Answer: b</w:t>
      </w:r>
    </w:p>
    <w:p>
      <w:r>
        <w:t xml:space="preserve">Solution: The scalp has good blood supply but moderate tension on wound edges, requiring 7-10 days for adequate healing before suture removal. The scalp heals faster than the abdomen (10-14 days) but slower than the face (3-5 days). This timeline allows sufficient collagen deposition and tensile strength development. Removing too early risks dehiscence; removing too late increases scar formation. The 7-10 day window balances these competing concerns for optimal cosmetic and functional outcomes.</w:t>
      </w:r>
    </w:p>
    <w:p>
      <w:r>
        <w:t xml:space="preserve">Positive Marks: 1</w:t>
      </w:r>
    </w:p>
    <w:p>
      <w:r>
        <w:t xml:space="preserve">Negative Marks: 0.33</w:t>
      </w:r>
    </w:p>
    <w:p/>
    <w:p>
      <w:r>
        <w:rPr>
          <w:b/>
        </w:rPr>
        <w:t xml:space="preserve">Question: Sutures are typically removed from abdominal wounds at approximately what interval?</w:t>
      </w:r>
    </w:p>
    <w:p>
      <w:r>
        <w:t xml:space="preserve">(a) 5-7 days</w:t>
      </w:r>
    </w:p>
    <w:p>
      <w:r>
        <w:t xml:space="preserve">(b) 7-10 days</w:t>
      </w:r>
    </w:p>
    <w:p>
      <w:r>
        <w:t xml:space="preserve">(c) 10-14 days</w:t>
      </w:r>
    </w:p>
    <w:p>
      <w:r>
        <w:t xml:space="preserve">(d) 14-21 days</w:t>
      </w:r>
    </w:p>
    <w:p>
      <w:r>
        <w:t xml:space="preserve">Answer: c</w:t>
      </w:r>
    </w:p>
    <w:p>
      <w:r>
        <w:t xml:space="preserve">Solution: Abdominal wounds require 10-14 days for adequate tensile strength development due to moderate blood supply and higher tension on wound edges from movement and respiration. This longer interval compared to the face (3-5 days) or scalp (7-10 days) is necessary to prevent complications. Abdominal wounds have slower epithelialization and require time for deep layer healing. Removing sutures before day 10 significantly increases dehiscence risk in this high-tension area. This timing represents the standard practice in abdominal surgery guidelines.</w:t>
      </w:r>
    </w:p>
    <w:p>
      <w:r>
        <w:t xml:space="preserve">Positive Marks: 1</w:t>
      </w:r>
    </w:p>
    <w:p>
      <w:r>
        <w:t xml:space="preserve">Negative Marks: 0.33</w:t>
      </w:r>
    </w:p>
    <w:p/>
    <w:p>
      <w:r>
        <w:rPr>
          <w:b/>
        </w:rPr>
        <w:t xml:space="preserve">Question: What is the correct technique for removing an individual suture?</w:t>
      </w:r>
    </w:p>
    <w:p>
      <w:r>
        <w:t xml:space="preserve">(a) Cut the suture at the knot and pull the entire suture through</w:t>
      </w:r>
    </w:p>
    <w:p>
      <w:r>
        <w:t xml:space="preserve">(b) Cut the suture close to the skin on one side and pull the knot out from the opposite side</w:t>
      </w:r>
    </w:p>
    <w:p>
      <w:r>
        <w:t xml:space="preserve">(c) Apply traction to the wound while cutting and removing the suture</w:t>
      </w:r>
    </w:p>
    <w:p>
      <w:r>
        <w:t xml:space="preserve">(d) Cut both ends of the suture and remove it in sections</w:t>
      </w:r>
    </w:p>
    <w:p>
      <w:r>
        <w:t xml:space="preserve">Answer: b</w:t>
      </w:r>
    </w:p>
    <w:p>
      <w:r>
        <w:t xml:space="preserve">Solution: Proper suture removal technique involves cutting the suture close to the skin on one side and pulling the knot and suture material out from the opposite side. This prevents pulling non-sterile suture material through clean tissues. Cutting at the knot would leave material embedded. Applying direct traction risks wound separation. The technique minimizes contamination and trauma. This method ensures that only the portion buried in tissue passes through as it exits, reducing infection risk.</w:t>
      </w:r>
    </w:p>
    <w:p>
      <w:r>
        <w:t xml:space="preserve">Positive Marks: 1</w:t>
      </w:r>
    </w:p>
    <w:p>
      <w:r>
        <w:t xml:space="preserve">Negative Marks: 0.33</w:t>
      </w:r>
    </w:p>
    <w:p/>
    <w:p>
      <w:r>
        <w:rPr>
          <w:b/>
        </w:rPr>
        <w:t xml:space="preserve">Question: Surgical staples from a clean surgical wound are typically removed at what time interval?</w:t>
      </w:r>
    </w:p>
    <w:p>
      <w:r>
        <w:t xml:space="preserve">(a) 3-5 days</w:t>
      </w:r>
    </w:p>
    <w:p>
      <w:r>
        <w:t xml:space="preserve">(b) 7-10 days</w:t>
      </w:r>
    </w:p>
    <w:p>
      <w:r>
        <w:t xml:space="preserve">(c) 10-14 days</w:t>
      </w:r>
    </w:p>
    <w:p>
      <w:r>
        <w:t xml:space="preserve">(d) 14-21 days</w:t>
      </w:r>
    </w:p>
    <w:p>
      <w:r>
        <w:t xml:space="preserve">Answer: b</w:t>
      </w:r>
    </w:p>
    <w:p>
      <w:r>
        <w:t xml:space="preserve">Solution: Surgical staples are removed according to the same timeline as sutures for the location, typically 7-10 days for scalp and 10-14 days for abdominal wounds. The interval depends on wound location, blood supply, and tension. Staples provide equivalent holding strength as sutures but should not remain longer than necessary. While staple removal is mechanically simpler than suture removal, the biologic principles governing timing remain identical. Following appropriate timing prevents complications while avoiding prolonged inflammation from foreign material.</w:t>
      </w:r>
    </w:p>
    <w:p>
      <w:r>
        <w:t xml:space="preserve">Positive Marks: 1</w:t>
      </w:r>
    </w:p>
    <w:p>
      <w:r>
        <w:t xml:space="preserve">Negative Marks: 0.33</w:t>
      </w:r>
    </w:p>
    <w:p/>
    <w:p>
      <w:r>
        <w:rPr>
          <w:b/>
        </w:rPr>
        <w:t xml:space="preserve">Question: Which of the following would be a contraindication to proceeding with scheduled suture removal?</w:t>
      </w:r>
    </w:p>
    <w:p>
      <w:r>
        <w:t xml:space="preserve">(a) Minimal serous drainage from the wound</w:t>
      </w:r>
    </w:p>
    <w:p>
      <w:r>
        <w:t xml:space="preserve">(b) Slight color change at the wound edges</w:t>
      </w:r>
    </w:p>
    <w:p>
      <w:r>
        <w:t xml:space="preserve">(c) Purulent drainage and erythema suggesting active infection</w:t>
      </w:r>
    </w:p>
    <w:p>
      <w:r>
        <w:t xml:space="preserve">(d) Patient anxiety about the removal procedure</w:t>
      </w:r>
    </w:p>
    <w:p>
      <w:r>
        <w:t xml:space="preserve">Answer: c</w:t>
      </w:r>
    </w:p>
    <w:p>
      <w:r>
        <w:t xml:space="preserve">Solution: Signs of infection such as purulent drainage, erythema, warmth, or induration are absolute contraindications to suture removal, as removing sutures in infected wounds risks spreading infection and prevents proper treatment. Minimal serous drainage and slight color changes are normal inflammatory responses during healing. Patient anxiety can be managed through education and reassurance but doesn't contraindicate removal. Infected wounds require antibiotic therapy and possible drainage before considering suture removal. Proceeding with removal in infected wounds increases systemic infection risk and compromises wound healing.</w:t>
      </w:r>
    </w:p>
    <w:p>
      <w:r>
        <w:t xml:space="preserve">Positive Marks: 1</w:t>
      </w:r>
    </w:p>
    <w:p>
      <w:r>
        <w:t xml:space="preserve">Negative Marks: 0.33</w:t>
      </w:r>
    </w:p>
    <w:p/>
    <w:p>
      <w:r>
        <w:rPr>
          <w:b/>
        </w:rPr>
        <w:t xml:space="preserve">Question: A patient presents on post-operative day 9 with a clean surgical wound showing good edge approximation but slight tension blanching. What is the most appropriate action?</w:t>
      </w:r>
    </w:p>
    <w:p>
      <w:r>
        <w:t xml:space="preserve">(a) Remove sutures immediately as the timeline indicates readiness</w:t>
      </w:r>
    </w:p>
    <w:p>
      <w:r>
        <w:t xml:space="preserve">(b) Assess further for adequate healing and consider delayed removal if high tension is evident</w:t>
      </w:r>
    </w:p>
    <w:p>
      <w:r>
        <w:t xml:space="preserve">(c) Apply additional sutures to reduce tension before removal</w:t>
      </w:r>
    </w:p>
    <w:p>
      <w:r>
        <w:t xml:space="preserve">(d) Prescribe antibiotics before proceeding with removal</w:t>
      </w:r>
    </w:p>
    <w:p>
      <w:r>
        <w:t xml:space="preserve">Answer: b</w:t>
      </w:r>
    </w:p>
    <w:p>
      <w:r>
        <w:t xml:space="preserve">Solution: Tension blanching indicates increased wound tension and suggests the wound may not have achieved full tensile strength despite adequate timeline. Clinical judgment must override scheduled timing when signs of incomplete healing are present. Good edge approximation is favorable, but tension blanching warrants reassessment and possible 2-3 day delay. High-tension wounds risk dehiscence if sutures are removed prematurely. Adding sutures doesn't aid removal, and antibiotics aren't indicated without infection signs. This scenario demonstrates the importance of individualized assessment over rigid timing protocols.</w:t>
      </w:r>
    </w:p>
    <w:p>
      <w:r>
        <w:t xml:space="preserve">Positive Marks: 1</w:t>
      </w:r>
    </w:p>
    <w:p>
      <w:r>
        <w:t xml:space="preserve">Negative Marks: 0.33</w:t>
      </w:r>
    </w:p>
    <w:p/>
    <w:p>
      <w:r>
        <w:rPr>
          <w:b/>
        </w:rPr>
        <w:t xml:space="preserve">Question: Which factor would most significantly necessitate delayed suture removal in a patient with a clean wound?</w:t>
      </w:r>
    </w:p>
    <w:p>
      <w:r>
        <w:t xml:space="preserve">(a) Patient reports mild discomfort around the wound</w:t>
      </w:r>
    </w:p>
    <w:p>
      <w:r>
        <w:t xml:space="preserve">(b) Compromised nutritional status or immune function affecting collagen synthesis</w:t>
      </w:r>
    </w:p>
    <w:p>
      <w:r>
        <w:t xml:space="preserve">(c) Slight itching sensation at the wound edges</w:t>
      </w:r>
    </w:p>
    <w:p>
      <w:r>
        <w:t xml:space="preserve">(d) Hyperpigmentation visible around the suture lines</w:t>
      </w:r>
    </w:p>
    <w:p>
      <w:r>
        <w:t xml:space="preserve">Answer: b</w:t>
      </w:r>
    </w:p>
    <w:p>
      <w:r>
        <w:t xml:space="preserve">Solution: Compromised nutritional status and immune function impair collagen synthesis and wound healing, requiring extended suture retention for adequate strength development. Protein, vitamin C, and zinc deficiencies significantly delay wound healing. Mild discomfort, itching, and hyperpigmentation are normal healing responses. Malnourished, immunocompromised, or elderly patients require individualized longer timelines. This principle applies to diabetic patients, those on immunosuppressants, or with chronic disease. Standard timing assumes normal healing physiology; deviation requires clinical adjustment based on patient factors affecting wound healing capacity.</w:t>
      </w:r>
    </w:p>
    <w:p>
      <w:r>
        <w:t xml:space="preserve">Positive Marks: 1</w:t>
      </w:r>
    </w:p>
    <w:p>
      <w:r>
        <w:t xml:space="preserve">Negative Marks: 0.33</w:t>
      </w:r>
    </w:p>
    <w:p/>
    <w:p>
      <w:r>
        <w:rPr>
          <w:b/>
        </w:rPr>
        <w:t xml:space="preserve">Question: What should be the immediate post-removal wound care?</w:t>
      </w:r>
    </w:p>
    <w:p>
      <w:r>
        <w:t xml:space="preserve">(a) Apply occlusive dressing and restrict all activity for 24 hours</w:t>
      </w:r>
    </w:p>
    <w:p>
      <w:r>
        <w:t xml:space="preserve">(b) Allow wound to air dry and assess daily for signs of dehiscence</w:t>
      </w:r>
    </w:p>
    <w:p>
      <w:r>
        <w:t xml:space="preserve">(c) Apply adhesive wound closure strips for additional support</w:t>
      </w:r>
    </w:p>
    <w:p>
      <w:r>
        <w:t xml:space="preserve">(d) Immerse wound in antiseptic solution daily</w:t>
      </w:r>
    </w:p>
    <w:p>
      <w:r>
        <w:t xml:space="preserve">Answer: b</w:t>
      </w:r>
    </w:p>
    <w:p>
      <w:r>
        <w:t xml:space="preserve">Solution: Post-removal wounds should be kept clean and dry with regular assessment for any separation or complications. Wounds that healed adequately during suture retention continue maturing through secondary mechanisms. Occlusive dressing restricts observation and is unnecessary for healed wounds. Adhesive strips provide additional support only if high-tension areas show any separation signs. Antiseptic immersion is unnecessary and may damage healing tissue. Gradual increase in activity as tolerated supports normal healing without complications. Simple hygiene and observation are the cornerstones of post-removal care.</w:t>
      </w:r>
    </w:p>
    <w:p>
      <w:r>
        <w:t xml:space="preserve">Positive Marks: 1</w:t>
      </w:r>
    </w:p>
    <w:p>
      <w:r>
        <w:t xml:space="preserve">Negative Marks: 0.33</w:t>
      </w:r>
    </w:p>
    <w:p/>
    <w:p>
      <w:r>
        <w:rPr>
          <w:b/>
        </w:rPr>
        <w:t xml:space="preserve">Question: A patient on anticoagulation therapy requires suture removal from an abdominal wound. What precaution is most important?</w:t>
      </w:r>
    </w:p>
    <w:p>
      <w:r>
        <w:t xml:space="preserve">(a) Postpone suture removal until anticoagulation is discontinued</w:t>
      </w:r>
    </w:p>
    <w:p>
      <w:r>
        <w:t xml:space="preserve">(b) Ensure INR is within therapeutic range and have hemostasis measures ready</w:t>
      </w:r>
    </w:p>
    <w:p>
      <w:r>
        <w:t xml:space="preserve">(c) Double the frequency of wound inspections after removal</w:t>
      </w:r>
    </w:p>
    <w:p>
      <w:r>
        <w:t xml:space="preserve">(d) Apply pressure dressing for 48 hours after removal</w:t>
      </w:r>
    </w:p>
    <w:p>
      <w:r>
        <w:t xml:space="preserve">Answer: b</w:t>
      </w:r>
    </w:p>
    <w:p>
      <w:r>
        <w:t xml:space="preserve">Solution: Patients on anticoagulation can have sutures removed safely when INR/INR is therapeutic, with preparation for potential bleeding. Complete discontinuation of anticoagulation may not be appropriate due to thrombotic risk. Having hemostasis measures (topical agents, pressure) available manages minor bleeding that may occur. Doubling inspections or prolonged pressure dressing addresses complications but doesn't prevent them. The key is coordinating with the prescribing physician and being prepared. Risk stratification guides whether to continue, temporarily adjust, or withhold anticoagulation during removal.</w:t>
      </w:r>
    </w:p>
    <w:p>
      <w:r>
        <w:t xml:space="preserve">Positive Marks: 1</w:t>
      </w:r>
    </w:p>
    <w:p>
      <w:r>
        <w:t xml:space="preserve">Negative Marks: 0.33</w:t>
      </w:r>
    </w:p>
    <w:p/>
    <w:p>
      <w:r>
        <w:rPr>
          <w:b/>
        </w:rPr>
        <w:t xml:space="preserve">Question: In keloid-prone patients, what modification is typically recommended for suture management?</w:t>
      </w:r>
    </w:p>
    <w:p>
      <w:r>
        <w:t xml:space="preserve">(a) Remove sutures earlier than standard timeline</w:t>
      </w:r>
    </w:p>
    <w:p>
      <w:r>
        <w:t xml:space="preserve">(b) Leave sutures in place indefinitely to provide ongoing support</w:t>
      </w:r>
    </w:p>
    <w:p>
      <w:r>
        <w:t xml:space="preserve">(c) Use tension-relieving techniques and potentially extend suture retention time</w:t>
      </w:r>
    </w:p>
    <w:p>
      <w:r>
        <w:t xml:space="preserve">(d) Use more sutures to create stronger wound support</w:t>
      </w:r>
    </w:p>
    <w:p>
      <w:r>
        <w:t xml:space="preserve">Answer: c</w:t>
      </w:r>
    </w:p>
    <w:p>
      <w:r>
        <w:t xml:space="preserve">Solution: Keloid-prone patients benefit from tension relief strategies and potentially extended suture retention to allow more mature scar formation before material removal. Leaving sutures indefinitely risks chronic inflammation and worsening. Early removal increases tension on healing wound edges, promoting excessive fibrosis. Increased number of sutures doesn't prevent keloids; tension management is key. Additional measures include tension-relieving suturing techniques, pressure garments, and consideration of silicone treatments. This patient population requires modified approaches to optimize scarring outcomes given their enhanced fibrotic response tendency.</w:t>
      </w:r>
    </w:p>
    <w:p>
      <w:r>
        <w:t xml:space="preserve">Positive Marks: 1</w:t>
      </w:r>
    </w:p>
    <w:p>
      <w:r>
        <w:t xml:space="preserve">Negative Marks: 0.33</w:t>
      </w:r>
    </w:p>
    <w:p/>
    <w:p>
      <w:r>
        <w:rPr>
          <w:b/>
        </w:rPr>
        <w:t xml:space="preserve">Question: What is the primary reason sutures are removed earlier from the face compared to the abdomen?</w:t>
      </w:r>
    </w:p>
    <w:p>
      <w:r>
        <w:t xml:space="preserve">(a) Facial wounds are larger and require quicker healing</w:t>
      </w:r>
    </w:p>
    <w:p>
      <w:r>
        <w:t xml:space="preserve">(b) The face has superior blood supply allowing faster epithelialization and reduced scarring risk</w:t>
      </w:r>
    </w:p>
    <w:p>
      <w:r>
        <w:t xml:space="preserve">(c) Abdominal wounds are exposed to more bacteria and need longer protection</w:t>
      </w:r>
    </w:p>
    <w:p>
      <w:r>
        <w:t xml:space="preserve">(d) Facial scars are more noticeable so earlier removal minimizes visibility</w:t>
      </w:r>
    </w:p>
    <w:p>
      <w:r>
        <w:t xml:space="preserve">Answer: b</w:t>
      </w:r>
    </w:p>
    <w:p>
      <w:r>
        <w:t xml:space="preserve">Solution: The face has exceptionally rich blood supply and rapid epithelialization, allowing adequate strength at 3-5 days versus 10-14 days for the abdomen. Superior vascularity accelerates collagen deposition and wound maturation. The earlier removal minimizes scarring by reducing inflammation duration and suture marks. Abdominal wounds have moderate vascularization and higher mechanical tension from respiration and movement, requiring longer retention. While scar cosmetics matter, the biologic basis is improved blood supply enabling accelerated healing. This principle of timing based on regional vascularity applies across all body areas.</w:t>
      </w:r>
    </w:p>
    <w:p>
      <w:r>
        <w:t xml:space="preserve">Positive Marks: 1</w:t>
      </w:r>
    </w:p>
    <w:p>
      <w:r>
        <w:t xml:space="preserve">Negative Marks: 0.33</w:t>
      </w:r>
    </w:p>
    <w:p/>
    <w:p>
      <w:r>
        <w:rPr>
          <w:b/>
        </w:rPr>
        <w:t xml:space="preserve">Question: Which clinical finding would warrant investigation before removing sutures even within the appropriate timeframe?</w:t>
      </w:r>
    </w:p>
    <w:p>
      <w:r>
        <w:t xml:space="preserve">(a) Fine suture marks visible on surrounding skin</w:t>
      </w:r>
    </w:p>
    <w:p>
      <w:r>
        <w:t xml:space="preserve">(b) Mild hardness or induration around the wound edges</w:t>
      </w:r>
    </w:p>
    <w:p>
      <w:r>
        <w:t xml:space="preserve">(c) Localized warmth, swelling, and fluctuance suggesting hematoma or abscess</w:t>
      </w:r>
    </w:p>
    <w:p>
      <w:r>
        <w:t xml:space="preserve">(d) Slight blanching of the wound edges with gentle stretch</w:t>
      </w:r>
    </w:p>
    <w:p>
      <w:r>
        <w:t xml:space="preserve">Answer: c</w:t>
      </w:r>
    </w:p>
    <w:p>
      <w:r>
        <w:t xml:space="preserve">Solution: Localized warmth, swelling, and fluctuance indicate hematoma or abscess formation, which requires investigation and possible drainage before suture removal. Fine marks, mild induration, and blanching are normal healing responses. Hematomas can become infected and complicate removal. Premature evacuation or suture removal in the presence of fluid collections risks spreading infection and incomplete healing. Imaging or ultrasound may help identify collections. Appropriate management includes addressing the fluid collection before proceeding with scheduled removal. This scenario demonstrates that rigid adherence to timing without clinical assessment is inappropriate.</w:t>
      </w:r>
    </w:p>
    <w:p>
      <w:r>
        <w:t xml:space="preserve">Positive Marks: 1</w:t>
      </w:r>
    </w:p>
    <w:p>
      <w:r>
        <w:t xml:space="preserve">Negative Marks: 0.33</w:t>
      </w:r>
    </w:p>
    <w:p/>
    <w:p>
      <w:r>
        <w:rPr>
          <w:b/>
        </w:rPr>
        <w:t xml:space="preserve">Question: A patient with lower extremity trauma has sutures scheduled for removal at day 14. What additional factor would most likely justify further delay?</w:t>
      </w:r>
    </w:p>
    <w:p>
      <w:r>
        <w:t xml:space="preserve">(a) Patient reports discomfort when walking</w:t>
      </w:r>
    </w:p>
    <w:p>
      <w:r>
        <w:t xml:space="preserve">(b) Wound shows evidence of delayed healing with poor epithelialization and continued drainage</w:t>
      </w:r>
    </w:p>
    <w:p>
      <w:r>
        <w:t xml:space="preserve">(c) Area shows minor hyperpigmentation changes</w:t>
      </w:r>
    </w:p>
    <w:p>
      <w:r>
        <w:t xml:space="preserve">(d) Patient becomes anxious about the removal procedure</w:t>
      </w:r>
    </w:p>
    <w:p>
      <w:r>
        <w:t xml:space="preserve">Answer: b</w:t>
      </w:r>
    </w:p>
    <w:p>
      <w:r>
        <w:t xml:space="preserve">Solution: Poor epithelialization and continued drainage indicate incomplete healing and weak tensile strength, necessitating extended suture retention beyond standard 14-21 days. Lower extremity wounds healing poorly are at high risk for dehiscence with normal timing. Discomfort and hyperpigmentation are normal; anxiety is manageable through support. Factors affecting lower extremity healing include venous insufficiency, diabetes, edema, and immobility. Serial assessment of wound appearance guides individualized removal timing. This patient requires reassessment, possible vascular studies, and modified care before suture removal. Standard timelines must yield to clinical indicators of readiness.</w:t>
      </w:r>
    </w:p>
    <w:p>
      <w:r>
        <w:t xml:space="preserve">Positive Marks: 1</w:t>
      </w:r>
    </w:p>
    <w:p>
      <w:r>
        <w:t xml:space="preserve">Negative Marks: 0.33</w:t>
      </w:r>
    </w:p>
    <w:p/>
    <w:p>
      <w:r>
        <w:rPr>
          <w:b/>
        </w:rPr>
        <w:t xml:space="preserve">Question: What is the clinical significance of wound edge blanching with gentle tension before suture removal?</w:t>
      </w:r>
    </w:p>
    <w:p>
      <w:r>
        <w:t xml:space="preserve">(a) It indicates the wound is ready for removal with good healing</w:t>
      </w:r>
    </w:p>
    <w:p>
      <w:r>
        <w:t xml:space="preserve">(b) It suggests good capillary refill and adequate blood flow</w:t>
      </w:r>
    </w:p>
    <w:p>
      <w:r>
        <w:t xml:space="preserve">(c) It indicates significant wound tension and possible inadequate healing strength</w:t>
      </w:r>
    </w:p>
    <w:p>
      <w:r>
        <w:t xml:space="preserve">(d) It is a normal finding present in all healing wounds</w:t>
      </w:r>
    </w:p>
    <w:p>
      <w:r>
        <w:t xml:space="preserve">Answer: c</w:t>
      </w:r>
    </w:p>
    <w:p>
      <w:r>
        <w:t xml:space="preserve">Solution: Blanching with gentle tension indicates the wound is under significant mechanical stress and may not have achieved sufficient tensile strength for suture removal. Normal, well-healed wounds don't blanch significantly with gentle stretch. This finding suggests the wound may dehisce after suture removal if proceeded with on schedule. Assessment should include evaluation of surrounding edema, erythema, and drainage. Prolonging suture retention allows additional time for collagen cross-linking and strength development. This clinical finding often indicates a need for 3-5 additional days before removal to prevent complications.</w:t>
      </w:r>
    </w:p>
    <w:p>
      <w:r>
        <w:t xml:space="preserve">Positive Marks: 1</w:t>
      </w:r>
    </w:p>
    <w:p>
      <w:r>
        <w:t xml:space="preserve">Negative Marks: 0.33</w:t>
      </w:r>
    </w:p>
    <w:p/>
    <w:p>
      <w:r>
        <w:rPr>
          <w:b/>
        </w:rPr>
        <w:t xml:space="preserve">Question: Which patient population typically requires the longest timeline for suture removal due to physiologic factors?</w:t>
      </w:r>
    </w:p>
    <w:p>
      <w:r>
        <w:t xml:space="preserve">(a) Young, healthy patients with good nutrition</w:t>
      </w:r>
    </w:p>
    <w:p>
      <w:r>
        <w:t xml:space="preserve">(b) Patients with normal body mass index and no comorbidities</w:t>
      </w:r>
    </w:p>
    <w:p>
      <w:r>
        <w:t xml:space="preserve">(c) Elderly patients with multiple comorbidities, poor nutrition, and compromised immune function</w:t>
      </w:r>
    </w:p>
    <w:p>
      <w:r>
        <w:t xml:space="preserve">(d) Patients with acute injuries and excellent follow-up compliance</w:t>
      </w:r>
    </w:p>
    <w:p>
      <w:r>
        <w:t xml:space="preserve">Answer: c</w:t>
      </w:r>
    </w:p>
    <w:p>
      <w:r>
        <w:t xml:space="preserve">Solution: Elderly and chronically ill patients experience delayed wound healing due to reduced collagen synthesis, impaired angiogenesis, altered immune response, and nutritional deficiencies. Multiple comorbidities compound healing delays. These patients require extended suture retention times beyond standard protocols. Young, healthy patients with good nutrition heal predictably and follow standard timelines. The physiologic changes of aging—diminished growth hormone, reduced TGF-β, and slower epithelialization—necessitate individualized prolonged retention. Assessment of patient factors (age, nutrition, disease states) is as important as wound assessment for timing decisions.</w:t>
      </w:r>
    </w:p>
    <w:p>
      <w:r>
        <w:t xml:space="preserve">Positive Marks: 1</w:t>
      </w:r>
    </w:p>
    <w:p>
      <w:r>
        <w:t xml:space="preserve">Negative Marks: 0.33</w:t>
      </w:r>
    </w:p>
    <w:p/>
    <w:p>
      <w:r>
        <w:rPr>
          <w:b/>
        </w:rPr>
        <w:t xml:space="preserve">Question: A surgical wound shows erythema that blanches with pressure at post-operative day 7. Is this finding concerning in terms of suture removal timing?</w:t>
      </w:r>
    </w:p>
    <w:p>
      <w:r>
        <w:t xml:space="preserve">(a) Yes, blanching erythema indicates infection and sutures should be removed immediately to drain infection</w:t>
      </w:r>
    </w:p>
    <w:p>
      <w:r>
        <w:t xml:space="preserve">(b) No, blanching erythema is normal inflammation and doesn't contraindicate removal if other wound parameters are normal</w:t>
      </w:r>
    </w:p>
    <w:p>
      <w:r>
        <w:t xml:space="preserve">(c) Yes, any erythema suggests infected tissue and removal should be delayed by 7 days</w:t>
      </w:r>
    </w:p>
    <w:p>
      <w:r>
        <w:t xml:space="preserve">(d) No, erythema is expected only on day 1-2 and its presence on day 7 means the wound is over-healing</w:t>
      </w:r>
    </w:p>
    <w:p>
      <w:r>
        <w:t xml:space="preserve">Answer: b</w:t>
      </w:r>
    </w:p>
    <w:p>
      <w:r>
        <w:t xml:space="preserve">Solution: Blanching erythema represents normal inflammatory response to the healing process and doesn't indicate infection when present without other concerning signs (purulent drainage, warmth, fluctuance, systemic symptoms). Blanching indicates reactive hyperemia, not deep tissue infection. Non-blanching erythema, warmth, swelling, and purulent drainage are concerning signs warranting delayed removal. Normal healing follows an inflammatory curve with peak inflammation around day 3-5. Erythema at day 7 is expected and self-limited. Proceeding with removal based on wound edge approximation and absence of infection signs is appropriate despite benign inflammatory erythema.</w:t>
      </w:r>
    </w:p>
    <w:p>
      <w:r>
        <w:t xml:space="preserve">Positive Marks: 1</w:t>
      </w:r>
    </w:p>
    <w:p>
      <w:r>
        <w:t xml:space="preserve">Negative Marks: 0.33</w:t>
      </w:r>
    </w:p>
    <w:p/>
    <w:p>
      <w:r>
        <w:rPr>
          <w:b/>
        </w:rPr>
        <w:t xml:space="preserve">Question: How does the principle of wound tension influence suture removal timing across different body regions?</w:t>
      </w:r>
    </w:p>
    <w:p>
      <w:r>
        <w:t xml:space="preserve">(a) High-tension areas like the abdomen require shorter suture retention due to increased blood flow from tension</w:t>
      </w:r>
    </w:p>
    <w:p>
      <w:r>
        <w:t xml:space="preserve">(b) Low-tension areas like the face require longer retention to allow full scar maturation</w:t>
      </w:r>
    </w:p>
    <w:p>
      <w:r>
        <w:t xml:space="preserve">(c) High-tension areas like the abdomen require extended retention because wound separation risk is greater if tensile strength is inadequate</w:t>
      </w:r>
    </w:p>
    <w:p>
      <w:r>
        <w:t xml:space="preserve">(d) Wound tension has no influence on removal timing; all wounds follow identical timelines</w:t>
      </w:r>
    </w:p>
    <w:p>
      <w:r>
        <w:t xml:space="preserve">Answer: c</w:t>
      </w:r>
    </w:p>
    <w:p>
      <w:r>
        <w:t xml:space="preserve">Solution: High-tension areas risk dehiscence if sutures are removed before adequate tensile strength develops, necessitating extended retention (10-14+ days for abdomen, 14-21+ days for lower extremities). Low-tension areas like the face (3-5 days) can be sutured safely with earlier removal. Mechanical stress on wound edges—from respiration in the abdomen, from movement in extremities—delays safe removal timing. Increased blood flow from tension doesn't strengthen wounds faster; rather, it raises dehiscence risk if removal is premature. This is the physiologic basis for regional variation in suture removal timing. Understanding wound biomechanics guides individualized clinical decisions.</w:t>
      </w:r>
    </w:p>
    <w:p>
      <w:r>
        <w:t xml:space="preserve">Positive Marks: 1</w:t>
      </w:r>
    </w:p>
    <w:p>
      <w:r>
        <w:t xml:space="preserve">Negative Marks: 0.33</w:t>
      </w:r>
    </w:p>
    <w:sectPr>
      <w:pgSz w:w="11906" w:h="16838"/>
      <w:pgMar w:top="1134" w:right="1134" w:bottom="1134" w:left="1134"/>
    </w:sectPr>
  </w:body>
</w:document>
</file>