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heredity in the context of behavioral genetics?</w:t>
      </w:r>
    </w:p>
    <w:p>
      <w:r>
        <w:t xml:space="preserve">(a) The biological transmission of traits from parents to offspring through genes and chromosomes</w:t>
      </w:r>
    </w:p>
    <w:p>
      <w:r>
        <w:t xml:space="preserve">(b) The process of learning behaviors from social interactions during childhood</w:t>
      </w:r>
    </w:p>
    <w:p>
      <w:r>
        <w:t xml:space="preserve">(c) The modification of genetic expression due to environmental stimuli</w:t>
      </w:r>
    </w:p>
    <w:p>
      <w:r>
        <w:t xml:space="preserve">(d) The development of personality traits through life experiences</w:t>
      </w:r>
    </w:p>
    <w:p>
      <w:r>
        <w:t xml:space="preserve">Answer: a</w:t>
      </w:r>
    </w:p>
    <w:p>
      <w:r>
        <w:t xml:space="preserve">Solution: Heredity refers to the biological transmission of genetic material (DNA) from parents to offspring via genes and chromosomes, determining inheritable traits. Option B relates to environmental learning, not genetic transmission. Option C describes epigenetic modification, which involves changes to gene expression but not heredity itself. Option D refers to personality development through environmental experiences, which is environmental rather than hereditary influence.</w:t>
      </w:r>
    </w:p>
    <w:p>
      <w:r>
        <w:t xml:space="preserve">Positive Marks: 1</w:t>
      </w:r>
    </w:p>
    <w:p>
      <w:r>
        <w:t xml:space="preserve">Negative Marks: 0.33</w:t>
      </w:r>
    </w:p>
    <w:p/>
    <w:p>
      <w:r>
        <w:rPr>
          <w:b/>
        </w:rPr>
        <w:t xml:space="preserve">Question: Twin studies examining the inheritance of schizophrenia show that monozygotic (MZ) twins have higher concordance rates than dizygotic (DZ) twins. What does this finding primarily suggest?</w:t>
      </w:r>
    </w:p>
    <w:p>
      <w:r>
        <w:t xml:space="preserve">(a) Environmental factors play no role in schizophrenia development</w:t>
      </w:r>
    </w:p>
    <w:p>
      <w:r>
        <w:t xml:space="preserve">(b) Genetic factors contribute significantly to schizophrenia risk, though not exclusively</w:t>
      </w:r>
    </w:p>
    <w:p>
      <w:r>
        <w:t xml:space="preserve">(c) Schizophrenia is entirely determined by prenatal nutrition</w:t>
      </w:r>
    </w:p>
    <w:p>
      <w:r>
        <w:t xml:space="preserve">(d) DZ twins are less susceptible due to different parenting styles</w:t>
      </w:r>
    </w:p>
    <w:p>
      <w:r>
        <w:t xml:space="preserve">Answer: b</w:t>
      </w:r>
    </w:p>
    <w:p>
      <w:r>
        <w:t xml:space="preserve">Solution: Higher MZ concordance (60-80%) compared to DZ concordance (15-20%) indicates genetic contribution is significant, since MZ twins share 100% DNA while DZ share 50%. However, MZ concordance is not 100%, proving environmental factors also contribute. Option A is incorrect as 100% heritability is not observed. Option C is too specific and reductionist. Option D misses the genetic basis explanation—parenting differences don't explain the MZ vs DZ difference pattern. Memory aid: 'MZ:DZ ratio reflects genetic influence.'</w:t>
      </w:r>
    </w:p>
    <w:p>
      <w:r>
        <w:t xml:space="preserve">Positive Marks: 1</w:t>
      </w:r>
    </w:p>
    <w:p>
      <w:r>
        <w:t xml:space="preserve">Negative Marks: 0.33</w:t>
      </w:r>
    </w:p>
    <w:p/>
    <w:p>
      <w:r>
        <w:rPr>
          <w:b/>
        </w:rPr>
        <w:t xml:space="preserve">Question: Which environmental factors during pregnancy are most strongly associated with behavioral developmental abnormalities in the offspring?</w:t>
      </w:r>
    </w:p>
    <w:p>
      <w:r>
        <w:t xml:space="preserve">(a) Mother's sleep position and dietary preferences</w:t>
      </w:r>
    </w:p>
    <w:p>
      <w:r>
        <w:t xml:space="preserve">(b) Maternal stress, infections, alcohol consumption, and smoking</w:t>
      </w:r>
    </w:p>
    <w:p>
      <w:r>
        <w:t xml:space="preserve">(c) Father's occupational stress and commute distance</w:t>
      </w:r>
    </w:p>
    <w:p>
      <w:r>
        <w:t xml:space="preserve">(d) Hospital choice for delivery and delivery method</w:t>
      </w:r>
    </w:p>
    <w:p>
      <w:r>
        <w:t xml:space="preserve">Answer: b</w:t>
      </w:r>
    </w:p>
    <w:p>
      <w:r>
        <w:t xml:space="preserve">Solution: Prenatal maternal factors (stress affecting cortisol levels, infections like rubella causing congenital defects, alcohol causing fetal alcohol spectrum disorder, and smoking reducing oxygen) directly affect fetal brain development and behavioral outcomes. Options A, C, and D are not evidence-based teratogens for behavioral development. Maternal factors are critical during fetal programming windows. Key memory aid: 'SIAS' - Stress, Infections, Alcohol, Smoking are major prenatal behavioral risk factors.</w:t>
      </w:r>
    </w:p>
    <w:p>
      <w:r>
        <w:t xml:space="preserve">Positive Marks: 1</w:t>
      </w:r>
    </w:p>
    <w:p>
      <w:r>
        <w:t xml:space="preserve">Negative Marks: 0.33</w:t>
      </w:r>
    </w:p>
    <w:p/>
    <w:p>
      <w:r>
        <w:rPr>
          <w:b/>
        </w:rPr>
        <w:t xml:space="preserve">Question: A child raised by deaf parents develops normal hearing ability but shows delayed speech development initially. This scenario best exemplifies which concept?</w:t>
      </w:r>
    </w:p>
    <w:p>
      <w:r>
        <w:t xml:space="preserve">(a) Genetic determination of all behavioral traits</w:t>
      </w:r>
    </w:p>
    <w:p>
      <w:r>
        <w:t xml:space="preserve">(b) Gene-environment interaction, where hereditary capacity requires environmental stimulation</w:t>
      </w:r>
    </w:p>
    <w:p>
      <w:r>
        <w:t xml:space="preserve">(c) Environmental factors completely overriding genetic potential</w:t>
      </w:r>
    </w:p>
    <w:p>
      <w:r>
        <w:t xml:space="preserve">(d) The absence of any heritability influence on language development</w:t>
      </w:r>
    </w:p>
    <w:p>
      <w:r>
        <w:t xml:space="preserve">Answer: b</w:t>
      </w:r>
    </w:p>
    <w:p>
      <w:r>
        <w:t xml:space="preserve">Solution: This illustrates gene-environment interaction: the child inherited hearing capability (heredity) but lacked environmental auditory input and speech models crucial for language development (environment). Option A is wrong because environment clearly matters here. Option C is incorrect—the genetic capacity for hearing exists. Option D contradicts that heritability influences language capacity. The key principle: genes provide potential; environment actualizes or hinders that potential.</w:t>
      </w:r>
    </w:p>
    <w:p>
      <w:r>
        <w:t xml:space="preserve">Positive Marks: 1</w:t>
      </w:r>
    </w:p>
    <w:p>
      <w:r>
        <w:t xml:space="preserve">Negative Marks: 0.33</w:t>
      </w:r>
    </w:p>
    <w:p/>
    <w:p>
      <w:r>
        <w:rPr>
          <w:b/>
        </w:rPr>
        <w:t xml:space="preserve">Question: What term describes the observable characteristics or traits expressed by an organism, determined by both genetic and environmental factors?</w:t>
      </w:r>
    </w:p>
    <w:p>
      <w:r>
        <w:t xml:space="preserve">(a) Genotype</w:t>
      </w:r>
    </w:p>
    <w:p>
      <w:r>
        <w:t xml:space="preserve">(b) Phenotype</w:t>
      </w:r>
    </w:p>
    <w:p>
      <w:r>
        <w:t xml:space="preserve">(c) Genome</w:t>
      </w:r>
    </w:p>
    <w:p>
      <w:r>
        <w:t xml:space="preserve">(d) Allele</w:t>
      </w:r>
    </w:p>
    <w:p>
      <w:r>
        <w:t xml:space="preserve">Answer: b</w:t>
      </w:r>
    </w:p>
    <w:p>
      <w:r>
        <w:t xml:space="preserve">Solution: Phenotype represents the observable, expressed traits (like behavior, appearance, intelligence) resulting from genotype-environment interaction. Genotype is the genetic makeup itself, not observable. Genome refers to the complete set of genetic material. Allele refers to different forms of a single gene. Memory aid: 'Phenotype = Physical type you see; Genotype = Genetic code inside.'</w:t>
      </w:r>
    </w:p>
    <w:p>
      <w:r>
        <w:t xml:space="preserve">Positive Marks: 1</w:t>
      </w:r>
    </w:p>
    <w:p>
      <w:r>
        <w:t xml:space="preserve">Negative Marks: 0.33</w:t>
      </w:r>
    </w:p>
    <w:p/>
    <w:p>
      <w:r>
        <w:rPr>
          <w:b/>
        </w:rPr>
        <w:t xml:space="preserve">Question: Adoption studies provide valuable insights into heredity-environment contributions because they:</w:t>
      </w:r>
    </w:p>
    <w:p>
      <w:r>
        <w:t xml:space="preserve">(a) Eliminate genetic similarities between parents and children</w:t>
      </w:r>
    </w:p>
    <w:p>
      <w:r>
        <w:t xml:space="preserve">(b) Prove that environment is more important than heredity</w:t>
      </w:r>
    </w:p>
    <w:p>
      <w:r>
        <w:t xml:space="preserve">(c) Allow separation of genetic factors (biological parents) from environmental factors (adoptive parents)</w:t>
      </w:r>
    </w:p>
    <w:p>
      <w:r>
        <w:t xml:space="preserve">(d) Show that identical twins always develop identically regardless of environment</w:t>
      </w:r>
    </w:p>
    <w:p>
      <w:r>
        <w:t xml:space="preserve">Answer: c</w:t>
      </w:r>
    </w:p>
    <w:p>
      <w:r>
        <w:t xml:space="preserve">Solution: Adoption studies separate genetic inheritance (from biological parents) from environmental rearing (from adoptive parents), allowing researchers to disentangle their contributions. If adopted children resemble biological parents on a trait, it suggests genetic influence; if they resemble adoptive parents, it suggests environmental influence. Option A is backwards—adoption creates genetic differences from rearing parents. Option B overgeneralizes findings. Option D contradicts adoption study purposes. Adoption studies are powerful for nature-nurture research.</w:t>
      </w:r>
    </w:p>
    <w:p>
      <w:r>
        <w:t xml:space="preserve">Positive Marks: 1</w:t>
      </w:r>
    </w:p>
    <w:p>
      <w:r>
        <w:t xml:space="preserve">Negative Marks: 0.33</w:t>
      </w:r>
    </w:p>
    <w:p/>
    <w:p>
      <w:r>
        <w:rPr>
          <w:b/>
        </w:rPr>
        <w:t xml:space="preserve">Question: Which statement most accurately describes behavioral genetics?</w:t>
      </w:r>
    </w:p>
    <w:p>
      <w:r>
        <w:t xml:space="preserve">(a) All behavior is inherited and cannot be modified</w:t>
      </w:r>
    </w:p>
    <w:p>
      <w:r>
        <w:t xml:space="preserve">(b) Genes influence the probability of certain behaviors developing, but behavior is not absolutely determined by genes</w:t>
      </w:r>
    </w:p>
    <w:p>
      <w:r>
        <w:t xml:space="preserve">(c) Environmental factors have no measurable impact on behavior</w:t>
      </w:r>
    </w:p>
    <w:p>
      <w:r>
        <w:t xml:space="preserve">(d) Only simple traits like eye color have genetic components</w:t>
      </w:r>
    </w:p>
    <w:p>
      <w:r>
        <w:t xml:space="preserve">Answer: b</w:t>
      </w:r>
    </w:p>
    <w:p>
      <w:r>
        <w:t xml:space="preserve">Solution: Behavioral genetics recognizes gene-environment interplay: genes create predispositions or tendencies, but environmental factors activate, modify, or suppress behavioral expression. Option A is genetic determinism, rejected by modern science. Option C ignores proven environmental effects on gene expression. Option D is false—complex behaviors like intelligence and temperament also have genetic components. Modern behavioral genetics uses concepts like heritability coefficients (0-1 scale) showing partial genetic influence.</w:t>
      </w:r>
    </w:p>
    <w:p>
      <w:r>
        <w:t xml:space="preserve">Positive Marks: 1</w:t>
      </w:r>
    </w:p>
    <w:p>
      <w:r>
        <w:t xml:space="preserve">Negative Marks: 0.33</w:t>
      </w:r>
    </w:p>
    <w:p/>
    <w:p>
      <w:r>
        <w:rPr>
          <w:b/>
        </w:rPr>
        <w:t xml:space="preserve">Question: A newborn shows irritability and difficult temperament. Which of the following represents a prenatal hereditary factor most likely contributing?</w:t>
      </w:r>
    </w:p>
    <w:p>
      <w:r>
        <w:t xml:space="preserve">(a) Parenting style and discipline methods used</w:t>
      </w:r>
    </w:p>
    <w:p>
      <w:r>
        <w:t xml:space="preserve">(b) Genetic variations in neurotransmitter systems (dopamine, serotonin) affecting nervous system reactivity</w:t>
      </w:r>
    </w:p>
    <w:p>
      <w:r>
        <w:t xml:space="preserve">(c) Socioeconomic status of the family</w:t>
      </w:r>
    </w:p>
    <w:p>
      <w:r>
        <w:t xml:space="preserve">(d) Educational level of parents</w:t>
      </w:r>
    </w:p>
    <w:p>
      <w:r>
        <w:t xml:space="preserve">Answer: b</w:t>
      </w:r>
    </w:p>
    <w:p>
      <w:r>
        <w:t xml:space="preserve">Solution: Temperament has significant heritability (40-50% estimated); genetic variations in neurochemistry (particularly dopamine and serotonin receptor sensitivity) influence reactivity and emotional responsivity from birth. Options A, C, and D are environmental factors operating postnatally. Twin studies show identical twins have more similar temperament than fraternal twins, confirming genetic contribution to inborn temperament traits. Memory aid: 'Temperament genes = Chemical messengers in the brain.'</w:t>
      </w:r>
    </w:p>
    <w:p>
      <w:r>
        <w:t xml:space="preserve">Positive Marks: 1</w:t>
      </w:r>
    </w:p>
    <w:p>
      <w:r>
        <w:t xml:space="preserve">Negative Marks: 0.33</w:t>
      </w:r>
    </w:p>
    <w:p/>
    <w:p>
      <w:r>
        <w:rPr>
          <w:b/>
        </w:rPr>
        <w:t xml:space="preserve">Question: Critical periods in development refer to:</w:t>
      </w:r>
    </w:p>
    <w:p>
      <w:r>
        <w:t xml:space="preserve">(a) Times when environmental experiences have maximal impact on brain development and behavioral organization</w:t>
      </w:r>
    </w:p>
    <w:p>
      <w:r>
        <w:t xml:space="preserve">(b) Periods when genetic factors cease to influence development</w:t>
      </w:r>
    </w:p>
    <w:p>
      <w:r>
        <w:t xml:space="preserve">(c) Ages when children naturally stop learning new behaviors</w:t>
      </w:r>
    </w:p>
    <w:p>
      <w:r>
        <w:t xml:space="preserve">(d) Stages when inheritance patterns become irreversible</w:t>
      </w:r>
    </w:p>
    <w:p>
      <w:r>
        <w:t xml:space="preserve">Answer: a</w:t>
      </w:r>
    </w:p>
    <w:p>
      <w:r>
        <w:t xml:space="preserve">Solution: Critical periods are developmental windows when specific environmental inputs (language exposure, visual stimuli, social interaction) are essential for normal development; deprivation during these windows causes lasting deficits. Examples include language acquisition (first 3 years) and visual development. Option B is false—genes continue influencing throughout life. Option C contradicts developmental science. Option D misunderstands critical periods—they're about environmental need, not genetic finality.</w:t>
      </w:r>
    </w:p>
    <w:p>
      <w:r>
        <w:t xml:space="preserve">Positive Marks: 1</w:t>
      </w:r>
    </w:p>
    <w:p>
      <w:r>
        <w:t xml:space="preserve">Negative Marks: 0.33</w:t>
      </w:r>
    </w:p>
    <w:p/>
    <w:p>
      <w:r>
        <w:rPr>
          <w:b/>
        </w:rPr>
        <w:t xml:space="preserve">Question: Heritability coefficient of 0.6 for intelligence indicates:</w:t>
      </w:r>
    </w:p>
    <w:p>
      <w:r>
        <w:t xml:space="preserve">(a) 60% of intelligence is inherited and 40% is environmental</w:t>
      </w:r>
    </w:p>
    <w:p>
      <w:r>
        <w:t xml:space="preserve">(b) Approximately 60% of the variation in intelligence within a population can be attributed to genetic differences</w:t>
      </w:r>
    </w:p>
    <w:p>
      <w:r>
        <w:t xml:space="preserve">(c) An individual's IQ is 60% determined by their parents' genes</w:t>
      </w:r>
    </w:p>
    <w:p>
      <w:r>
        <w:t xml:space="preserve">(d) Genes control 60% of brain development</w:t>
      </w:r>
    </w:p>
    <w:p>
      <w:r>
        <w:t xml:space="preserve">Answer: b</w:t>
      </w:r>
    </w:p>
    <w:p>
      <w:r>
        <w:t xml:space="preserve">Solution: Heritability describes population variation, not individual determination. A coefficient of 0.6 means 60% of IQ variation across individuals in that population relates to genetic differences; it does NOT mean one person's IQ is 60% genetic. Option A misinterprets heritability. Option C applies population statistic to individuals incorrectly. Option D oversimplifies brain development. Critical: heritability varies by environment and is population-specific, not universal or individual-level.</w:t>
      </w:r>
    </w:p>
    <w:p>
      <w:r>
        <w:t xml:space="preserve">Positive Marks: 1</w:t>
      </w:r>
    </w:p>
    <w:p>
      <w:r>
        <w:t xml:space="preserve">Negative Marks: 0.33</w:t>
      </w:r>
    </w:p>
    <w:p/>
    <w:p>
      <w:r>
        <w:rPr>
          <w:b/>
        </w:rPr>
        <w:t xml:space="preserve">Question: The nature-nurture debate in nursing education is best resolved by accepting:</w:t>
      </w:r>
    </w:p>
    <w:p>
      <w:r>
        <w:t xml:space="preserve">(a) That either nature or nurture is completely responsible for behavior</w:t>
      </w:r>
    </w:p>
    <w:p>
      <w:r>
        <w:t xml:space="preserve">(b) That genetic and environmental factors interact dynamically to shape behavior and development</w:t>
      </w:r>
    </w:p>
    <w:p>
      <w:r>
        <w:t xml:space="preserve">(c) That early childhood determines everything about a person's future</w:t>
      </w:r>
    </w:p>
    <w:p>
      <w:r>
        <w:t xml:space="preserve">(d) That nursing skills are purely learned behaviors independent of any innate ability</w:t>
      </w:r>
    </w:p>
    <w:p>
      <w:r>
        <w:t xml:space="preserve">Answer: b</w:t>
      </w:r>
    </w:p>
    <w:p>
      <w:r>
        <w:t xml:space="preserve">Solution: Modern biopsychosocial understanding recognizes that behavior results from continuous gene-environment interactions, not from one factor alone. Neural plasticity shows both genetic predispositions and environmental experiences (practice, learning) shape brain circuits and behavior. Option A represents outdated dichotomous thinking. Option C is too deterministic. Option D ignores individual differences in learning capacity. The interactional model best explains complex human behaviors relevant to nursing.</w:t>
      </w:r>
    </w:p>
    <w:p>
      <w:r>
        <w:t xml:space="preserve">Positive Marks: 1</w:t>
      </w:r>
    </w:p>
    <w:p>
      <w:r>
        <w:t xml:space="preserve">Negative Marks: 0.33</w:t>
      </w:r>
    </w:p>
    <w:p/>
    <w:p>
      <w:r>
        <w:rPr>
          <w:b/>
        </w:rPr>
        <w:t xml:space="preserve">Question: Which of the following is an example of how environmental factors modify the expression of inherited genetic potential?</w:t>
      </w:r>
    </w:p>
    <w:p>
      <w:r>
        <w:t xml:space="preserve">(a) A child with genetic predisposition for tall height remains short due to malnutrition</w:t>
      </w:r>
    </w:p>
    <w:p>
      <w:r>
        <w:t xml:space="preserve">(b) A person born with perfect pitch always becomes a musician</w:t>
      </w:r>
    </w:p>
    <w:p>
      <w:r>
        <w:t xml:space="preserve">(c) Identical twins always show identical IQ scores despite different education</w:t>
      </w:r>
    </w:p>
    <w:p>
      <w:r>
        <w:t xml:space="preserve">(d) Genetic mutations always result in behavioral disorders</w:t>
      </w:r>
    </w:p>
    <w:p>
      <w:r>
        <w:t xml:space="preserve">Answer: a</w:t>
      </w:r>
    </w:p>
    <w:p>
      <w:r>
        <w:t xml:space="preserve">Solution: Environmental malnutrition inhibits expression of the genetic height potential—genes code for potential but environment determines actualization. Option B falsifies predisposition (potential) with certainty. Option C contradicts research showing IQ environmental sensitivity. Option D uses 'always,' which is incorrect; environmental and protective factors modify genetic risk expression. This exemplifies the fundamental principle: genes load the gun, environment pulls the trigger.</w:t>
      </w:r>
    </w:p>
    <w:p>
      <w:r>
        <w:t xml:space="preserve">Positive Marks: 1</w:t>
      </w:r>
    </w:p>
    <w:p>
      <w:r>
        <w:t xml:space="preserve">Negative Marks: 0.33</w:t>
      </w:r>
    </w:p>
    <w:p/>
    <w:p>
      <w:r>
        <w:rPr>
          <w:b/>
        </w:rPr>
        <w:t xml:space="preserve">Question: Epigenetics in behavioral genetics refers to:</w:t>
      </w:r>
    </w:p>
    <w:p>
      <w:r>
        <w:t xml:space="preserve">(a) The inheritance of traits through non-DNA sequences in RNA molecules</w:t>
      </w:r>
    </w:p>
    <w:p>
      <w:r>
        <w:t xml:space="preserve">(b) Chemical modifications of DNA and histone proteins that alter gene expression without changing DNA sequence</w:t>
      </w:r>
    </w:p>
    <w:p>
      <w:r>
        <w:t xml:space="preserve">(c) The theory that evolution occurs through environmental pressure alone</w:t>
      </w:r>
    </w:p>
    <w:p>
      <w:r>
        <w:t xml:space="preserve">(d) The study of how intelligence is genetically programmed in humans</w:t>
      </w:r>
    </w:p>
    <w:p>
      <w:r>
        <w:t xml:space="preserve">Answer: b</w:t>
      </w:r>
    </w:p>
    <w:p>
      <w:r>
        <w:t xml:space="preserve">Solution: Epigenetics involves chemical tags (methylation, acetylation) on DNA that regulate which genes are 'turned on' or 'off' without altering the DNA code itself, and these modifications can be influenced by environmental factors like stress, diet, and toxin exposure. This explains how identical genotypes produce different phenotypes. Option A describes RNA inheritance (not the primary mechanism). Option C conflates epigenetics with Lamarckism. Option D is too narrow. Epigenetics bridges the nature-nurture gap.</w:t>
      </w:r>
    </w:p>
    <w:p>
      <w:r>
        <w:t xml:space="preserve">Positive Marks: 1</w:t>
      </w:r>
    </w:p>
    <w:p>
      <w:r>
        <w:t xml:space="preserve">Negative Marks: 0.33</w:t>
      </w:r>
    </w:p>
    <w:p/>
    <w:p>
      <w:r>
        <w:rPr>
          <w:b/>
        </w:rPr>
        <w:t xml:space="preserve">Question: Genomic imprinting in behavioral genetics is best understood as:</w:t>
      </w:r>
    </w:p>
    <w:p>
      <w:r>
        <w:t xml:space="preserve">(a) The permanent alteration of genes inherited from one parent</w:t>
      </w:r>
    </w:p>
    <w:p>
      <w:r>
        <w:t xml:space="preserve">(b) The selective expression of genes depending on parent-of-origin, with some genes active only when inherited from mother or father</w:t>
      </w:r>
    </w:p>
    <w:p>
      <w:r>
        <w:t xml:space="preserve">(c) The inability of children to inherit traits from one biological parent</w:t>
      </w:r>
    </w:p>
    <w:p>
      <w:r>
        <w:t xml:space="preserve">(d) The mutation of genes during fetal development</w:t>
      </w:r>
    </w:p>
    <w:p>
      <w:r>
        <w:t xml:space="preserve">Answer: b</w:t>
      </w:r>
    </w:p>
    <w:p>
      <w:r>
        <w:t xml:space="preserve">Solution: Imprinting is an epigenetic process where certain genes are expressed only from the maternal or paternal allele while the other is silenced. Examples include imprinting disorders associated with developmental and behavioral abnormalities. Option A incorrectly suggests permanent alteration. Option C is false—genes from both parents are inherited. Option D confuses imprinting with mutation. Imprinting explains why having two copies of one parent's chromosome (in some disorders) differs behaviorally from normal inheritance.</w:t>
      </w:r>
    </w:p>
    <w:p>
      <w:r>
        <w:t xml:space="preserve">Positive Marks: 1</w:t>
      </w:r>
    </w:p>
    <w:p>
      <w:r>
        <w:t xml:space="preserve">Negative Marks: 0.33</w:t>
      </w:r>
    </w:p>
    <w:p/>
    <w:p>
      <w:r>
        <w:rPr>
          <w:b/>
        </w:rPr>
        <w:t xml:space="preserve">Question: A nurse observes that children of highly anxious parents tend to be anxious, but adopted children show less similarity to anxiety levels of adoptive parents than biological parents. This pattern suggests:</w:t>
      </w:r>
    </w:p>
    <w:p>
      <w:r>
        <w:t xml:space="preserve">(a) Anxiety is purely environmental and learned from parenting</w:t>
      </w:r>
    </w:p>
    <w:p>
      <w:r>
        <w:t xml:space="preserve">(b) Anxiety has a significant genetic component that is partially independent of shared family environment</w:t>
      </w:r>
    </w:p>
    <w:p>
      <w:r>
        <w:t xml:space="preserve">(c) Only biological children inherit parental anxiety traits</w:t>
      </w:r>
    </w:p>
    <w:p>
      <w:r>
        <w:t xml:space="preserve">(d) Adoptive families are not capable of transmitting anxiety traits</w:t>
      </w:r>
    </w:p>
    <w:p>
      <w:r>
        <w:t xml:space="preserve">Answer: b</w:t>
      </w:r>
    </w:p>
    <w:p>
      <w:r>
        <w:t xml:space="preserve">Solution: This adoption study finding suggests genetic contribution: adopted children resemble biological parents' anxiety (sharing genes but not rearing environment) more than adoptive parents (sharing environment but not genes). Option A ignores the biological-parent similarity. Option C is too absolute. Option D misinterprets data—adoptive families can influence outcomes, but genetic predisposition also matters. This exemplifies how adoption studies separate genetic from environmental influences.</w:t>
      </w:r>
    </w:p>
    <w:p>
      <w:r>
        <w:t xml:space="preserve">Positive Marks: 1</w:t>
      </w:r>
    </w:p>
    <w:p>
      <w:r>
        <w:t xml:space="preserve">Negative Marks: 0.33</w:t>
      </w:r>
    </w:p>
    <w:p/>
    <w:p>
      <w:r>
        <w:rPr>
          <w:b/>
        </w:rPr>
        <w:t xml:space="preserve">Question: Reaction range theory in behavioral genetics proposes that:</w:t>
      </w:r>
    </w:p>
    <w:p>
      <w:r>
        <w:t xml:space="preserve">(a) Genes determine a fixed trait with no environmental influence possible</w:t>
      </w:r>
    </w:p>
    <w:p>
      <w:r>
        <w:t xml:space="preserve">(b) Genes establish the range of possible outcomes for a trait, and environment determines where within that range the individual falls</w:t>
      </w:r>
    </w:p>
    <w:p>
      <w:r>
        <w:t xml:space="preserve">(c) Environment completely determines trait expression regardless of genes</w:t>
      </w:r>
    </w:p>
    <w:p>
      <w:r>
        <w:t xml:space="preserve">(d) Behavioral traits cannot be modified once genetic expression begins</w:t>
      </w:r>
    </w:p>
    <w:p>
      <w:r>
        <w:t xml:space="preserve">Answer: b</w:t>
      </w:r>
    </w:p>
    <w:p>
      <w:r>
        <w:t xml:space="preserve">Solution: Reaction range theory (Gottesman) posits that genes set upper and lower limits for trait expression, but environmental factors determine the actual phenotype within that range. Examples: intelligence (genes set potential range, education determines outcome) or temperament (genetic predisposition for shyness can be modified by social exposure). Option A is genetic determinism. Option C ignores genetic bounds. Option D incorrectly suggests no plasticity after genetic expression. Reaction range elegantly explains gene-environment interaction.</w:t>
      </w:r>
    </w:p>
    <w:p>
      <w:r>
        <w:t xml:space="preserve">Positive Marks: 1</w:t>
      </w:r>
    </w:p>
    <w:p>
      <w:r>
        <w:t xml:space="preserve">Negative Marks: 0.33</w:t>
      </w:r>
    </w:p>
    <w:p/>
    <w:p>
      <w:r>
        <w:rPr>
          <w:b/>
        </w:rPr>
        <w:t xml:space="preserve">Question: A behavioral phenotype observed in a genetic disorder shows that the same genetic mutation produces variable behavioral outcomes in different individuals. What does this most likely indicate?</w:t>
      </w:r>
    </w:p>
    <w:p>
      <w:r>
        <w:t xml:space="preserve">(a) The genetic disorder is not truly heritable</w:t>
      </w:r>
    </w:p>
    <w:p>
      <w:r>
        <w:t xml:space="preserve">(b) Genetic effects are absolute and unchangeable across all individuals</w:t>
      </w:r>
    </w:p>
    <w:p>
      <w:r>
        <w:t xml:space="preserve">(c) Modifying environmental factors can influence the expression and severity of genetically-determined behavioral outcomes</w:t>
      </w:r>
    </w:p>
    <w:p>
      <w:r>
        <w:t xml:space="preserve">(d) Behavioral phenotypes are entirely independent of genetic factors</w:t>
      </w:r>
    </w:p>
    <w:p>
      <w:r>
        <w:t xml:space="preserve">Answer: c</w:t>
      </w:r>
    </w:p>
    <w:p>
      <w:r>
        <w:t xml:space="preserve">Solution: Variable expression of the same mutation across individuals (phenotypic heterogeneity) indicates environmental and epigenetic factors modify genetic risk expression. Examples include fragile X syndrome or autism spectrum disorder with variable severity. Option A is wrong—heritability is established. Option B contradicts the observed variability. Option D ignores genetic contribution. This demonstrates that 'genetic' doesn't mean 'unchangeable'—behavioral interventions, education, and environmental enrichment modify how genetic conditions manifest.</w:t>
      </w:r>
    </w:p>
    <w:p>
      <w:r>
        <w:t xml:space="preserve">Positive Marks: 1</w:t>
      </w:r>
    </w:p>
    <w:p>
      <w:r>
        <w:t xml:space="preserve">Negative Marks: 0.33</w:t>
      </w:r>
    </w:p>
    <w:p/>
    <w:p>
      <w:r>
        <w:rPr>
          <w:b/>
        </w:rPr>
        <w:t xml:space="preserve">Question: The concept of developmental plasticity in behavioral genetics emphasizes that:</w:t>
      </w:r>
    </w:p>
    <w:p>
      <w:r>
        <w:t xml:space="preserve">(a) Early experiences permanently fix behavioral traits with no possibility of change</w:t>
      </w:r>
    </w:p>
    <w:p>
      <w:r>
        <w:t xml:space="preserve">(b) The brain and behavior retain capacity for change and reorganization throughout life, modifiable by experience and learning despite genetic predispositions</w:t>
      </w:r>
    </w:p>
    <w:p>
      <w:r>
        <w:t xml:space="preserve">(c) Genes are completely overridden by environmental factors in adulthood</w:t>
      </w:r>
    </w:p>
    <w:p>
      <w:r>
        <w:t xml:space="preserve">(d) Behavioral development occurs only during infancy and childhood</w:t>
      </w:r>
    </w:p>
    <w:p>
      <w:r>
        <w:t xml:space="preserve">Answer: b</w:t>
      </w:r>
    </w:p>
    <w:p>
      <w:r>
        <w:t xml:space="preserve">Solution: Developmental plasticity refers to the nervous system's capacity to reorganize, adapt, and change in response to environmental demands throughout life (neuroplasticity). Even genetically-influenced traits can be modified through intervention, practice, and environmental change. Option A represents outdated static determinism. Option C ignores genetic contribution. Option D contradicts lifespan development research. Plasticity explains how nursing interventions can modify genetically-influenced behaviors and supports rehabilitation potential.</w:t>
      </w:r>
    </w:p>
    <w:p>
      <w:r>
        <w:t xml:space="preserve">Positive Marks: 1</w:t>
      </w:r>
    </w:p>
    <w:p>
      <w:r>
        <w:t xml:space="preserve">Negative Marks: 0.33</w:t>
      </w:r>
    </w:p>
    <w:p/>
    <w:p>
      <w:r>
        <w:rPr>
          <w:b/>
        </w:rPr>
        <w:t xml:space="preserve">Question: Polygenic inheritance of behavioral traits (such as intelligence or temperament) is characterized by:</w:t>
      </w:r>
    </w:p>
    <w:p>
      <w:r>
        <w:t xml:space="preserve">(a) A single dominant gene determining the entire trait expression</w:t>
      </w:r>
    </w:p>
    <w:p>
      <w:r>
        <w:t xml:space="preserve">(b) Multiple genes, each contributing small additive effects, creating continuous variation in the trait within a population</w:t>
      </w:r>
    </w:p>
    <w:p>
      <w:r>
        <w:t xml:space="preserve">(c) Traits inherited exclusively from one parent</w:t>
      </w:r>
    </w:p>
    <w:p>
      <w:r>
        <w:t xml:space="preserve">(d) Environmental factors being the sole determinants of trait variation</w:t>
      </w:r>
    </w:p>
    <w:p>
      <w:r>
        <w:t xml:space="preserve">Answer: b</w:t>
      </w:r>
    </w:p>
    <w:p>
      <w:r>
        <w:t xml:space="preserve">Solution: Polygenic traits result from many genes (often 50-100+), each with small effects, producing bell-curve (normal) distribution of traits in populations (like height or IQ). No single gene determines the outcome. Option A describes monogenic inheritance. Option C ignores genetic contribution. Option D denies genetic influence. Polygenic traits are highly heritable yet show wide individual variation due to both multiple genetic loci and environmental factors. This explains why genetic tests for complex behaviors have limited predictive power.</w:t>
      </w:r>
    </w:p>
    <w:p>
      <w:r>
        <w:t xml:space="preserve">Positive Marks: 1</w:t>
      </w:r>
    </w:p>
    <w:p>
      <w:r>
        <w:t xml:space="preserve">Negative Marks: 0.33</w:t>
      </w:r>
    </w:p>
    <w:p/>
    <w:p>
      <w:r>
        <w:rPr>
          <w:b/>
        </w:rPr>
        <w:t xml:space="preserve">Question: A nurse counsels a pregnant client about the critical importance of proper nutrition during the first and second trimesters. The long-term behavioral outcomes influenced by maternal nutrition during this period best demonstrate which principle of behavioral genetics?</w:t>
      </w:r>
    </w:p>
    <w:p>
      <w:r>
        <w:t xml:space="preserve">(a) Heritability index, which indicates the proportion of trait variation attributable to genetic factors alone in a specific population</w:t>
      </w:r>
    </w:p>
    <w:p>
      <w:r>
        <w:t xml:space="preserve">(b) Critical period plasticity, representing sensitive developmental windows where environmental factors exert maximum influence on brain development and behavioral outcomes</w:t>
      </w:r>
    </w:p>
    <w:p>
      <w:r>
        <w:t xml:space="preserve">(c) Reaction range limitation, which establishes that nutritional deficits create an absolute ceiling for intellectual and behavioral development</w:t>
      </w:r>
    </w:p>
    <w:p>
      <w:r>
        <w:t xml:space="preserve">(d) Genomic expression, which means only genes actively expressed during pregnancy are responsible for determining adult behavioral characteristics</w:t>
      </w:r>
    </w:p>
    <w:p>
      <w:r>
        <w:t xml:space="preserve">Answer: b</w:t>
      </w:r>
    </w:p>
    <w:p>
      <w:r>
        <w:t xml:space="preserve">Solution: Critical period plasticity is the correct principle because the prenatal period, especially the first and second trimesters, represents a critical developmental window when environmental factors like maternal nutrition have maximum influence on fetal brain development, neuroplasticity, and lifelong behavioral outcomes. Option (a) is incorrect because heritability index describes population-level genetic contribution, not individual environmental influence on development. Option (c) is incorrect as reaction range establishes ranges within which development can occur, not absolute ceilings. Option (d) is incorrect because behavioral outcomes result from gene-environment interaction, not gene expression in isolation. MEMORY AID: Critical periods = sensitive developmental windows where environmental 'nurture' has maximum impact on genetic 'nature.'</w:t>
      </w:r>
    </w:p>
    <w:p>
      <w:r>
        <w:t xml:space="preserve">Positive Marks: 1</w:t>
      </w:r>
    </w:p>
    <w:p>
      <w:r>
        <w:t xml:space="preserve">Negative Marks: 0.33</w:t>
      </w:r>
    </w:p>
    <w:sectPr>
      <w:pgSz w:w="11906" w:h="16838"/>
      <w:pgMar w:top="1134" w:right="1134" w:bottom="1134" w:left="1134"/>
    </w:sectPr>
  </w:body>
</w:document>
</file>