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age range for infancy according to growth and development principles?</w:t>
      </w:r>
    </w:p>
    <w:p>
      <w:r>
        <w:t xml:space="preserve">(a) Birth to 1 year</w:t>
      </w:r>
    </w:p>
    <w:p>
      <w:r>
        <w:t xml:space="preserve">(b) Birth to 2 years</w:t>
      </w:r>
    </w:p>
    <w:p>
      <w:r>
        <w:t xml:space="preserve">(c) Birth to 6 months</w:t>
      </w:r>
    </w:p>
    <w:p>
      <w:r>
        <w:t xml:space="preserve">(d) 1 to 3 years</w:t>
      </w:r>
    </w:p>
    <w:p>
      <w:r>
        <w:t xml:space="preserve">Answer: a</w:t>
      </w:r>
    </w:p>
    <w:p>
      <w:r>
        <w:t xml:space="preserve">Solution: Infancy is defined as birth to 1 year of age, a period of complete dependency on caregivers. Option B represents toddlerhood which begins after infancy. Options C and D are incorrect timeframes. During this period, assessment focuses on bonding, feeding, and developmental milestones including cooing, grasping, and social smiling. Understanding age-specific classifications is essential for appropriate nursing interventions and parental guidance.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Growth refers to ____, while development refers to ____.</w:t>
      </w:r>
    </w:p>
    <w:p>
      <w:r>
        <w:t xml:space="preserve">(a) Quantitative increase; qualitative maturation</w:t>
      </w:r>
    </w:p>
    <w:p>
      <w:r>
        <w:t xml:space="preserve">(b) Qualitative changes; quantitative increase</w:t>
      </w:r>
    </w:p>
    <w:p>
      <w:r>
        <w:t xml:space="preserve">(c) Mental skills; physical skills</w:t>
      </w:r>
    </w:p>
    <w:p>
      <w:r>
        <w:t xml:space="preserve">(d) Behavioral changes; physical changes</w:t>
      </w:r>
    </w:p>
    <w:p>
      <w:r>
        <w:t xml:space="preserve">Answer: a</w:t>
      </w:r>
    </w:p>
    <w:p>
      <w:r>
        <w:t xml:space="preserve">Solution: Growth is measurable physical increase (weight, height in cm and kg), while development is progressive maturation of function and abilities (qualitative change in capability). Option B reverses definitions. Options C and D create false dichotomies. Growth is plotted on standardized charts; development is assessed through milestones and age-appropriate behaviors. Both are interdependent and essential in pediatric nursing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Erikson's theory, which psychosocial crisis is associated with infancy (0-18 months)?</w:t>
      </w:r>
    </w:p>
    <w:p>
      <w:r>
        <w:t xml:space="preserve">(a) Trust vs Mistrust</w:t>
      </w:r>
    </w:p>
    <w:p>
      <w:r>
        <w:t xml:space="preserve">(b) Autonomy vs Shame and Doubt</w:t>
      </w:r>
    </w:p>
    <w:p>
      <w:r>
        <w:t xml:space="preserve">(c) Initiative vs Guilt</w:t>
      </w:r>
    </w:p>
    <w:p>
      <w:r>
        <w:t xml:space="preserve">(d) Industry vs Inferiority</w:t>
      </w:r>
    </w:p>
    <w:p>
      <w:r>
        <w:t xml:space="preserve">Answer: a</w:t>
      </w:r>
    </w:p>
    <w:p>
      <w:r>
        <w:t xml:space="preserve">Solution: Erikson's first stage (0-18 months) is Trust vs Mistrust, developed through consistent, responsive caregiving. Option B occurs in toddlerhood (18 months-3 years). Options C and D are later childhood stages. Basic trust forms the foundation for all subsequent psychosocial development. Nurses promote trust through consistent care, responding to cues, and supporting parental bonding behaviors.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sensorimotor stage of cognitive development according to Piaget spans from birth to approximately ____ years.</w:t>
      </w:r>
    </w:p>
    <w:p>
      <w:r>
        <w:t xml:space="preserve">(a) 2 years</w:t>
      </w:r>
    </w:p>
    <w:p>
      <w:r>
        <w:t xml:space="preserve">(b) 4 years</w:t>
      </w:r>
    </w:p>
    <w:p>
      <w:r>
        <w:t xml:space="preserve">(c) 6 years</w:t>
      </w:r>
    </w:p>
    <w:p>
      <w:r>
        <w:t xml:space="preserve">(d) 7 years</w:t>
      </w:r>
    </w:p>
    <w:p>
      <w:r>
        <w:t xml:space="preserve">Answer: a</w:t>
      </w:r>
    </w:p>
    <w:p>
      <w:r>
        <w:t xml:space="preserve">Solution: Piaget's sensorimotor stage (birth to 2 years) involves learning through senses and motor activity, developing object permanence and cause-effect understanding. Option B represents preoperational stage (2-7 years). Option C represents concrete operational (7-11 years). Option D represents formal operational (11+ years). Developmental assessment of infants focuses on sensorimotor achievements like grasping, tracking, and understanding object permanence.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developmental task is most critical during toddlerhood according to Havighurst?</w:t>
      </w:r>
    </w:p>
    <w:p>
      <w:r>
        <w:t xml:space="preserve">(a) Gaining control over elimination and achieving self-feeding</w:t>
      </w:r>
    </w:p>
    <w:p>
      <w:r>
        <w:t xml:space="preserve">(b) Learning to read and write</w:t>
      </w:r>
    </w:p>
    <w:p>
      <w:r>
        <w:t xml:space="preserve">(c) Choosing a mate and establishing a family</w:t>
      </w:r>
    </w:p>
    <w:p>
      <w:r>
        <w:t xml:space="preserve">(d) Developing conscience and moral values</w:t>
      </w:r>
    </w:p>
    <w:p>
      <w:r>
        <w:t xml:space="preserve">Answer: a</w:t>
      </w:r>
    </w:p>
    <w:p>
      <w:r>
        <w:t xml:space="preserve">Solution: Havighurst's developmental tasks for toddlerhood (2-3 years) include toilet training and self-feeding skills, demonstrating emerging independence. Option B is a school-age task. Option C is early adult task. Option D begins in preschool but doesn't define toddlerhood. Nurses must support parents in setting age-appropriate expectations and using positive reinforcement during toilet training to prevent shame and doubt while promoting autonomy.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Piaget's preoperational stage (2-7 years), a child's thinking is primarily characterized by ____.</w:t>
      </w:r>
    </w:p>
    <w:p>
      <w:r>
        <w:t xml:space="preserve">(a) Egocentrism and centration</w:t>
      </w:r>
    </w:p>
    <w:p>
      <w:r>
        <w:t xml:space="preserve">(b) Logical thinking and reversibility</w:t>
      </w:r>
    </w:p>
    <w:p>
      <w:r>
        <w:t xml:space="preserve">(c) Abstract reasoning and hypothesis formation</w:t>
      </w:r>
    </w:p>
    <w:p>
      <w:r>
        <w:t xml:space="preserve">(d) Object permanence and sensorimotor skills</w:t>
      </w:r>
    </w:p>
    <w:p>
      <w:r>
        <w:t xml:space="preserve">Answer: a</w:t>
      </w:r>
    </w:p>
    <w:p>
      <w:r>
        <w:t xml:space="preserve">Solution: Preoperational thinking features egocentrism (inability to see other viewpoints) and centration (focusing on one attribute). Option B describes concrete operational stage. Option C describes formal operational stage. Option D describes sensorimotor stage. Understanding these limitations helps nurses communicate with preschoolers using concrete, self-centered explanations before medical procedures and assessments.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Erikson, the psychosocial crisis 'Industry vs Inferiority' occurs during which period?</w:t>
      </w:r>
    </w:p>
    <w:p>
      <w:r>
        <w:t xml:space="preserve">(a) School age (6-12 years)</w:t>
      </w:r>
    </w:p>
    <w:p>
      <w:r>
        <w:t xml:space="preserve">(b) Early childhood (3-6 years)</w:t>
      </w:r>
    </w:p>
    <w:p>
      <w:r>
        <w:t xml:space="preserve">(c) Adolescence (12-18 years)</w:t>
      </w:r>
    </w:p>
    <w:p>
      <w:r>
        <w:t xml:space="preserve">(d) Early adulthood (18-25 years)</w:t>
      </w:r>
    </w:p>
    <w:p>
      <w:r>
        <w:t xml:space="preserve">Answer: a</w:t>
      </w:r>
    </w:p>
    <w:p>
      <w:r>
        <w:t xml:space="preserve">Solution: Erikson's Industry vs Inferiority stage (6-12 years) develops when children gain competence through academic and social accomplishments. Option B represents Initiative vs Guilt. Option C represents Identity vs Role Confusion. Option D represents Intimacy vs Isolation. School-age children need opportunities to succeed and develop competence. Nursing care should support achievement and help children feel capable and valued.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4-year-old child cannot understand that juice poured into a tall thin glass contains the same amount as when poured into a short wide glass. This demonstrates Piaget's concept of ____.</w:t>
      </w:r>
    </w:p>
    <w:p>
      <w:r>
        <w:t xml:space="preserve">(a) Lack of conservation</w:t>
      </w:r>
    </w:p>
    <w:p>
      <w:r>
        <w:t xml:space="preserve">(b) Object permanence</w:t>
      </w:r>
    </w:p>
    <w:p>
      <w:r>
        <w:t xml:space="preserve">(c) Reversibility</w:t>
      </w:r>
    </w:p>
    <w:p>
      <w:r>
        <w:t xml:space="preserve">(d) Concrete operations</w:t>
      </w:r>
    </w:p>
    <w:p>
      <w:r>
        <w:t xml:space="preserve">Answer: a</w:t>
      </w:r>
    </w:p>
    <w:p>
      <w:r>
        <w:t xml:space="preserve">Solution: Conservation is understanding that quantity remains constant despite changes in appearance; preoperational children cannot conserve. Option B (object permanence) achieved by 18 months. Options C and D are concrete operational features (7-11 years). This concept is crucial for nursing when assessing cognition and explaining treatments to young children who may become distressed if food or medication appears different.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Freud's psychosexual theory, which stage is associated with ages 6-12 years?</w:t>
      </w:r>
    </w:p>
    <w:p>
      <w:r>
        <w:t xml:space="preserve">(a) Latency stage</w:t>
      </w:r>
    </w:p>
    <w:p>
      <w:r>
        <w:t xml:space="preserve">(b) Phallic stage</w:t>
      </w:r>
    </w:p>
    <w:p>
      <w:r>
        <w:t xml:space="preserve">(c) Anal stage</w:t>
      </w:r>
    </w:p>
    <w:p>
      <w:r>
        <w:t xml:space="preserve">(d) Genital stage</w:t>
      </w:r>
    </w:p>
    <w:p>
      <w:r>
        <w:t xml:space="preserve">Answer: a</w:t>
      </w:r>
    </w:p>
    <w:p>
      <w:r>
        <w:t xml:space="preserve">Solution: The latency stage (6-12 years) is characterized by repression of sexual impulses and focus on social and intellectual development. Option B (phallic) occurs 3-6 years. Option C (anal) occurs 1-3 years. Option D (genital) begins at puberty. During latency, school-age children channel energy into academics, friendships, and skill development. Understanding this helps nurses recognize normal peer interaction and academic focus in this age group.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characteristic best describes Kohlberg's preconventional level of moral development?</w:t>
      </w:r>
    </w:p>
    <w:p>
      <w:r>
        <w:t xml:space="preserve">(a) Moral decisions based on punishment avoidance and reward seeking</w:t>
      </w:r>
    </w:p>
    <w:p>
      <w:r>
        <w:t xml:space="preserve">(b) Moral decisions based on social rules and societal expectations</w:t>
      </w:r>
    </w:p>
    <w:p>
      <w:r>
        <w:t xml:space="preserve">(c) Moral decisions based on universal ethical principles and conscience</w:t>
      </w:r>
    </w:p>
    <w:p>
      <w:r>
        <w:t xml:space="preserve">(d) Moral decisions based on maintaining personal relationships</w:t>
      </w:r>
    </w:p>
    <w:p>
      <w:r>
        <w:t xml:space="preserve">Answer: a</w:t>
      </w:r>
    </w:p>
    <w:p>
      <w:r>
        <w:t xml:space="preserve">Solution: At the preconventional level (infancy to 9 years), children make moral decisions based on external consequences: avoiding punishment or gaining rewards. Option B represents conventional level (9-20 years). Option C represents postconventional level. Option D isn't a distinct Kohlberg level. Young children need clear, consistent limits with positive reinforcement. Nurses use concrete rewards and consequences when teaching health behaviors to children at this level.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'terrible twos' behavior displayed by toddlers is primarily associated with which Erikson psychosocial stage?</w:t>
      </w:r>
    </w:p>
    <w:p>
      <w:r>
        <w:t xml:space="preserve">(a) Autonomy vs Shame and Doubt</w:t>
      </w:r>
    </w:p>
    <w:p>
      <w:r>
        <w:t xml:space="preserve">(b) Trust vs Mistrust</w:t>
      </w:r>
    </w:p>
    <w:p>
      <w:r>
        <w:t xml:space="preserve">(c) Initiative vs Guilt</w:t>
      </w:r>
    </w:p>
    <w:p>
      <w:r>
        <w:t xml:space="preserve">(d) Industry vs Inferiority</w:t>
      </w:r>
    </w:p>
    <w:p>
      <w:r>
        <w:t xml:space="preserve">Answer: a</w:t>
      </w:r>
    </w:p>
    <w:p>
      <w:r>
        <w:t xml:space="preserve">Solution: Toddler negativism and defiance reflect Erikson's Autonomy vs Shame and Doubt stage (18 months-3 years), where children assert independence. Option B is the infant stage. Option C is preschool stage. Option D is school-age stage. This behavior is normal development, not misbehavior. Nurses should counsel parents to offer age-appropriate choices and encourage autonomy while setting safe limits to promote healthy independence.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which stage of cognitive development does a child develop the ability to think logically about concrete events and objects?</w:t>
      </w:r>
    </w:p>
    <w:p>
      <w:r>
        <w:t xml:space="preserve">(a) Concrete operational stage (7-11 years)</w:t>
      </w:r>
    </w:p>
    <w:p>
      <w:r>
        <w:t xml:space="preserve">(b) Preoperational stage (2-7 years)</w:t>
      </w:r>
    </w:p>
    <w:p>
      <w:r>
        <w:t xml:space="preserve">(c) Formal operational stage (11+ years)</w:t>
      </w:r>
    </w:p>
    <w:p>
      <w:r>
        <w:t xml:space="preserve">(d) Sensorimotor stage (0-2 years)</w:t>
      </w:r>
    </w:p>
    <w:p>
      <w:r>
        <w:t xml:space="preserve">Answer: a</w:t>
      </w:r>
    </w:p>
    <w:p>
      <w:r>
        <w:t xml:space="preserve">Solution: The concrete operational stage (7-11 years) involves logical thinking about concrete objects and events, including conservation and reversibility. Option B lacks logical operations. Option C involves abstract reasoning about hypothetical situations. Option D involves sensorimotor learning only. School-age children can now follow multi-step instructions and understand cause-and-effect. Nurses can use logical explanations effectively when preparing school-age children for procedures.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developmental principle states that growth and development proceed in an orderly, sequential manner from head to toe and center to periphery?</w:t>
      </w:r>
    </w:p>
    <w:p>
      <w:r>
        <w:t xml:space="preserve">(a) Cephalocaudal and proximodistal principles</w:t>
      </w:r>
    </w:p>
    <w:p>
      <w:r>
        <w:t xml:space="preserve">(b) Principle of individual variation</w:t>
      </w:r>
    </w:p>
    <w:p>
      <w:r>
        <w:t xml:space="preserve">(c) Principle of interrelatedness</w:t>
      </w:r>
    </w:p>
    <w:p>
      <w:r>
        <w:t xml:space="preserve">(d) Principle of integration</w:t>
      </w:r>
    </w:p>
    <w:p>
      <w:r>
        <w:t xml:space="preserve">Answer: a</w:t>
      </w:r>
    </w:p>
    <w:p>
      <w:r>
        <w:t xml:space="preserve">Solution: Cephalocaudal (head-to-toe) and proximodistal (center-to-periphery) principles describe orderly, sequential development patterns. Option B refers to individual differences in developmental rates. Option C refers to interdependence of developmental areas. Option D refers to unification of various functions. These principles guide developmental assessment and explain why infants gain head control before sitting and fine motor skills after gross motor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15-year-old is struggling with questions about personal identity, values, and future roles. According to Erikson, this reflects which psychosocial stage?</w:t>
      </w:r>
    </w:p>
    <w:p>
      <w:r>
        <w:t xml:space="preserve">(a) Identity vs Role Confusion</w:t>
      </w:r>
    </w:p>
    <w:p>
      <w:r>
        <w:t xml:space="preserve">(b) Autonomy vs Shame and Doubt</w:t>
      </w:r>
    </w:p>
    <w:p>
      <w:r>
        <w:t xml:space="preserve">(c) Industry vs Inferiority</w:t>
      </w:r>
    </w:p>
    <w:p>
      <w:r>
        <w:t xml:space="preserve">(d) Intimacy vs Isolation</w:t>
      </w:r>
    </w:p>
    <w:p>
      <w:r>
        <w:t xml:space="preserve">Answer: a</w:t>
      </w:r>
    </w:p>
    <w:p>
      <w:r>
        <w:t xml:space="preserve">Solution: Erikson's Identity vs Role Confusion stage (12-18 years) involves adolescents exploring identity, values, and life direction through experimentation and introspection. Option B is toddlerhood. Option C is school age. Option D is early adulthood. Adolescents may try different identities, appearances, and beliefs. Nurses should support healthy identity exploration while providing guidance on safe decision-making and risk-taking.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theorist is credited with developing the theory of cognitive development stages including the sensorimotor and concrete operational stages?</w:t>
      </w:r>
    </w:p>
    <w:p>
      <w:r>
        <w:t xml:space="preserve">(a) Jean Piaget</w:t>
      </w:r>
    </w:p>
    <w:p>
      <w:r>
        <w:t xml:space="preserve">(b) Erik Erikson</w:t>
      </w:r>
    </w:p>
    <w:p>
      <w:r>
        <w:t xml:space="preserve">(c) Lawrence Kohlberg</w:t>
      </w:r>
    </w:p>
    <w:p>
      <w:r>
        <w:t xml:space="preserve">(d) Lev Vygotsky</w:t>
      </w:r>
    </w:p>
    <w:p>
      <w:r>
        <w:t xml:space="preserve">Answer: a</w:t>
      </w:r>
    </w:p>
    <w:p>
      <w:r>
        <w:t xml:space="preserve">Solution: Jean Piaget developed cognitive development theory with four stages based on how children think at different ages. Option B developed psychosocial stages. Option C developed moral development theory. Option D developed sociocultural theory of learning. Piaget's work is fundamental to understanding child development. Nurses apply Piaget's theory to communicate and teach at developmentally appropriate cognitive levels.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assesses a 2-year-old who is not yet combining words into simple two-word phrases and has fewer than 50 words in vocabulary. What is the most appropriate nursing action?</w:t>
      </w:r>
    </w:p>
    <w:p>
      <w:r>
        <w:t xml:space="preserve">(a) Refer for developmental assessment as this indicates possible language delay</w:t>
      </w:r>
    </w:p>
    <w:p>
      <w:r>
        <w:t xml:space="preserve">(b) Reassure parents that all children develop language at their own pace without formal evaluation</w:t>
      </w:r>
    </w:p>
    <w:p>
      <w:r>
        <w:t xml:space="preserve">(c) Recommend immediate speech therapy based on clinical judgment</w:t>
      </w:r>
    </w:p>
    <w:p>
      <w:r>
        <w:t xml:space="preserve">(d) Document findings but defer action until preschool screening</w:t>
      </w:r>
    </w:p>
    <w:p>
      <w:r>
        <w:t xml:space="preserve">Answer: a</w:t>
      </w:r>
    </w:p>
    <w:p>
      <w:r>
        <w:t xml:space="preserve">Solution: By age 2, toddlers should use 50+ words and two-word phrases. Delayed speech warrants assessment to identify hearing or developmental delays early. Option B dismisses valid concerns; while variation exists, significant delays need evaluation. Option C skips proper diagnostic assessment. Option D delays critical early intervention windows. Nurses are often first to identify delays and have responsibility to advocate for screening and intervention, which significantly improves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10-year-old child refuses to wear pink clothing to school, stating 'Only girls wear pink.' This behavior primarily reflects which developmental aspect?</w:t>
      </w:r>
    </w:p>
    <w:p>
      <w:r>
        <w:t xml:space="preserve">(a) Gender role identification and peer conformity</w:t>
      </w:r>
    </w:p>
    <w:p>
      <w:r>
        <w:t xml:space="preserve">(b) Moral development and conscience formation</w:t>
      </w:r>
    </w:p>
    <w:p>
      <w:r>
        <w:t xml:space="preserve">(c) Concrete operational thinking about color</w:t>
      </w:r>
    </w:p>
    <w:p>
      <w:r>
        <w:t xml:space="preserve">(d) Autonomy assertion and parental independence</w:t>
      </w:r>
    </w:p>
    <w:p>
      <w:r>
        <w:t xml:space="preserve">Answer: a</w:t>
      </w:r>
    </w:p>
    <w:p>
      <w:r>
        <w:t xml:space="preserve">Solution: During school age (6-12 years, Industry vs Inferiority stage), children internalize gender roles and are highly influenced by peer norms and social expectations. This is normal development. Option B involves moral reasoning but doesn't explain gender-specific behavior. Option C relates to concrete thinking but not gender roles. Option D involves independence but doesn't explain social conformity. Nurses should normalize this behavior and avoid shaming children about developmental gender awareness.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achievement marks the transition from sensorimotor to preoperational stage of cognitive development?</w:t>
      </w:r>
    </w:p>
    <w:p>
      <w:r>
        <w:t xml:space="preserve">(a) Development of symbolic or representational thinking</w:t>
      </w:r>
    </w:p>
    <w:p>
      <w:r>
        <w:t xml:space="preserve">(b) Achievement of object permanence</w:t>
      </w:r>
    </w:p>
    <w:p>
      <w:r>
        <w:t xml:space="preserve">(c) Ability to conserve quantity and mass</w:t>
      </w:r>
    </w:p>
    <w:p>
      <w:r>
        <w:t xml:space="preserve">(d) Understanding of causality and cause-effect relationships</w:t>
      </w:r>
    </w:p>
    <w:p>
      <w:r>
        <w:t xml:space="preserve">Answer: a</w:t>
      </w:r>
    </w:p>
    <w:p>
      <w:r>
        <w:t xml:space="preserve">Solution: The ability to use symbols and mental representations (pretend play, language) marks the transition from sensorimotor (0-2 years) to preoperational (2-7 years) stage. Option B is achieved within sensorimotor stage by 18 months. Option C emerges in concrete operational stage. Option D begins in late sensorimotor stage. Symbolic thinking enables language development and imaginative play. Nurses observe symbolic play to assess cognitive progress in young children.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observing a toddler trying repeatedly to put a large block through a small hole, becoming frustrated but continuing to try, is most likely observing which developmental concept?</w:t>
      </w:r>
    </w:p>
    <w:p>
      <w:r>
        <w:t xml:space="preserve">(a) Sensorimotor learning through trial and error</w:t>
      </w:r>
    </w:p>
    <w:p>
      <w:r>
        <w:t xml:space="preserve">(b) Preoperational centration on single aspects</w:t>
      </w:r>
    </w:p>
    <w:p>
      <w:r>
        <w:t xml:space="preserve">(c) Concrete operational problem-solving</w:t>
      </w:r>
    </w:p>
    <w:p>
      <w:r>
        <w:t xml:space="preserve">(d) Autonomy assertion and persistence</w:t>
      </w:r>
    </w:p>
    <w:p>
      <w:r>
        <w:t xml:space="preserve">Answer: a</w:t>
      </w:r>
    </w:p>
    <w:p>
      <w:r>
        <w:t xml:space="preserve">Solution: Sensorimotor stage children (0-2 years) learn through physical exploration and trial-and-error experimentation, developing cause-effect understanding. Option B (centration) is preoperational thinking about attributes. Option C involves logical problem-solving beyond toddler ability. Option D involves independence seeking but doesn't explain the learning mechanism. This trial-and-error learning is essential for cognitive development. Nurses should provide safe exploration opportunities and avoid over-directing toddler play.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factor is considered MOST critical for developing secure attachment in infants according to attachment theory?</w:t>
      </w:r>
    </w:p>
    <w:p>
      <w:r>
        <w:t xml:space="preserve">(a) Consistent, responsive caregiving that meets physical and emotional needs</w:t>
      </w:r>
    </w:p>
    <w:p>
      <w:r>
        <w:t xml:space="preserve">(b) Multiple caregivers to prevent over-dependence on one person</w:t>
      </w:r>
    </w:p>
    <w:p>
      <w:r>
        <w:t xml:space="preserve">(c) Structured schedules without responding to infant cues to promote independence</w:t>
      </w:r>
    </w:p>
    <w:p>
      <w:r>
        <w:t xml:space="preserve">(d) Minimizing physical contact to encourage self-soothing behaviors</w:t>
      </w:r>
    </w:p>
    <w:p>
      <w:r>
        <w:t xml:space="preserve">Answer: a</w:t>
      </w:r>
    </w:p>
    <w:p>
      <w:r>
        <w:t xml:space="preserve">Solution: Secure attachment develops through consistent, warm, responsive caregiving that predictably meets the infant's needs (Trust vs Mistrust stage foundation). Option B creates inconsistent care. Option C ignores infant emotional needs and contradicts responsive care principles. Option D contradicts attachment research showing secure infants have more physical contact. Secure attachment is foundational for healthy emotional, social, and cognitive development. Nurses educate parents about responsive caregiving and skin-to-skin contact benefits.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