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correct storage temperature range for most inactivated vaccines in a cold chain?</w:t>
      </w:r>
    </w:p>
    <w:p>
      <w:r>
        <w:t xml:space="preserve">(a) 2°C to 8°C</w:t>
      </w:r>
    </w:p>
    <w:p>
      <w:r>
        <w:t xml:space="preserve">(b) 0°C to 4°C</w:t>
      </w:r>
    </w:p>
    <w:p>
      <w:r>
        <w:t xml:space="preserve">(c) -20°C to -25°C</w:t>
      </w:r>
    </w:p>
    <w:p>
      <w:r>
        <w:t xml:space="preserve">(d) 15°C to 25°C</w:t>
      </w:r>
    </w:p>
    <w:p>
      <w:r>
        <w:t xml:space="preserve">Answer: a</w:t>
      </w:r>
    </w:p>
    <w:p>
      <w:r>
        <w:t xml:space="preserve">Solution: Most inactivated vaccines require storage at 2°C to 8°C in a refrigerator. Option B (0°C to 4°C) is too cold and risks freezing sensitive vaccines like hepatitis B and diphtheria toxoid. Option C is for frozen storage of select live vaccines. Option D is room temperature, which degrades vaccine potency. This is a fundamental cold chain principle emphasized in INC syllabus.</w:t>
      </w:r>
    </w:p>
    <w:p>
      <w:r>
        <w:t xml:space="preserve">Positive Marks: 1</w:t>
      </w:r>
    </w:p>
    <w:p>
      <w:r>
        <w:t xml:space="preserve">Negative Marks: 0.33</w:t>
      </w:r>
    </w:p>
    <w:p/>
    <w:p>
      <w:r>
        <w:rPr>
          <w:b/>
        </w:rPr>
        <w:t xml:space="preserve">Question: Oral polio vaccine (OPV) is a live attenuated vaccine. At what temperature should it ideally be stored to maintain maximum potency?</w:t>
      </w:r>
    </w:p>
    <w:p>
      <w:r>
        <w:t xml:space="preserve">(a) -20°C or below</w:t>
      </w:r>
    </w:p>
    <w:p>
      <w:r>
        <w:t xml:space="preserve">(b) 2°C to 8°C</w:t>
      </w:r>
    </w:p>
    <w:p>
      <w:r>
        <w:t xml:space="preserve">(c) -20°C to -25°C or 2°C to 8°C</w:t>
      </w:r>
    </w:p>
    <w:p>
      <w:r>
        <w:t xml:space="preserve">(d) 15°C to 25°C</w:t>
      </w:r>
    </w:p>
    <w:p>
      <w:r>
        <w:t xml:space="preserve">Answer: c</w:t>
      </w:r>
    </w:p>
    <w:p>
      <w:r>
        <w:t xml:space="preserve">Solution: OPV can be stored either in a frozen state at -20°C to -25°C for long-term storage, or in a refrigerator at 2°C to 8°C for short-term use (up to 6 months). The frozen state significantly extends shelf life and maintains potency. Single temperature storage results in faster degradation. This dual-storage flexibility is unique to OPV among commonly used vaccines in India.</w:t>
      </w:r>
    </w:p>
    <w:p>
      <w:r>
        <w:t xml:space="preserve">Positive Marks: 1</w:t>
      </w:r>
    </w:p>
    <w:p>
      <w:r>
        <w:t xml:space="preserve">Negative Marks: 0.33</w:t>
      </w:r>
    </w:p>
    <w:p/>
    <w:p>
      <w:r>
        <w:rPr>
          <w:b/>
        </w:rPr>
        <w:t xml:space="preserve">Question: A vaccine vial monitor (VVM) is a temperature monitoring tool. What does a yellow-to-brown color change indicate?</w:t>
      </w:r>
    </w:p>
    <w:p>
      <w:r>
        <w:t xml:space="preserve">(a) Vaccine is safe for use</w:t>
      </w:r>
    </w:p>
    <w:p>
      <w:r>
        <w:t xml:space="preserve">(b) Vaccine has been exposed to unsafe temperature and should be discarded</w:t>
      </w:r>
    </w:p>
    <w:p>
      <w:r>
        <w:t xml:space="preserve">(c) Vaccine is partially compromised and can be used with caution</w:t>
      </w:r>
    </w:p>
    <w:p>
      <w:r>
        <w:t xml:space="preserve">(d) Vaccine requires immediate reconstitution</w:t>
      </w:r>
    </w:p>
    <w:p>
      <w:r>
        <w:t xml:space="preserve">Answer: b</w:t>
      </w:r>
    </w:p>
    <w:p>
      <w:r>
        <w:t xml:space="preserve">Solution: A color change from yellow to brown in the VVM indicates cumulative heat exposure beyond safe limits, and the vaccine must be discarded. Yellow color means safe for use. Brown color means heat damage has occurred, compromising vaccine potency irreversibly. This is a critical quality control measure in vaccine cold chain management per WHO guidelines adopted by INC.</w:t>
      </w:r>
    </w:p>
    <w:p>
      <w:r>
        <w:t xml:space="preserve">Positive Marks: 1</w:t>
      </w:r>
    </w:p>
    <w:p>
      <w:r>
        <w:t xml:space="preserve">Negative Marks: 0.33</w:t>
      </w:r>
    </w:p>
    <w:p/>
    <w:p>
      <w:r>
        <w:rPr>
          <w:b/>
        </w:rPr>
        <w:t xml:space="preserve">Question: According to the Indian Academy of Pediatrics (IAP) schedule, at what age is the first dose of hepatitis B vaccine administered?</w:t>
      </w:r>
    </w:p>
    <w:p>
      <w:r>
        <w:t xml:space="preserve">(a) At birth (within 24 hours)</w:t>
      </w:r>
    </w:p>
    <w:p>
      <w:r>
        <w:t xml:space="preserve">(b) At 6 weeks</w:t>
      </w:r>
    </w:p>
    <w:p>
      <w:r>
        <w:t xml:space="preserve">(c) At 3 months</w:t>
      </w:r>
    </w:p>
    <w:p>
      <w:r>
        <w:t xml:space="preserve">(d) At 9 months</w:t>
      </w:r>
    </w:p>
    <w:p>
      <w:r>
        <w:t xml:space="preserve">Answer: a</w:t>
      </w:r>
    </w:p>
    <w:p>
      <w:r>
        <w:t xml:space="preserve">Solution: Hepatitis B vaccination begins within 24 hours of birth according to both IAP and national immunization program guidelines. This early vaccination prevents vertical transmission of hepatitis B virus. The 6-week dose is part of the routine schedule for DPT-IPV-Hepatitis B combination. Early birth dose is critical in endemic areas.</w:t>
      </w:r>
    </w:p>
    <w:p>
      <w:r>
        <w:t xml:space="preserve">Positive Marks: 1</w:t>
      </w:r>
    </w:p>
    <w:p>
      <w:r>
        <w:t xml:space="preserve">Negative Marks: 0.33</w:t>
      </w:r>
    </w:p>
    <w:p/>
    <w:p>
      <w:r>
        <w:rPr>
          <w:b/>
        </w:rPr>
        <w:t xml:space="preserve">Question: Which of the following is an example of a live attenuated vaccine?</w:t>
      </w:r>
    </w:p>
    <w:p>
      <w:r>
        <w:t xml:space="preserve">(a) Tetanus toxoid</w:t>
      </w:r>
    </w:p>
    <w:p>
      <w:r>
        <w:t xml:space="preserve">(b) Inactivated polio vaccine (IPV)</w:t>
      </w:r>
    </w:p>
    <w:p>
      <w:r>
        <w:t xml:space="preserve">(c) Measles, mumps, and rubella (MMR) vaccine</w:t>
      </w:r>
    </w:p>
    <w:p>
      <w:r>
        <w:t xml:space="preserve">(d) Hepatitis B vaccine (recombinant)</w:t>
      </w:r>
    </w:p>
    <w:p>
      <w:r>
        <w:t xml:space="preserve">Answer: c</w:t>
      </w:r>
    </w:p>
    <w:p>
      <w:r>
        <w:t xml:space="preserve">Solution: MMR is a live attenuated vaccine containing weakened viruses. Tetanus toxoid is an inactivated toxin derivative. IPV contains inactivated poliovirus. Hepatitis B vaccine is a recombinant protein vaccine, not live. Live attenuated vaccines stimulate stronger cell-mediated and humoral immunity but require careful storage and handling.</w:t>
      </w:r>
    </w:p>
    <w:p>
      <w:r>
        <w:t xml:space="preserve">Positive Marks: 1</w:t>
      </w:r>
    </w:p>
    <w:p>
      <w:r>
        <w:t xml:space="preserve">Negative Marks: 0.33</w:t>
      </w:r>
    </w:p>
    <w:p/>
    <w:p>
      <w:r>
        <w:rPr>
          <w:b/>
        </w:rPr>
        <w:t xml:space="preserve">Question: BCG vaccine should NOT be administered to which of the following groups?</w:t>
      </w:r>
    </w:p>
    <w:p>
      <w:r>
        <w:t xml:space="preserve">(a) Newborns with low birth weight</w:t>
      </w:r>
    </w:p>
    <w:p>
      <w:r>
        <w:t xml:space="preserve">(b) Children with symptomatic HIV/AIDS</w:t>
      </w:r>
    </w:p>
    <w:p>
      <w:r>
        <w:t xml:space="preserve">(c) Premature infants</w:t>
      </w:r>
    </w:p>
    <w:p>
      <w:r>
        <w:t xml:space="preserve">(d) Infants born to hepatitis B positive mothers</w:t>
      </w:r>
    </w:p>
    <w:p>
      <w:r>
        <w:t xml:space="preserve">Answer: b</w:t>
      </w:r>
    </w:p>
    <w:p>
      <w:r>
        <w:t xml:space="preserve">Solution: BCG is contraindicated in symptomatic HIV/AIDS due to risk of vaccine-strain disease. It can be given to asymptomatic HIV-positive children. BCG is safely given to low birth weight and premature infants as long as clinically stable. It can be given regardless of maternal hepatitis B status. This is an important contraindication to remember in immunocompromised individuals.</w:t>
      </w:r>
    </w:p>
    <w:p>
      <w:r>
        <w:t xml:space="preserve">Positive Marks: 1</w:t>
      </w:r>
    </w:p>
    <w:p>
      <w:r>
        <w:t xml:space="preserve">Negative Marks: 0.33</w:t>
      </w:r>
    </w:p>
    <w:p/>
    <w:p>
      <w:r>
        <w:rPr>
          <w:b/>
        </w:rPr>
        <w:t xml:space="preserve">Question: What is the minimum interval between two doses of DPT vaccine as per IAP recommendations?</w:t>
      </w:r>
    </w:p>
    <w:p>
      <w:r>
        <w:t xml:space="preserve">(a) 2 weeks</w:t>
      </w:r>
    </w:p>
    <w:p>
      <w:r>
        <w:t xml:space="preserve">(b) 4 weeks</w:t>
      </w:r>
    </w:p>
    <w:p>
      <w:r>
        <w:t xml:space="preserve">(c) 6 weeks</w:t>
      </w:r>
    </w:p>
    <w:p>
      <w:r>
        <w:t xml:space="preserve">(d) 8 weeks</w:t>
      </w:r>
    </w:p>
    <w:p>
      <w:r>
        <w:t xml:space="preserve">Answer: b</w:t>
      </w:r>
    </w:p>
    <w:p>
      <w:r>
        <w:t xml:space="preserve">Solution: The minimum interval between DPT doses is 4 weeks according to IAP guidelines. While 6 weeks is the standard interval in routine practice, if doses are given closer than 4 weeks apart due to operational reasons, they may still be considered valid. However, 4 weeks is the minimum accepted interval for immunization schedules.</w:t>
      </w:r>
    </w:p>
    <w:p>
      <w:r>
        <w:t xml:space="preserve">Positive Marks: 1</w:t>
      </w:r>
    </w:p>
    <w:p>
      <w:r>
        <w:t xml:space="preserve">Negative Marks: 0.33</w:t>
      </w:r>
    </w:p>
    <w:p/>
    <w:p>
      <w:r>
        <w:rPr>
          <w:b/>
        </w:rPr>
        <w:t xml:space="preserve">Question: Toxoid vaccines provide immunity by stimulating antibody production against bacterial toxins. Which of the following is a toxoid vaccine?</w:t>
      </w:r>
    </w:p>
    <w:p>
      <w:r>
        <w:t xml:space="preserve">(a) Polio vaccine</w:t>
      </w:r>
    </w:p>
    <w:p>
      <w:r>
        <w:t xml:space="preserve">(b) Diphtheria vaccine component of DPT</w:t>
      </w:r>
    </w:p>
    <w:p>
      <w:r>
        <w:t xml:space="preserve">(c) Pertussis vaccine component of DPT</w:t>
      </w:r>
    </w:p>
    <w:p>
      <w:r>
        <w:t xml:space="preserve">(d) Hepatitis B vaccine</w:t>
      </w:r>
    </w:p>
    <w:p>
      <w:r>
        <w:t xml:space="preserve">Answer: b</w:t>
      </w:r>
    </w:p>
    <w:p>
      <w:r>
        <w:t xml:space="preserve">Solution: Diphtheria toxoid is the inactivated toxin from Corynebacterium diphtheriae used in DPT vaccine. It stimulates antitoxin antibodies that neutralize the diphtheria toxin. Polio is inactivated virus vaccine, pertussis is inactivated whole cell/acellular vaccine, and Hepatitis B is recombinant protein vaccine. Toxoid vaccines are unique in targeting toxins rather than the pathogen itself.</w:t>
      </w:r>
    </w:p>
    <w:p>
      <w:r>
        <w:t xml:space="preserve">Positive Marks: 1</w:t>
      </w:r>
    </w:p>
    <w:p>
      <w:r>
        <w:t xml:space="preserve">Negative Marks: 0.33</w:t>
      </w:r>
    </w:p>
    <w:p/>
    <w:p>
      <w:r>
        <w:rPr>
          <w:b/>
        </w:rPr>
        <w:t xml:space="preserve">Question: Which vaccine in the routine immunization schedule is stored separately in its own dedicated compartment and NOT mixed with other vaccines in the ice-lined refrigerator?</w:t>
      </w:r>
    </w:p>
    <w:p>
      <w:r>
        <w:t xml:space="preserve">(a) Oral polio vaccine (OPV)</w:t>
      </w:r>
    </w:p>
    <w:p>
      <w:r>
        <w:t xml:space="preserve">(b) DPT vaccine</w:t>
      </w:r>
    </w:p>
    <w:p>
      <w:r>
        <w:t xml:space="preserve">(c) Hepatitis B vaccine</w:t>
      </w:r>
    </w:p>
    <w:p>
      <w:r>
        <w:t xml:space="preserve">(d) MMR vaccine</w:t>
      </w:r>
    </w:p>
    <w:p>
      <w:r>
        <w:t xml:space="preserve">Answer: a</w:t>
      </w:r>
    </w:p>
    <w:p>
      <w:r>
        <w:t xml:space="preserve">Solution: OPV requires separate storage in its own compartment due to its sensitivity to cross-contamination from other vaccines and its different handling requirements. This prevents cross-contact that could affect its potency. Other vaccines can be stored together in the same compartment. This is a critical cold chain management practice emphasized in immunization program guidelines.</w:t>
      </w:r>
    </w:p>
    <w:p>
      <w:r>
        <w:t xml:space="preserve">Positive Marks: 1</w:t>
      </w:r>
    </w:p>
    <w:p>
      <w:r>
        <w:t xml:space="preserve">Negative Marks: 0.33</w:t>
      </w:r>
    </w:p>
    <w:p/>
    <w:p>
      <w:r>
        <w:rPr>
          <w:b/>
        </w:rPr>
        <w:t xml:space="preserve">Question: At what maximum temperature can inactivated vaccines be safely stored temporarily during outreach immunization sessions?</w:t>
      </w:r>
    </w:p>
    <w:p>
      <w:r>
        <w:t xml:space="preserve">(a) 8°C</w:t>
      </w:r>
    </w:p>
    <w:p>
      <w:r>
        <w:t xml:space="preserve">(b) 15°C</w:t>
      </w:r>
    </w:p>
    <w:p>
      <w:r>
        <w:t xml:space="preserve">(c) 25°C</w:t>
      </w:r>
    </w:p>
    <w:p>
      <w:r>
        <w:t xml:space="preserve">(d) 37°C</w:t>
      </w:r>
    </w:p>
    <w:p>
      <w:r>
        <w:t xml:space="preserve">Answer: c</w:t>
      </w:r>
    </w:p>
    <w:p>
      <w:r>
        <w:t xml:space="preserve">Solution: Inactivated vaccines can be stored at 2°C to 8°C or transported and kept at temperatures up to 25°C for limited periods (typically during working hours) during immunization sessions. However, once the maximum temperature is exceeded or the time limit is crossed, vaccines should be discarded. Live vaccines cannot be stored at 25°C. Temperature stability varies by vaccine type and duration of exposure.</w:t>
      </w:r>
    </w:p>
    <w:p>
      <w:r>
        <w:t xml:space="preserve">Positive Marks: 1</w:t>
      </w:r>
    </w:p>
    <w:p>
      <w:r>
        <w:t xml:space="preserve">Negative Marks: 0.33</w:t>
      </w:r>
    </w:p>
    <w:p/>
    <w:p>
      <w:r>
        <w:rPr>
          <w:b/>
        </w:rPr>
        <w:t xml:space="preserve">Question: MMR vaccine should ideally not be given simultaneously with which of the following vaccines due to potential immune interference?</w:t>
      </w:r>
    </w:p>
    <w:p>
      <w:r>
        <w:t xml:space="preserve">(a) DPT vaccine</w:t>
      </w:r>
    </w:p>
    <w:p>
      <w:r>
        <w:t xml:space="preserve">(b) Another live attenuated vaccine like varicella if not given simultaneously</w:t>
      </w:r>
    </w:p>
    <w:p>
      <w:r>
        <w:t xml:space="preserve">(c) Hepatitis B vaccine</w:t>
      </w:r>
    </w:p>
    <w:p>
      <w:r>
        <w:t xml:space="preserve">(d) Pneumococcal conjugate vaccine</w:t>
      </w:r>
    </w:p>
    <w:p>
      <w:r>
        <w:t xml:space="preserve">Answer: b</w:t>
      </w:r>
    </w:p>
    <w:p>
      <w:r>
        <w:t xml:space="preserve">Solution: If two live attenuated vaccines (like MMR and varicella) are not given on the same day, there should be a minimum interval of 4 weeks between them to avoid immune interference where one vaccine's viral load may suppress immune response to the other. Inactivated vaccines can be given simultaneously with live vaccines. This is important in scheduling multiple live vaccines.</w:t>
      </w:r>
    </w:p>
    <w:p>
      <w:r>
        <w:t xml:space="preserve">Positive Marks: 1</w:t>
      </w:r>
    </w:p>
    <w:p>
      <w:r>
        <w:t xml:space="preserve">Negative Marks: 0.33</w:t>
      </w:r>
    </w:p>
    <w:p/>
    <w:p>
      <w:r>
        <w:rPr>
          <w:b/>
        </w:rPr>
        <w:t xml:space="preserve">Question: Which of the following correctly defines vaccine potency?</w:t>
      </w:r>
    </w:p>
    <w:p>
      <w:r>
        <w:t xml:space="preserve">(a) The percentage of vaccinated individuals who develop protective immunity</w:t>
      </w:r>
    </w:p>
    <w:p>
      <w:r>
        <w:t xml:space="preserve">(b) The ability of the vaccine to maintain its biological activity and immunogenicity</w:t>
      </w:r>
    </w:p>
    <w:p>
      <w:r>
        <w:t xml:space="preserve">(c) The duration of protection provided by the vaccine</w:t>
      </w:r>
    </w:p>
    <w:p>
      <w:r>
        <w:t xml:space="preserve">(d) The side effects profile of the vaccine</w:t>
      </w:r>
    </w:p>
    <w:p>
      <w:r>
        <w:t xml:space="preserve">Answer: b</w:t>
      </w:r>
    </w:p>
    <w:p>
      <w:r>
        <w:t xml:space="preserve">Solution: Vaccine potency refers to the biological activity and strength of the vaccine—its ability to maintain immunogenicity. Efficacy (option A) is the percentage of vaccinated individuals developing protective immunity in controlled trials. Duration is the length of protection. Side effects are safety parameters. Potency is directly affected by storage conditions and cold chain management.</w:t>
      </w:r>
    </w:p>
    <w:p>
      <w:r>
        <w:t xml:space="preserve">Positive Marks: 1</w:t>
      </w:r>
    </w:p>
    <w:p>
      <w:r>
        <w:t xml:space="preserve">Negative Marks: 0.33</w:t>
      </w:r>
    </w:p>
    <w:p/>
    <w:p>
      <w:r>
        <w:rPr>
          <w:b/>
        </w:rPr>
        <w:t xml:space="preserve">Question: Reconstitutable vaccines like MMR must be used within a specific time after reconstitution. What is this maximum time limit?</w:t>
      </w:r>
    </w:p>
    <w:p>
      <w:r>
        <w:t xml:space="preserve">(a) 30 minutes</w:t>
      </w:r>
    </w:p>
    <w:p>
      <w:r>
        <w:t xml:space="preserve">(b) 2 hours</w:t>
      </w:r>
    </w:p>
    <w:p>
      <w:r>
        <w:t xml:space="preserve">(c) 8 hours</w:t>
      </w:r>
    </w:p>
    <w:p>
      <w:r>
        <w:t xml:space="preserve">(d) 24 hours</w:t>
      </w:r>
    </w:p>
    <w:p>
      <w:r>
        <w:t xml:space="preserve">Answer: c</w:t>
      </w:r>
    </w:p>
    <w:p>
      <w:r>
        <w:t xml:space="preserve">Solution: MMR vaccine, once reconstituted, must be used within 8 hours if stored at 2°C to 8°C. If stored at room temperature, it should be used within 30 minutes. After this time, unused reconstituted vaccine must be discarded as it loses potency and risks contamination. This is critical in field immunization sessions where multiple vials are opened.</w:t>
      </w:r>
    </w:p>
    <w:p>
      <w:r>
        <w:t xml:space="preserve">Positive Marks: 1</w:t>
      </w:r>
    </w:p>
    <w:p>
      <w:r>
        <w:t xml:space="preserve">Negative Marks: 0.33</w:t>
      </w:r>
    </w:p>
    <w:p/>
    <w:p>
      <w:r>
        <w:rPr>
          <w:b/>
        </w:rPr>
        <w:t xml:space="preserve">Question: What is the primary purpose of establishing a cold chain in vaccination programs?</w:t>
      </w:r>
    </w:p>
    <w:p>
      <w:r>
        <w:t xml:space="preserve">(a) To prevent the growth of contaminating microorganisms in vaccines</w:t>
      </w:r>
    </w:p>
    <w:p>
      <w:r>
        <w:t xml:space="preserve">(b) To maintain the potency and efficacy of vaccines from manufacture to administration</w:t>
      </w:r>
    </w:p>
    <w:p>
      <w:r>
        <w:t xml:space="preserve">(c) To reduce the cost of vaccine transportation</w:t>
      </w:r>
    </w:p>
    <w:p>
      <w:r>
        <w:t xml:space="preserve">(d) To comply with international shipping regulations only</w:t>
      </w:r>
    </w:p>
    <w:p>
      <w:r>
        <w:t xml:space="preserve">Answer: b</w:t>
      </w:r>
    </w:p>
    <w:p>
      <w:r>
        <w:t xml:space="preserve">Solution: The cold chain exists to maintain proper temperature conditions throughout vaccine storage and transportation to preserve potency and efficacy. Vaccines are heat and light-sensitive biologicals that degrade rapidly at improper temperatures, rendering them ineffective even if sterile. Cost reduction and regulatory compliance are secondary benefits, not primary purposes.</w:t>
      </w:r>
    </w:p>
    <w:p>
      <w:r>
        <w:t xml:space="preserve">Positive Marks: 1</w:t>
      </w:r>
    </w:p>
    <w:p>
      <w:r>
        <w:t xml:space="preserve">Negative Marks: 0.33</w:t>
      </w:r>
    </w:p>
    <w:p/>
    <w:p>
      <w:r>
        <w:rPr>
          <w:b/>
        </w:rPr>
        <w:t xml:space="preserve">Question: Hepatitis B vaccine is administered as part of a schedule. What is the standard number of doses and primary schedule in the IAP routine immunization program?</w:t>
      </w:r>
    </w:p>
    <w:p>
      <w:r>
        <w:t xml:space="preserve">(a) 2 doses at birth and 6 weeks</w:t>
      </w:r>
    </w:p>
    <w:p>
      <w:r>
        <w:t xml:space="preserve">(b) 3 doses at birth, 6 weeks, and 14 weeks</w:t>
      </w:r>
    </w:p>
    <w:p>
      <w:r>
        <w:t xml:space="preserve">(c) 4 doses given with DPT at multiple intervals</w:t>
      </w:r>
    </w:p>
    <w:p>
      <w:r>
        <w:t xml:space="preserve">(d) Single dose at 9 months</w:t>
      </w:r>
    </w:p>
    <w:p>
      <w:r>
        <w:t xml:space="preserve">Answer: b</w:t>
      </w:r>
    </w:p>
    <w:p>
      <w:r>
        <w:t xml:space="preserve">Solution: Hepatitis B vaccine is given in 3 primary doses: at birth (within 24 hours), at 6 weeks, and at 14 weeks (combined with DPT). This schedule provides optimal seroconversion in 95-99% of vaccinated infants. A booster may be given at 18 months. Option A misses the 14-week dose; Option C and D do not follow IAP recommendations for Hepatitis B protection.</w:t>
      </w:r>
    </w:p>
    <w:p>
      <w:r>
        <w:t xml:space="preserve">Positive Marks: 1</w:t>
      </w:r>
    </w:p>
    <w:p>
      <w:r>
        <w:t xml:space="preserve">Negative Marks: 0.33</w:t>
      </w:r>
    </w:p>
    <w:p/>
    <w:p>
      <w:r>
        <w:rPr>
          <w:b/>
        </w:rPr>
        <w:t xml:space="preserve">Question: Which of the following vaccines is considered the most thermostable and requires the least stringent cold chain maintenance?</w:t>
      </w:r>
    </w:p>
    <w:p>
      <w:r>
        <w:t xml:space="preserve">(a) Oral polio vaccine (OPV)</w:t>
      </w:r>
    </w:p>
    <w:p>
      <w:r>
        <w:t xml:space="preserve">(b) Measles-containing vaccine</w:t>
      </w:r>
    </w:p>
    <w:p>
      <w:r>
        <w:t xml:space="preserve">(c) Hepatitis B vaccine</w:t>
      </w:r>
    </w:p>
    <w:p>
      <w:r>
        <w:t xml:space="preserve">(d) DPT vaccine</w:t>
      </w:r>
    </w:p>
    <w:p>
      <w:r>
        <w:t xml:space="preserve">Answer: a</w:t>
      </w:r>
    </w:p>
    <w:p>
      <w:r>
        <w:t xml:space="preserve">Solution: OPV is relatively thermostable compared to other vaccines and can tolerate brief periods at elevated temperatures, making it suitable for outreach programs with less robust cold chain infrastructure. However, it still requires proper storage for optimal efficacy. Other vaccines are more heat-sensitive. This thermostability is why OPV has been preferred in high-temperature settings and is being replaced by IPV in some programs.</w:t>
      </w:r>
    </w:p>
    <w:p>
      <w:r>
        <w:t xml:space="preserve">Positive Marks: 1</w:t>
      </w:r>
    </w:p>
    <w:p>
      <w:r>
        <w:t xml:space="preserve">Negative Marks: 0.33</w:t>
      </w:r>
    </w:p>
    <w:p/>
    <w:p>
      <w:r>
        <w:rPr>
          <w:b/>
        </w:rPr>
        <w:t xml:space="preserve">Question: At immunization outreach camps, a vial of DPT vaccine is opened at 9:00 AM. It has been kept at room temperature (25°C) during the session. Until what time can this opened vial be safely used?</w:t>
      </w:r>
    </w:p>
    <w:p>
      <w:r>
        <w:t xml:space="preserve">(a) 1:00 PM (4 hours)</w:t>
      </w:r>
    </w:p>
    <w:p>
      <w:r>
        <w:t xml:space="preserve">(b) 11:00 AM (2 hours)</w:t>
      </w:r>
    </w:p>
    <w:p>
      <w:r>
        <w:t xml:space="preserve">(c) 3:00 PM (6 hours)</w:t>
      </w:r>
    </w:p>
    <w:p>
      <w:r>
        <w:t xml:space="preserve">(d) 5:00 PM (8 hours)</w:t>
      </w:r>
    </w:p>
    <w:p>
      <w:r>
        <w:t xml:space="preserve">Answer: b</w:t>
      </w:r>
    </w:p>
    <w:p>
      <w:r>
        <w:t xml:space="preserve">Solution: Opened vials of inactivated vaccines like DPT can be used for up to 2 hours when stored at 25°C during immunization sessions. After 2 hours or at the end of the immunization session (whichever is earlier), the vial must be discarded. Once the rubber septum is pierced, sterility and stability are compromised. This 2-hour limit is a critical safety guideline in cold chain management.</w:t>
      </w:r>
    </w:p>
    <w:p>
      <w:r>
        <w:t xml:space="preserve">Positive Marks: 1</w:t>
      </w:r>
    </w:p>
    <w:p>
      <w:r>
        <w:t xml:space="preserve">Negative Marks: 0.33</w:t>
      </w:r>
    </w:p>
    <w:p/>
    <w:p>
      <w:r>
        <w:rPr>
          <w:b/>
        </w:rPr>
        <w:t xml:space="preserve">Question: Varicella vaccine is a live attenuated vaccine. According to immunization guidelines, what is the minimum interval between varicella vaccine and another live attenuated vaccine like MMR if not given simultaneously?</w:t>
      </w:r>
    </w:p>
    <w:p>
      <w:r>
        <w:t xml:space="preserve">(a) 2 weeks</w:t>
      </w:r>
    </w:p>
    <w:p>
      <w:r>
        <w:t xml:space="preserve">(b) 3 weeks</w:t>
      </w:r>
    </w:p>
    <w:p>
      <w:r>
        <w:t xml:space="preserve">(c) 4 weeks</w:t>
      </w:r>
    </w:p>
    <w:p>
      <w:r>
        <w:t xml:space="preserve">(d) 8 weeks</w:t>
      </w:r>
    </w:p>
    <w:p>
      <w:r>
        <w:t xml:space="preserve">Answer: c</w:t>
      </w:r>
    </w:p>
    <w:p>
      <w:r>
        <w:t xml:space="preserve">Solution: The minimum interval between two live attenuated vaccines is 4 weeks if not administered simultaneously. This allows the immune system to mount response to the first vaccine without interference from the second. If both vaccines are given on the same day, no interval is required. This 4-week rule prevents vaccine-virus interference and ensures optimal immunogenicity of both vaccines.</w:t>
      </w:r>
    </w:p>
    <w:p>
      <w:r>
        <w:t xml:space="preserve">Positive Marks: 1</w:t>
      </w:r>
    </w:p>
    <w:p>
      <w:r>
        <w:t xml:space="preserve">Negative Marks: 0.33</w:t>
      </w:r>
    </w:p>
    <w:p/>
    <w:p>
      <w:r>
        <w:rPr>
          <w:b/>
        </w:rPr>
        <w:t xml:space="preserve">Question: A cold chain monitor (CCM) or data logger is placed in vaccine storage units. What does this device primarily monitor?</w:t>
      </w:r>
    </w:p>
    <w:p>
      <w:r>
        <w:t xml:space="preserve">(a) Only the minimum temperature reached during storage</w:t>
      </w:r>
    </w:p>
    <w:p>
      <w:r>
        <w:t xml:space="preserve">(b) Cumulative temperature exposure over time to detect temperature excursions</w:t>
      </w:r>
    </w:p>
    <w:p>
      <w:r>
        <w:t xml:space="preserve">(c) Only the humidity levels inside the refrigerator</w:t>
      </w:r>
    </w:p>
    <w:p>
      <w:r>
        <w:t xml:space="preserve">(d) The expiry dates of individual vaccine vials</w:t>
      </w:r>
    </w:p>
    <w:p>
      <w:r>
        <w:t xml:space="preserve">Answer: b</w:t>
      </w:r>
    </w:p>
    <w:p>
      <w:r>
        <w:t xml:space="preserve">Solution: Cold chain monitors (data loggers) continuously record temperature at regular intervals and can detect cumulative heat exposure, allowing identification of temperature excursions that affect vaccine potency. They provide critical temperature history data. Unlike VVMs, CCMs don't give an irreversible color change but store data for review. This helps identify malfunctioning equipment and ensure vaccine quality throughout the cold chain.</w:t>
      </w:r>
    </w:p>
    <w:p>
      <w:r>
        <w:t xml:space="preserve">Positive Marks: 1</w:t>
      </w:r>
    </w:p>
    <w:p>
      <w:r>
        <w:t xml:space="preserve">Negative Marks: 0.33</w:t>
      </w:r>
    </w:p>
    <w:p/>
    <w:p>
      <w:r>
        <w:rPr>
          <w:b/>
        </w:rPr>
        <w:t xml:space="preserve">Question: Which vaccine in the routine immunization schedule of India is stored separately in a dedicated deep freezer at -15°C to -25°C?</w:t>
      </w:r>
    </w:p>
    <w:p>
      <w:r>
        <w:t xml:space="preserve">(a) Hepatitis B vaccine</w:t>
      </w:r>
    </w:p>
    <w:p>
      <w:r>
        <w:t xml:space="preserve">(b) BCG vaccine</w:t>
      </w:r>
    </w:p>
    <w:p>
      <w:r>
        <w:t xml:space="preserve">(c) Oral Polio Vaccine (OPV)</w:t>
      </w:r>
    </w:p>
    <w:p>
      <w:r>
        <w:t xml:space="preserve">(d) Measles, Mumps, Rubella (MMR) vaccine</w:t>
      </w:r>
    </w:p>
    <w:p>
      <w:r>
        <w:t xml:space="preserve">Answer: d</w:t>
      </w:r>
    </w:p>
    <w:p>
      <w:r>
        <w:t xml:space="preserve">Solution: MMR vaccine, being a live attenuated vaccine with lower thermostability compared to inactivated vaccines, requires storage in a dedicated deep freezer at -15°C to -25°C for long-term preservation of potency. Hepatitis B and OPV are stored at 2-8°C in standard refrigerators. BCG vaccine is also stored at 2-8°C in regular refrigerators as it is relatively thermostable. This question tests critical knowledge of vaccine storage hierarchy in cold chain management according to IAP and Indian NIP guidelines. Memory aid: 'MMR Means Really cold storage'—it requires the coldest temperatures due to its live attenuated nature and greater sensitivity to heat.</w:t>
      </w:r>
    </w:p>
    <w:p>
      <w:r>
        <w:t xml:space="preserve">Positive Marks: 1</w:t>
      </w:r>
    </w:p>
    <w:p>
      <w:r>
        <w:t xml:space="preserve">Negative Marks: 0.33</w:t>
      </w:r>
    </w:p>
    <w:sectPr>
      <w:pgSz w:w="11906" w:h="16838"/>
      <w:pgMar w:top="1134" w:right="1134" w:bottom="1134" w:left="1134"/>
    </w:sectPr>
  </w:body>
</w:document>
</file>