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45-year-old man presents with myocardial infarction. Histopathologically, which of the following represents the earliest morphological change in the infarcted area?</w:t>
      </w:r>
    </w:p>
    <w:p>
      <w:r>
        <w:t xml:space="preserve">(a) Coagulation necrosis with loss of nuclei</w:t>
      </w:r>
    </w:p>
    <w:p>
      <w:r>
        <w:t xml:space="preserve">(b) Wavy muscle fibers with edema</w:t>
      </w:r>
    </w:p>
    <w:p>
      <w:r>
        <w:t xml:space="preserve">(c) Inflammatory infiltrate with macrophages</w:t>
      </w:r>
    </w:p>
    <w:p>
      <w:r>
        <w:t xml:space="preserve">(d) Fibrosis and scar tissue formation</w:t>
      </w:r>
    </w:p>
    <w:p>
      <w:r>
        <w:t xml:space="preserve">Answer: b</w:t>
      </w:r>
    </w:p>
    <w:p>
      <w:r>
        <w:t xml:space="preserve">Solution: In acute myocardial infarction (ischemic injury), wavy muscle fibers with edema represent the earliest morphological change, occurring within 6-12 hours before irreversible injury and coagulation necrosis develop. Option A (coagulation necrosis) appears later at 12-24 hours. Option C (inflammatory infiltrate) occurs at 24-72 hours. Option D (fibrosis) is a late change at 2-8 weeks. The wavy appearance occurs due to adjacent contracting muscle fibers putting stress on dead fibers.</w:t>
      </w:r>
    </w:p>
    <w:p>
      <w:r>
        <w:t xml:space="preserve">Positive Marks: 1</w:t>
      </w:r>
    </w:p>
    <w:p>
      <w:r>
        <w:t xml:space="preserve">Negative Marks: 0.33</w:t>
      </w:r>
    </w:p>
    <w:p/>
    <w:p>
      <w:r>
        <w:rPr>
          <w:b/>
        </w:rPr>
        <w:t xml:space="preserve">Question: Which type of cell adaptation occurs when the uterus increases in size during pregnancy?</w:t>
      </w:r>
    </w:p>
    <w:p>
      <w:r>
        <w:t xml:space="preserve">(a) Hyperplasia</w:t>
      </w:r>
    </w:p>
    <w:p>
      <w:r>
        <w:t xml:space="preserve">(b) Hypertrophy</w:t>
      </w:r>
    </w:p>
    <w:p>
      <w:r>
        <w:t xml:space="preserve">(c) Atrophy</w:t>
      </w:r>
    </w:p>
    <w:p>
      <w:r>
        <w:t xml:space="preserve">(d) Metaplasia</w:t>
      </w:r>
    </w:p>
    <w:p>
      <w:r>
        <w:t xml:space="preserve">Answer: b</w:t>
      </w:r>
    </w:p>
    <w:p>
      <w:r>
        <w:t xml:space="preserve">Solution: Hypertrophy is an increase in cell size leading to increased organ size without increase in cell number, occurring due to hormonal stimulation (progesterone and estrogen). In pregnancy, uterine smooth muscle cells increase in size. Hyperplasia (A) involves increase in cell number. Atrophy (C) is decrease in cell size/number. Metaplasia (D) is transformation of one cell type to another. Pregnancy is a classic example of hypertrophy, not hyperplasia, as cell NUMBER remains relatively constant while SIZE increases dramatically.</w:t>
      </w:r>
    </w:p>
    <w:p>
      <w:r>
        <w:t xml:space="preserve">Positive Marks: 1</w:t>
      </w:r>
    </w:p>
    <w:p>
      <w:r>
        <w:t xml:space="preserve">Negative Marks: 0.33</w:t>
      </w:r>
    </w:p>
    <w:p/>
    <w:p>
      <w:r>
        <w:rPr>
          <w:b/>
        </w:rPr>
        <w:t xml:space="preserve">Question: A tissue sample from a gangrenous leg shows well-demarcated dark brown area with clear boundary from surrounding tissue. Which type of necrosis is this?</w:t>
      </w:r>
    </w:p>
    <w:p>
      <w:r>
        <w:t xml:space="preserve">(a) Liquefactive necrosis</w:t>
      </w:r>
    </w:p>
    <w:p>
      <w:r>
        <w:t xml:space="preserve">(b) Caseous necrosis</w:t>
      </w:r>
    </w:p>
    <w:p>
      <w:r>
        <w:t xml:space="preserve">(c) Coagulative necrosis</w:t>
      </w:r>
    </w:p>
    <w:p>
      <w:r>
        <w:t xml:space="preserve">(d) Fibrinoid necrosis</w:t>
      </w:r>
    </w:p>
    <w:p>
      <w:r>
        <w:t xml:space="preserve">Answer: c</w:t>
      </w:r>
    </w:p>
    <w:p>
      <w:r>
        <w:t xml:space="preserve">Solution: Coagulative necrosis shows well-demarcated areas with preserved tissue architecture and clear boundaries (most common type in ischemic injury). The dark brown appearance is due to hemoglobin oxidation. Liquefactive necrosis (A) shows liquefied tissue with suppuration, seen in brain/bacterial infections. Caseous necrosis (B) is specific to tuberculosis with 'cheese-like' appearance. Fibrinoid necrosis (D) involves fibrin deposition. In gangrene of limbs due to ischemia, coagulative necrosis with demarcation is characteristic.</w:t>
      </w:r>
    </w:p>
    <w:p>
      <w:r>
        <w:t xml:space="preserve">Positive Marks: 1</w:t>
      </w:r>
    </w:p>
    <w:p>
      <w:r>
        <w:t xml:space="preserve">Negative Marks: 0.33</w:t>
      </w:r>
    </w:p>
    <w:p/>
    <w:p>
      <w:r>
        <w:rPr>
          <w:b/>
        </w:rPr>
        <w:t xml:space="preserve">Question: A 60-year-old smoker develops chronic obstructive pulmonary disease. Histologically, ciliated columnar epithelium in airways is replaced by stratified squamous epithelium. What is this process called?</w:t>
      </w:r>
    </w:p>
    <w:p>
      <w:r>
        <w:t xml:space="preserve">(a) Dysplasia</w:t>
      </w:r>
    </w:p>
    <w:p>
      <w:r>
        <w:t xml:space="preserve">(b) Metaplasia</w:t>
      </w:r>
    </w:p>
    <w:p>
      <w:r>
        <w:t xml:space="preserve">(c) Anaplasia</w:t>
      </w:r>
    </w:p>
    <w:p>
      <w:r>
        <w:t xml:space="preserve">(d) Heteroplasia</w:t>
      </w:r>
    </w:p>
    <w:p>
      <w:r>
        <w:t xml:space="preserve">Answer: b</w:t>
      </w:r>
    </w:p>
    <w:p>
      <w:r>
        <w:t xml:space="preserve">Solution: Metaplasia is reversible replacement of one differentiated cell type with another type (columnar → squamous epithelium in chronic irritation). It occurs due to chronic irritation from smoking and is an adaptive response. Dysplasia (A) is abnormal development with loss of uniformity and is potentially reversible but represents pre-malignant change. Anaplasia (C) refers to loss of differentiation seen in malignancy. Heteroplasia (D) is another term for ectopic tissue. Smoking-induced squamous metaplasia in respiratory tract is a classic adaptation to chronic irritation.</w:t>
      </w:r>
    </w:p>
    <w:p>
      <w:r>
        <w:t xml:space="preserve">Positive Marks: 1</w:t>
      </w:r>
    </w:p>
    <w:p>
      <w:r>
        <w:t xml:space="preserve">Negative Marks: 0.33</w:t>
      </w:r>
    </w:p>
    <w:p/>
    <w:p>
      <w:r>
        <w:rPr>
          <w:b/>
        </w:rPr>
        <w:t xml:space="preserve">Question: Which of the following best describes reversible cell injury?</w:t>
      </w:r>
    </w:p>
    <w:p>
      <w:r>
        <w:t xml:space="preserve">(a) Irreversible loss of cellular function and structure</w:t>
      </w:r>
    </w:p>
    <w:p>
      <w:r>
        <w:t xml:space="preserve">(b) Cell capable of returning to normal if injurious stimulus is removed within critical time</w:t>
      </w:r>
    </w:p>
    <w:p>
      <w:r>
        <w:t xml:space="preserve">(c) Permanent loss of cell viability</w:t>
      </w:r>
    </w:p>
    <w:p>
      <w:r>
        <w:t xml:space="preserve">(d) Cell enters programmed death pathway</w:t>
      </w:r>
    </w:p>
    <w:p>
      <w:r>
        <w:t xml:space="preserve">Answer: b</w:t>
      </w:r>
    </w:p>
    <w:p>
      <w:r>
        <w:t xml:space="preserve">Solution: Reversible cell injury allows the cell to return to normal structure and function if the harmful stimulus is removed within the critical 'point of no return'. Option A describes irreversible injury. Option C is outcome of irreversible injury. Option D describes apoptosis (programmed cell death). The key concept is that in reversible injury, mitochondrial function is maintained, cellular swelling occurs (from ATP depletion), and membrane integrity is preserved - all changes that can be reversed with recovery of blood flow or removal of toxin.</w:t>
      </w:r>
    </w:p>
    <w:p>
      <w:r>
        <w:t xml:space="preserve">Positive Marks: 1</w:t>
      </w:r>
    </w:p>
    <w:p>
      <w:r>
        <w:t xml:space="preserve">Negative Marks: 0.33</w:t>
      </w:r>
    </w:p>
    <w:p/>
    <w:p>
      <w:r>
        <w:rPr>
          <w:b/>
        </w:rPr>
        <w:t xml:space="preserve">Question: A 50-year-old diabetic patient has poor wound healing after surgery. Which cellular adaptation is MOST impaired in diabetic patients?</w:t>
      </w:r>
    </w:p>
    <w:p>
      <w:r>
        <w:t xml:space="preserve">(a) Hyperplasia of fibroblasts</w:t>
      </w:r>
    </w:p>
    <w:p>
      <w:r>
        <w:t xml:space="preserve">(b) Angiogenesis and collagen synthesis</w:t>
      </w:r>
    </w:p>
    <w:p>
      <w:r>
        <w:t xml:space="preserve">(c) Epithelialization</w:t>
      </w:r>
    </w:p>
    <w:p>
      <w:r>
        <w:t xml:space="preserve">(d) Inflammatory response</w:t>
      </w:r>
    </w:p>
    <w:p>
      <w:r>
        <w:t xml:space="preserve">Answer: b</w:t>
      </w:r>
    </w:p>
    <w:p>
      <w:r>
        <w:t xml:space="preserve">Solution: Diabetes impairs angiogenesis (new blood vessel formation) and collagen synthesis due to hyperglycemia, impaired growth factor signaling, and oxidative stress - both critical for wound healing. While other options (A, C, D) are involved in healing, angiogenesis and collagen synthesis are PRIMARY and most severely impaired in diabetes. Poor angiogenesis leads to inadequate oxygen and nutrient supply, while impaired collagen cross-linking (due to glycation) weakens new tissue formation. This is why diabetics experience delayed and poor wound healing, especially in lower extremities.</w:t>
      </w:r>
    </w:p>
    <w:p>
      <w:r>
        <w:t xml:space="preserve">Positive Marks: 1</w:t>
      </w:r>
    </w:p>
    <w:p>
      <w:r>
        <w:t xml:space="preserve">Negative Marks: 0.33</w:t>
      </w:r>
    </w:p>
    <w:p/>
    <w:p>
      <w:r>
        <w:rPr>
          <w:b/>
        </w:rPr>
        <w:t xml:space="preserve">Question: In cellular injury, which organelle is considered the 'point of no return' when its function is lost?</w:t>
      </w:r>
    </w:p>
    <w:p>
      <w:r>
        <w:t xml:space="preserve">(a) Ribosome</w:t>
      </w:r>
    </w:p>
    <w:p>
      <w:r>
        <w:t xml:space="preserve">(b) Mitochondrion</w:t>
      </w:r>
    </w:p>
    <w:p>
      <w:r>
        <w:t xml:space="preserve">(c) Smooth endoplasmic reticulum</w:t>
      </w:r>
    </w:p>
    <w:p>
      <w:r>
        <w:t xml:space="preserve">(d) Golgi apparatus</w:t>
      </w:r>
    </w:p>
    <w:p>
      <w:r>
        <w:t xml:space="preserve">Answer: b</w:t>
      </w:r>
    </w:p>
    <w:p>
      <w:r>
        <w:t xml:space="preserve">Solution: Mitochondria are the critical organelles - when mitochondrial function is lost (inability to generate ATP), the cell reaches the 'point of no return' and progresses to irreversible injury and death. In reversible injury, mitochondria are swollen but functional. Option A (ribosomes) are for protein synthesis, not critical. Option C (SER) is for detoxification. Option D (Golgi) is for protein processing. The concept of 'mitochondrial point of no return' is crucial: loss of ATP production means Na-K-ATPase fails, leading to cell swelling, rupture, and membrane degradation - all irreversible changes.</w:t>
      </w:r>
    </w:p>
    <w:p>
      <w:r>
        <w:t xml:space="preserve">Positive Marks: 1</w:t>
      </w:r>
    </w:p>
    <w:p>
      <w:r>
        <w:t xml:space="preserve">Negative Marks: 0.33</w:t>
      </w:r>
    </w:p>
    <w:p/>
    <w:p>
      <w:r>
        <w:rPr>
          <w:b/>
        </w:rPr>
        <w:t xml:space="preserve">Question: A 35-year-old female presents with severe preeclampsia with widespread endothelial injury. Which of the following molecules accumulates in fibrinoid necrosis?</w:t>
      </w:r>
    </w:p>
    <w:p>
      <w:r>
        <w:t xml:space="preserve">(a) Lipids and glycogen</w:t>
      </w:r>
    </w:p>
    <w:p>
      <w:r>
        <w:t xml:space="preserve">(b) Fibrin and immune complexes</w:t>
      </w:r>
    </w:p>
    <w:p>
      <w:r>
        <w:t xml:space="preserve">(c) Calcium and phosphate</w:t>
      </w:r>
    </w:p>
    <w:p>
      <w:r>
        <w:t xml:space="preserve">(d) Hemosiderin and lipofuscin</w:t>
      </w:r>
    </w:p>
    <w:p>
      <w:r>
        <w:t xml:space="preserve">Answer: b</w:t>
      </w:r>
    </w:p>
    <w:p>
      <w:r>
        <w:t xml:space="preserve">Solution: Fibrinoid necrosis occurs when fibrin and immune complexes deposit in vessel walls, seen in severe vasculitis and immune-mediated diseases like preeclampsia, malignant hypertension, and lupus. The term 'fibrinoid' refers to fibrin-like appearance. Option A (lipids) accumulate in lipid necrosis. Option C (calcium) in dystrophic calcification. Option D (hemosiderin/lipofuscin) are storage pigments. Preeclampsia causes endothelial damage with fibrin deposition, complement activation, and formation of fibrinoid material in vessel walls, which is characteristic pathology of this condition.</w:t>
      </w:r>
    </w:p>
    <w:p>
      <w:r>
        <w:t xml:space="preserve">Positive Marks: 1</w:t>
      </w:r>
    </w:p>
    <w:p>
      <w:r>
        <w:t xml:space="preserve">Negative Marks: 0.33</w:t>
      </w:r>
    </w:p>
    <w:p/>
    <w:p>
      <w:r>
        <w:rPr>
          <w:b/>
        </w:rPr>
        <w:t xml:space="preserve">Question: Which of the following is a programmed form of cell death characterized by cell shrinkage, membrane blebbing, and formation of apoptotic bodies?</w:t>
      </w:r>
    </w:p>
    <w:p>
      <w:r>
        <w:t xml:space="preserve">(a) Necrosis</w:t>
      </w:r>
    </w:p>
    <w:p>
      <w:r>
        <w:t xml:space="preserve">(b) Apoptosis</w:t>
      </w:r>
    </w:p>
    <w:p>
      <w:r>
        <w:t xml:space="preserve">(c) Autolysis</w:t>
      </w:r>
    </w:p>
    <w:p>
      <w:r>
        <w:t xml:space="preserve">(d) Putrefaction</w:t>
      </w:r>
    </w:p>
    <w:p>
      <w:r>
        <w:t xml:space="preserve">Answer: b</w:t>
      </w:r>
    </w:p>
    <w:p>
      <w:r>
        <w:t xml:space="preserve">Solution: Apoptosis (programmed cell death) shows cell shrinkage, chromatin condensation (pyknosis), membrane blebbing, and formation of apoptotic bodies - all controlled, clean processes without inflammation. Necrosis (A) involves cell swelling, inflammation, and tissue damage. Autolysis (C) is post-mortem self-digestion. Putrefaction (D) is bacterial decomposition. The mnemonic for apoptosis features: 'Shrinks, Blebs, Breaks into Bodies' (SBB). Apoptosis is physiological and seen in development, tissue remodeling, and immune surveillance, while necrosis is pathological.</w:t>
      </w:r>
    </w:p>
    <w:p>
      <w:r>
        <w:t xml:space="preserve">Positive Marks: 1</w:t>
      </w:r>
    </w:p>
    <w:p>
      <w:r>
        <w:t xml:space="preserve">Negative Marks: 0.33</w:t>
      </w:r>
    </w:p>
    <w:p/>
    <w:p>
      <w:r>
        <w:rPr>
          <w:b/>
        </w:rPr>
        <w:t xml:space="preserve">Question: A 40-year-old patient with chronic alcohol abuse has cirrhosis with hepatocytes showing increased size due to fat accumulation. This represents which type of cellular change?</w:t>
      </w:r>
    </w:p>
    <w:p>
      <w:r>
        <w:t xml:space="preserve">(a) Steatosis (fatty change) with hypertrophy</w:t>
      </w:r>
    </w:p>
    <w:p>
      <w:r>
        <w:t xml:space="preserve">(b) Simple hyperplasia</w:t>
      </w:r>
    </w:p>
    <w:p>
      <w:r>
        <w:t xml:space="preserve">(c) Metaplasia with dysplasia</w:t>
      </w:r>
    </w:p>
    <w:p>
      <w:r>
        <w:t xml:space="preserve">(d) Coagulative necrosis</w:t>
      </w:r>
    </w:p>
    <w:p>
      <w:r>
        <w:t xml:space="preserve">Answer: a</w:t>
      </w:r>
    </w:p>
    <w:p>
      <w:r>
        <w:t xml:space="preserve">Solution: Steatosis (fatty change/hepatic steatosis) with hypertrophy occurs when hepatocytes accumulate fat (triglycerides) AND increase in size. Alcohol causes mitochondrial dysfunction, impairs fatty acid oxidation, and increases fatty acid uptake. The cells become enlarged due to fat accumulation. Option B (hyperplasia) would increase cell number, not size. Option C (metaplasia/dysplasia) involves change in cell type or premalignant change. Option D (necrosis) involves cell death. Alcoholic fatty liver is characterized by BOTH steatosis (reversible) and hepatocyte enlargement (hypertrophy).</w:t>
      </w:r>
    </w:p>
    <w:p>
      <w:r>
        <w:t xml:space="preserve">Positive Marks: 1</w:t>
      </w:r>
    </w:p>
    <w:p>
      <w:r>
        <w:t xml:space="preserve">Negative Marks: 0.33</w:t>
      </w:r>
    </w:p>
    <w:p/>
    <w:p>
      <w:r>
        <w:rPr>
          <w:b/>
        </w:rPr>
        <w:t xml:space="preserve">Question: In ischemic heart disease, which phase of myocardial infarction shows contraction band necrosis and wavy muscle fibers microscopically?</w:t>
      </w:r>
    </w:p>
    <w:p>
      <w:r>
        <w:t xml:space="preserve">(a) Hyperacute phase (0-12 hours)</w:t>
      </w:r>
    </w:p>
    <w:p>
      <w:r>
        <w:t xml:space="preserve">(b) Acute phase (12-24 hours)</w:t>
      </w:r>
    </w:p>
    <w:p>
      <w:r>
        <w:t xml:space="preserve">(c) Subacute phase (1-2 weeks)</w:t>
      </w:r>
    </w:p>
    <w:p>
      <w:r>
        <w:t xml:space="preserve">(d) Chronic phase (&gt;8 weeks)</w:t>
      </w:r>
    </w:p>
    <w:p>
      <w:r>
        <w:t xml:space="preserve">Answer: a</w:t>
      </w:r>
    </w:p>
    <w:p>
      <w:r>
        <w:t xml:space="preserve">Solution: The hyperacute phase (0-12 hours) shows wavy muscle fibers and contraction band necrosis as the earliest light microscopy changes. Contraction bands are due to hypercontraction of viable muscle fibers adjacent to dead fibers. The acute phase (12-24 hours) shows coagulation necrosis with loss of nuclei and striations. Subacute phase shows inflammatory granulation tissue. Chronic phase shows fibrosis. Mnemonic: EARLY changes in MI = WAVY fibers and CONTRACTION bands.</w:t>
      </w:r>
    </w:p>
    <w:p>
      <w:r>
        <w:t xml:space="preserve">Positive Marks: 1</w:t>
      </w:r>
    </w:p>
    <w:p>
      <w:r>
        <w:t xml:space="preserve">Negative Marks: 0.33</w:t>
      </w:r>
    </w:p>
    <w:p/>
    <w:p>
      <w:r>
        <w:rPr>
          <w:b/>
        </w:rPr>
        <w:t xml:space="preserve">Question: A kidney biopsy from a patient with diabetes mellitus type 2 shows glomerular basement membrane thickening and mesangial expansion. This represents which type of cellular adaptation/injury?</w:t>
      </w:r>
    </w:p>
    <w:p>
      <w:r>
        <w:t xml:space="preserve">(a) Regeneration</w:t>
      </w:r>
    </w:p>
    <w:p>
      <w:r>
        <w:t xml:space="preserve">(b) Hypertrophy with hyperplasia</w:t>
      </w:r>
    </w:p>
    <w:p>
      <w:r>
        <w:t xml:space="preserve">(c) Progressive sclerosis from chronic injury</w:t>
      </w:r>
    </w:p>
    <w:p>
      <w:r>
        <w:t xml:space="preserve">(d) Acute reversible injury</w:t>
      </w:r>
    </w:p>
    <w:p>
      <w:r>
        <w:t xml:space="preserve">Answer: c</w:t>
      </w:r>
    </w:p>
    <w:p>
      <w:r>
        <w:t xml:space="preserve">Solution: Progressive sclerosis (fibrosis) from chronic injury represents the cellular changes in diabetic nephropathy - chronic hyperglycemia leads to persistent injury, inflammation, and irreversible sclerosis (fibrosis) of glomeruli. This is NOT reversible regeneration (A), acute hypertrophy (B), or reversible injury (D). Diabetic glomerulosclerosis shows basement membrane thickening due to excess basement membrane protein synthesis and mesangial matrix expansion. This is characteristic of chronic progressive injury leading to irreversible glomerular damage.</w:t>
      </w:r>
    </w:p>
    <w:p>
      <w:r>
        <w:t xml:space="preserve">Positive Marks: 1</w:t>
      </w:r>
    </w:p>
    <w:p>
      <w:r>
        <w:t xml:space="preserve">Negative Marks: 0.33</w:t>
      </w:r>
    </w:p>
    <w:p/>
    <w:p>
      <w:r>
        <w:rPr>
          <w:b/>
        </w:rPr>
        <w:t xml:space="preserve">Question: Which of the following best explains why lipid peroxidation occurs during cell injury?</w:t>
      </w:r>
    </w:p>
    <w:p>
      <w:r>
        <w:t xml:space="preserve">(a) Excess ATP production</w:t>
      </w:r>
    </w:p>
    <w:p>
      <w:r>
        <w:t xml:space="preserve">(b) Free radical generation from ischemia and reperfusion</w:t>
      </w:r>
    </w:p>
    <w:p>
      <w:r>
        <w:t xml:space="preserve">(c) Increased calcium influx</w:t>
      </w:r>
    </w:p>
    <w:p>
      <w:r>
        <w:t xml:space="preserve">(d) Lysosomal enzyme release</w:t>
      </w:r>
    </w:p>
    <w:p>
      <w:r>
        <w:t xml:space="preserve">Answer: b</w:t>
      </w:r>
    </w:p>
    <w:p>
      <w:r>
        <w:t xml:space="preserve">Solution: Free radical generation during ischemia (from electron transport chain) and especially during reperfusion leads to lipid peroxidation of cell membrane phospholipids, causing membrane damage. Option A (excess ATP) is incorrect - ATP is depleted. Option C (calcium) causes direct damage but is not the primary mechanism of lipid peroxidation. Option D (lysosomal enzymes) cause cell autolysis but not lipid peroxidation. The sequence: Ischemia → electron transport chain dysfunction → free radical generation → lipid peroxidation of membrane lipids → loss of membrane integrity. Reperfusion worsens this by introducing oxygen that forms reactive oxygen species (ROS).</w:t>
      </w:r>
    </w:p>
    <w:p>
      <w:r>
        <w:t xml:space="preserve">Positive Marks: 1</w:t>
      </w:r>
    </w:p>
    <w:p>
      <w:r>
        <w:t xml:space="preserve">Negative Marks: 0.33</w:t>
      </w:r>
    </w:p>
    <w:p/>
    <w:p>
      <w:r>
        <w:rPr>
          <w:b/>
        </w:rPr>
        <w:t xml:space="preserve">Question: A 25-year-old male presents with tuberculous lymphadenitis. Histology shows caseous necrosis surrounded by epithelioid macrophages and Langhans giant cells. Which statement about caseous necrosis is CORRECT?</w:t>
      </w:r>
    </w:p>
    <w:p>
      <w:r>
        <w:t xml:space="preserve">(a) It is a type of coagulative necrosis specific to tuberculosis</w:t>
      </w:r>
    </w:p>
    <w:p>
      <w:r>
        <w:t xml:space="preserve">(b) It shows liquefied tissue appearance</w:t>
      </w:r>
    </w:p>
    <w:p>
      <w:r>
        <w:t xml:space="preserve">(c) It is primarily seen in acute bacterial infections</w:t>
      </w:r>
    </w:p>
    <w:p>
      <w:r>
        <w:t xml:space="preserve">(d) It is reversible with appropriate antibiotic therapy</w:t>
      </w:r>
    </w:p>
    <w:p>
      <w:r>
        <w:t xml:space="preserve">Answer: a</w:t>
      </w:r>
    </w:p>
    <w:p>
      <w:r>
        <w:t xml:space="preserve">Solution: Caseous necrosis is a special form of coagulative necrosis SPECIFIC to tuberculosis (TB) and some fungal infections, showing 'cheese-like' amorphous acellular debris. It's considered a variant of coagulative necrosis. Option B (liquefied) is liquefactive necrosis. Option C (acute bacterial) typically shows liquefactive necrosis. Option D (reversible) - caseous necrosis is irreversible and represents tissue destruction. The classic triad: TB = Caseous necrosis + Epithelioid cells + Langhans giant cells + lymphocytes = CASEATING GRANULOMA.</w:t>
      </w:r>
    </w:p>
    <w:p>
      <w:r>
        <w:t xml:space="preserve">Positive Marks: 1</w:t>
      </w:r>
    </w:p>
    <w:p>
      <w:r>
        <w:t xml:space="preserve">Negative Marks: 0.33</w:t>
      </w:r>
    </w:p>
    <w:p/>
    <w:p>
      <w:r>
        <w:rPr>
          <w:b/>
        </w:rPr>
        <w:t xml:space="preserve">Question: A patient with severe sepsis shows evidence of irreversible shock with multi-organ failure. Which of the following mechanisms represents the 'point of no return' in cellular injury?</w:t>
      </w:r>
    </w:p>
    <w:p>
      <w:r>
        <w:t xml:space="preserve">(a) Glycogen depletion and lactate accumulation</w:t>
      </w:r>
    </w:p>
    <w:p>
      <w:r>
        <w:t xml:space="preserve">(b) Loss of mitochondrial oxidative phosphorylation capacity</w:t>
      </w:r>
    </w:p>
    <w:p>
      <w:r>
        <w:t xml:space="preserve">(c) Increase in intracellular calcium</w:t>
      </w:r>
    </w:p>
    <w:p>
      <w:r>
        <w:t xml:space="preserve">(d) Release of lysosomal enzymes into cytoplasm</w:t>
      </w:r>
    </w:p>
    <w:p>
      <w:r>
        <w:t xml:space="preserve">Answer: b</w:t>
      </w:r>
    </w:p>
    <w:p>
      <w:r>
        <w:t xml:space="preserve">Solution: Loss of mitochondrial oxidative phosphorylation capacity (inability to generate ATP) represents the actual biochemical 'point of no return' in irreversible injury. Once ATP production ceases irreversibly, Na-K-ATPase fails, leading to cell swelling, calcium overload, protein denaturation, and cell death - all irreversible. Option A (glycogen depletion) can occur in reversible injury. Option C (calcium) is CONSEQUENCE of ATP loss, not the primary event. Option D (lysosomal release) occurs as result of ATP loss. The critical concept: Mitochondrial failure = IRREVERSIBLE INJURY = CELL DEATH.</w:t>
      </w:r>
    </w:p>
    <w:p>
      <w:r>
        <w:t xml:space="preserve">Positive Marks: 1</w:t>
      </w:r>
    </w:p>
    <w:p>
      <w:r>
        <w:t xml:space="preserve">Negative Marks: 0.33</w:t>
      </w:r>
    </w:p>
    <w:p/>
    <w:p>
      <w:r>
        <w:rPr>
          <w:b/>
        </w:rPr>
        <w:t xml:space="preserve">Question: A 55-year-old smoker develops squamous cell carcinoma of the lung. The normal respiratory epithelium underwent metaplasia to stratified squamous epithelium, followed by dysplasia. What is the correct sequence of events in carcinogenesis?</w:t>
      </w:r>
    </w:p>
    <w:p>
      <w:r>
        <w:t xml:space="preserve">(a) Metaplasia → Dysplasia → Carcinoma in situ → Invasive carcinoma</w:t>
      </w:r>
    </w:p>
    <w:p>
      <w:r>
        <w:t xml:space="preserve">(b) Dysplasia → Metaplasia → Carcinoma in situ → Invasive carcinoma</w:t>
      </w:r>
    </w:p>
    <w:p>
      <w:r>
        <w:t xml:space="preserve">(c) Hyperplasia → Metaplasia → Dysplasia → Anaplasia</w:t>
      </w:r>
    </w:p>
    <w:p>
      <w:r>
        <w:t xml:space="preserve">(d) Reversible injury → Irreversible injury → Metaplasia → Carcinoma</w:t>
      </w:r>
    </w:p>
    <w:p>
      <w:r>
        <w:t xml:space="preserve">Answer: a</w:t>
      </w:r>
    </w:p>
    <w:p>
      <w:r>
        <w:t xml:space="preserve">Solution: The correct sequence in carcinogenesis is: Chronic irritation → Metaplasia (adaptation) → Dysplasia (pre-malignant) → Carcinoma in situ (confined to epithelium) → Invasive carcinoma. This is the Metaplasia-Dysplasia-Carcinoma sequence (MDC), particularly well-established in lung (smoking), stomach (chronic gastritis), and esophagus. Option B reverses metaplasia and dysplasia. Option C includes anaplasia (late finding). Option D includes irreversible injury incorrectly. Smoking causes chronic irritation → squamous metaplasia (adaptation) → dysplasia (loss of uniformity, abnormal nuclei) → malignancy.</w:t>
      </w:r>
    </w:p>
    <w:p>
      <w:r>
        <w:t xml:space="preserve">Positive Marks: 1</w:t>
      </w:r>
    </w:p>
    <w:p>
      <w:r>
        <w:t xml:space="preserve">Negative Marks: 0.33</w:t>
      </w:r>
    </w:p>
    <w:p/>
    <w:p>
      <w:r>
        <w:rPr>
          <w:b/>
        </w:rPr>
        <w:t xml:space="preserve">Question: A cardiac transplant patient develops ischemia-reperfusion injury after graft retrieval and implantation. Which of the following represents the sequence of metabolic events?</w:t>
      </w:r>
    </w:p>
    <w:p>
      <w:r>
        <w:t xml:space="preserve">(a) ATP depletion → anaerobic metabolism → lactate accumulation → acidosis → calcium overload</w:t>
      </w:r>
    </w:p>
    <w:p>
      <w:r>
        <w:t xml:space="preserve">(b) Immediate cell death → inflammation → necrosis → fibrosis</w:t>
      </w:r>
    </w:p>
    <w:p>
      <w:r>
        <w:t xml:space="preserve">(c) Increased oxygen availability → free radical generation → membrane damage → cell death</w:t>
      </w:r>
    </w:p>
    <w:p>
      <w:r>
        <w:t xml:space="preserve">(d) Protein synthesis → enzyme release → cell lysis → tissue inflammation</w:t>
      </w:r>
    </w:p>
    <w:p>
      <w:r>
        <w:t xml:space="preserve">Answer: a</w:t>
      </w:r>
    </w:p>
    <w:p>
      <w:r>
        <w:t xml:space="preserve">Solution: Ischemia causes: Decreased oxygen → decreased ATP production → switch to anaerobic glycolysis → lactate accumulation → intracellular acidosis → calcium influx into cell → mitochondrial dysfunction → irreversible injury. Reperfusion adds free radical injury. Option B (immediate death) is incorrect - injury develops progressively. Option C (increased O2 → free radicals) occurs during reperfusion, not initial ischemia. Option D (protein synthesis) doesn't occur during ischemia. The sequence ATP→anaerobic→lactate→acidosis→calcium is fundamental to understanding both ischemic and ischemia-reperfusion injury mechanism.</w:t>
      </w:r>
    </w:p>
    <w:p>
      <w:r>
        <w:t xml:space="preserve">Positive Marks: 1</w:t>
      </w:r>
    </w:p>
    <w:p>
      <w:r>
        <w:t xml:space="preserve">Negative Marks: 0.33</w:t>
      </w:r>
    </w:p>
    <w:p/>
    <w:p>
      <w:r>
        <w:rPr>
          <w:b/>
        </w:rPr>
        <w:t xml:space="preserve">Question: A 40-year-old female with systemic lupus erythematosus shows vasculitis of skin vessels with fibrinoid necrosis. Which of the following explains the pathogenesis of this lesion?</w:t>
      </w:r>
    </w:p>
    <w:p>
      <w:r>
        <w:t xml:space="preserve">(a) Immune complex deposition with complement activation and vessel wall fibrin deposition</w:t>
      </w:r>
    </w:p>
    <w:p>
      <w:r>
        <w:t xml:space="preserve">(b) Direct bacterial invasion of vessel wall</w:t>
      </w:r>
    </w:p>
    <w:p>
      <w:r>
        <w:t xml:space="preserve">(c) Atherosclerotic plaque rupture</w:t>
      </w:r>
    </w:p>
    <w:p>
      <w:r>
        <w:t xml:space="preserve">(d) Amyloid deposition in vessel wall</w:t>
      </w:r>
    </w:p>
    <w:p>
      <w:r>
        <w:t xml:space="preserve">Answer: a</w:t>
      </w:r>
    </w:p>
    <w:p>
      <w:r>
        <w:t xml:space="preserve">Solution: Fibrinoid necrosis in lupus vasculitis is caused by immune complex deposition (Ab-Ag complexes) → complement activation → C3a/C5a release → neutrophil infiltration → vessel wall damage → fibrin deposition and complement components in vessel wall giving 'fibrinoid' appearance on H&amp;E. Option B (bacterial) causes suppurative inflammation. Option C (atherosclerosis) causes atherosclerotic necrosis. Option D (amyloid) causes amyloid necrosis. The pathognomonic finding in lupus vasculitis is 'fibrinoid necrosis' with IgG, IgM, C3 deposition on immunofluorescence (lumpy-bumpy pattern).</w:t>
      </w:r>
    </w:p>
    <w:p>
      <w:r>
        <w:t xml:space="preserve">Positive Marks: 1</w:t>
      </w:r>
    </w:p>
    <w:p>
      <w:r>
        <w:t xml:space="preserve">Negative Marks: 0.33</w:t>
      </w:r>
    </w:p>
    <w:p/>
    <w:p>
      <w:r>
        <w:rPr>
          <w:b/>
        </w:rPr>
        <w:t xml:space="preserve">Question: During the subacute phase of myocardial infarction (1-2 weeks), a tissue sample shows granulation tissue with new blood vessel formation and collagen deposition by fibroblasts. Which cellular processes are simultaneously occurring?</w:t>
      </w:r>
    </w:p>
    <w:p>
      <w:r>
        <w:t xml:space="preserve">(a) Continued coagulation necrosis and bacterial invasion</w:t>
      </w:r>
    </w:p>
    <w:p>
      <w:r>
        <w:t xml:space="preserve">(b) Phagocytosis of dead tissue and deposition of new extracellular matrix</w:t>
      </w:r>
    </w:p>
    <w:p>
      <w:r>
        <w:t xml:space="preserve">(c) Epithelialization and complete restoration of myocardial function</w:t>
      </w:r>
    </w:p>
    <w:p>
      <w:r>
        <w:t xml:space="preserve">(d) Calcification of necrotic tissue and scar hypertrophy</w:t>
      </w:r>
    </w:p>
    <w:p>
      <w:r>
        <w:t xml:space="preserve">Answer: b</w:t>
      </w:r>
    </w:p>
    <w:p>
      <w:r>
        <w:t xml:space="preserve">Solution: In the subacute phase (1-2 weeks), there is active phagocytosis and removal of dead myocardial tissue by macrophages AND simultaneous deposition of new extracellular matrix (collagen types I and III) by activated fibroblasts - this is granulation tissue. Option A (continued necrosis) - necrosis peaked in acute phase. Option C (epithelialization) doesn't apply to cardiac tissue. Option D (calcification) occurs later. The subacute phase represents the TRANSITION from destructive (inflammatory) phase to reconstructive (fibroblastic) phase, with both removal of dead tissue and deposition of new matrix occurring simultaneously.</w:t>
      </w:r>
    </w:p>
    <w:p>
      <w:r>
        <w:t xml:space="preserve">Positive Marks: 1</w:t>
      </w:r>
    </w:p>
    <w:p>
      <w:r>
        <w:t xml:space="preserve">Negative Marks: 0.33</w:t>
      </w:r>
    </w:p>
    <w:p/>
    <w:p>
      <w:r>
        <w:rPr>
          <w:b/>
        </w:rPr>
        <w:t xml:space="preserve">Question: A 58-year-old patient with acute myocardial infarction undergoes cardiac imaging. At the cellular level, which of the following events specifically marks the transition from reversible to irreversible myocardial cell injury?</w:t>
      </w:r>
    </w:p>
    <w:p>
      <w:r>
        <w:t xml:space="preserve">(a) Loss of ATP production by mitochondria leading to failure of ion pumps</w:t>
      </w:r>
    </w:p>
    <w:p>
      <w:r>
        <w:t xml:space="preserve">(b) Reversible cell swelling with maintained cellular membranes</w:t>
      </w:r>
    </w:p>
    <w:p>
      <w:r>
        <w:t xml:space="preserve">(c) Depletion of glycogen stores in the sarcoplasm</w:t>
      </w:r>
    </w:p>
    <w:p>
      <w:r>
        <w:t xml:space="preserve">(d) Loss of RNA synthesis in the nucleus</w:t>
      </w:r>
    </w:p>
    <w:p>
      <w:r>
        <w:t xml:space="preserve">Answer: a</w:t>
      </w:r>
    </w:p>
    <w:p>
      <w:r>
        <w:t xml:space="preserve">Solution: Mitochondrial ATP depletion is the 'point of no return' in cell injury—once ATP fails, the Na+/K+-ATPase pump collapses, causing irreversible cell swelling and membrane rupture. This marks the critical transition from reversible to irreversible injury. Option b describes reversible cell injury, which CAN recover if blood flow restores quickly. Options c (glycogen depletion) and d (RNA loss) are secondary consequences occurring after the irreversible checkpoint has been crossed. Memory aid: 'No ATP = No Return'—mitochondrial failure determines cell fate in ischemic injury.</w:t>
      </w:r>
    </w:p>
    <w:p>
      <w:r>
        <w:t xml:space="preserve">Positive Marks: 1</w:t>
      </w:r>
    </w:p>
    <w:p>
      <w:r>
        <w:t xml:space="preserve">Negative Marks: 0.33</w:t>
      </w:r>
    </w:p>
    <w:sectPr>
      <w:pgSz w:w="11906" w:h="16838"/>
      <w:pgMar w:top="1134" w:right="1134" w:bottom="1134" w:left="1134"/>
    </w:sectPr>
  </w:body>
</w:document>
</file>