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Shock is defined as a state of acute circulatory failure characterized by inadequate tissue perfusion. Which of the following best describes the primary pathophysiological consequence?</w:t>
      </w:r>
    </w:p>
    <w:p>
      <w:r>
        <w:t xml:space="preserve">(a) Cellular aerobic metabolism is maintained despite reduced blood flow</w:t>
      </w:r>
    </w:p>
    <w:p>
      <w:r>
        <w:t xml:space="preserve">(b) Cellular hypoxia and anaerobic metabolism leading to lactic acidosis</w:t>
      </w:r>
    </w:p>
    <w:p>
      <w:r>
        <w:t xml:space="preserve">(c) Increased oxygen extraction by tissues compensating for reduced delivery</w:t>
      </w:r>
    </w:p>
    <w:p>
      <w:r>
        <w:t xml:space="preserve">(d) Preferential perfusion of non-vital organs to maintain central circulation</w:t>
      </w:r>
    </w:p>
    <w:p>
      <w:r>
        <w:t xml:space="preserve">Answer: b</w:t>
      </w:r>
    </w:p>
    <w:p>
      <w:r>
        <w:t xml:space="preserve">Solution: In shock, inadequate tissue perfusion leads to cellular hypoxia, forcing tissues into anaerobic metabolism and producing lactic acidosis—the hallmark of shock. Option A is wrong because aerobic metabolism cannot be maintained without adequate perfusion. Option C describes a compensatory attempt but not the primary consequence. Option D is incorrect as the body preferentially perfuses vital organs, not the reverse. Key point: Lactic acidosis = anaerobic metabolism = shock present.</w:t>
      </w:r>
    </w:p>
    <w:p>
      <w:r>
        <w:t xml:space="preserve">Positive Marks: 1</w:t>
      </w:r>
    </w:p>
    <w:p>
      <w:r>
        <w:t xml:space="preserve">Negative Marks: 0.33</w:t>
      </w:r>
    </w:p>
    <w:p/>
    <w:p>
      <w:r>
        <w:rPr>
          <w:b/>
        </w:rPr>
        <w:t xml:space="preserve">Question: Which type of shock accounts for approximately 50-60% of all shock cases in clinical practice?</w:t>
      </w:r>
    </w:p>
    <w:p>
      <w:r>
        <w:t xml:space="preserve">(a) Cardiogenic shock</w:t>
      </w:r>
    </w:p>
    <w:p>
      <w:r>
        <w:t xml:space="preserve">(b) Septic shock</w:t>
      </w:r>
    </w:p>
    <w:p>
      <w:r>
        <w:t xml:space="preserve">(c) Hypovolemic shock</w:t>
      </w:r>
    </w:p>
    <w:p>
      <w:r>
        <w:t xml:space="preserve">(d) Anaphylactic shock</w:t>
      </w:r>
    </w:p>
    <w:p>
      <w:r>
        <w:t xml:space="preserve">Answer: c</w:t>
      </w:r>
    </w:p>
    <w:p>
      <w:r>
        <w:t xml:space="preserve">Solution: Hypovolemic shock is the most common type, primarily due to hemorrhage, severe dehydration, and burns. Septic shock is increasing in incidence but remains second most common. Cardiogenic and anaphylactic shock are less frequent. Remember: Hypovolemic = Most common (due to hemorrhage and fluid loss accounting for &gt;50% of all shock cases).</w:t>
      </w:r>
    </w:p>
    <w:p>
      <w:r>
        <w:t xml:space="preserve">Positive Marks: 1</w:t>
      </w:r>
    </w:p>
    <w:p>
      <w:r>
        <w:t xml:space="preserve">Negative Marks: 0.33</w:t>
      </w:r>
    </w:p>
    <w:p/>
    <w:p>
      <w:r>
        <w:rPr>
          <w:b/>
        </w:rPr>
        <w:t xml:space="preserve">Question: A 45-year-old patient presents with tachycardia, cool extremities, and normal blood pressure. Which stage of shock is most likely?</w:t>
      </w:r>
    </w:p>
    <w:p>
      <w:r>
        <w:t xml:space="preserve">(a) Compensated shock</w:t>
      </w:r>
    </w:p>
    <w:p>
      <w:r>
        <w:t xml:space="preserve">(b) Uncompensated shock</w:t>
      </w:r>
    </w:p>
    <w:p>
      <w:r>
        <w:t xml:space="preserve">(c) Irreversible shock</w:t>
      </w:r>
    </w:p>
    <w:p>
      <w:r>
        <w:t xml:space="preserve">(d) Refractory shock</w:t>
      </w:r>
    </w:p>
    <w:p>
      <w:r>
        <w:t xml:space="preserve">Answer: a</w:t>
      </w:r>
    </w:p>
    <w:p>
      <w:r>
        <w:t xml:space="preserve">Solution: This patient demonstrates compensatory mechanisms (tachycardia, vasoconstriction causing cool extremities) while maintaining normal blood pressure—characteristics of compensated shock. In uncompensated shock, blood pressure drops despite compensatory efforts. Irreversible shock involves cellular death and organ failure. Refractory shock is an older term. Key: Normal BP + compensation signs = early/compensated shock.</w:t>
      </w:r>
    </w:p>
    <w:p>
      <w:r>
        <w:t xml:space="preserve">Positive Marks: 1</w:t>
      </w:r>
    </w:p>
    <w:p>
      <w:r>
        <w:t xml:space="preserve">Negative Marks: 0.33</w:t>
      </w:r>
    </w:p>
    <w:p/>
    <w:p>
      <w:r>
        <w:rPr>
          <w:b/>
        </w:rPr>
        <w:t xml:space="preserve">Question: Which of the following is NOT a typical early sign of shock?</w:t>
      </w:r>
    </w:p>
    <w:p>
      <w:r>
        <w:t xml:space="preserve">(a) Tachycardia</w:t>
      </w:r>
    </w:p>
    <w:p>
      <w:r>
        <w:t xml:space="preserve">(b) Tachypnea</w:t>
      </w:r>
    </w:p>
    <w:p>
      <w:r>
        <w:t xml:space="preserve">(c) Cool, clammy skin</w:t>
      </w:r>
    </w:p>
    <w:p>
      <w:r>
        <w:t xml:space="preserve">(d) Bradycardia with normal blood pressure</w:t>
      </w:r>
    </w:p>
    <w:p>
      <w:r>
        <w:t xml:space="preserve">Answer: d</w:t>
      </w:r>
    </w:p>
    <w:p>
      <w:r>
        <w:t xml:space="preserve">Solution: Bradycardia in shock is extremely uncommon and usually indicates severe end-stage shock or neurogenic cause. Early shock produces sympathetic activation causing tachycardia, tachypnea, and vasoconstriction (cool skin). Bradycardia in shock is a red flag for irreversibility. Memory aid: Early shock = SNS activation = Tachycardia + Tachypnea + Vasoconstriction.</w:t>
      </w:r>
    </w:p>
    <w:p>
      <w:r>
        <w:t xml:space="preserve">Positive Marks: 1</w:t>
      </w:r>
    </w:p>
    <w:p>
      <w:r>
        <w:t xml:space="preserve">Negative Marks: 0.33</w:t>
      </w:r>
    </w:p>
    <w:p/>
    <w:p>
      <w:r>
        <w:rPr>
          <w:b/>
        </w:rPr>
        <w:t xml:space="preserve">Question: In shock, the body initiates compensatory mechanisms to maintain vital organ perfusion. Which organs receive preferential blood flow despite reduced cardiac output?</w:t>
      </w:r>
    </w:p>
    <w:p>
      <w:r>
        <w:t xml:space="preserve">(a) Gastrointestinal tract and skin</w:t>
      </w:r>
    </w:p>
    <w:p>
      <w:r>
        <w:t xml:space="preserve">(b) Kidneys and pancreas</w:t>
      </w:r>
    </w:p>
    <w:p>
      <w:r>
        <w:t xml:space="preserve">(c) Heart and brain</w:t>
      </w:r>
    </w:p>
    <w:p>
      <w:r>
        <w:t xml:space="preserve">(d) Liver and skeletal muscles</w:t>
      </w:r>
    </w:p>
    <w:p>
      <w:r>
        <w:t xml:space="preserve">Answer: c</w:t>
      </w:r>
    </w:p>
    <w:p>
      <w:r>
        <w:t xml:space="preserve">Solution: In shock, cerebral and coronary circulation are maintained through selective vasoconstriction of non-essential organs (GI tract, skin, muscles, kidneys). The heart and brain are vital organs requiring constant perfusion for survival. GI, skin, and kidney perfusion are sacrificed first through autoregulation and sympathetic redistribution. Mnemonic: 'Brain and Heart First' in shock—these receive preferential blood flow.</w:t>
      </w:r>
    </w:p>
    <w:p>
      <w:r>
        <w:t xml:space="preserve">Positive Marks: 1</w:t>
      </w:r>
    </w:p>
    <w:p>
      <w:r>
        <w:t xml:space="preserve">Negative Marks: 0.33</w:t>
      </w:r>
    </w:p>
    <w:p/>
    <w:p>
      <w:r>
        <w:rPr>
          <w:b/>
        </w:rPr>
        <w:t xml:space="preserve">Question: Which pathological finding is characteristic of the irreversible stage of shock?</w:t>
      </w:r>
    </w:p>
    <w:p>
      <w:r>
        <w:t xml:space="preserve">(a) Reversible cellular swelling and mitochondrial dysfunction</w:t>
      </w:r>
    </w:p>
    <w:p>
      <w:r>
        <w:t xml:space="preserve">(b) Widespread cellular death with lysosomal enzyme release and tissue necrosis</w:t>
      </w:r>
    </w:p>
    <w:p>
      <w:r>
        <w:t xml:space="preserve">(c) Transient blood flow redistribution with normal oxygen delivery after treatment</w:t>
      </w:r>
    </w:p>
    <w:p>
      <w:r>
        <w:t xml:space="preserve">(d) Maintained ATP production despite anaerobic conditions</w:t>
      </w:r>
    </w:p>
    <w:p>
      <w:r>
        <w:t xml:space="preserve">Answer: b</w:t>
      </w:r>
    </w:p>
    <w:p>
      <w:r>
        <w:t xml:space="preserve">Solution: Irreversible shock is marked by cellular death, lysosomal rupture releasing destructive enzymes, and necrosis of vital organs. Option A describes compensated shock changes which are reversible. Option C describes recovery after intervention. Option D is impossible—anaerobic metabolism produces insufficient ATP. Key: Irreversible = Cell death + Necrosis + Enzyme release; once lysosomes rupture, it's irreversible.</w:t>
      </w:r>
    </w:p>
    <w:p>
      <w:r>
        <w:t xml:space="preserve">Positive Marks: 1</w:t>
      </w:r>
    </w:p>
    <w:p>
      <w:r>
        <w:t xml:space="preserve">Negative Marks: 0.33</w:t>
      </w:r>
    </w:p>
    <w:p/>
    <w:p>
      <w:r>
        <w:rPr>
          <w:b/>
        </w:rPr>
        <w:t xml:space="preserve">Question: Which cellular organelle dysfunction is primarily responsible for the transition from reversible to irreversible shock?</w:t>
      </w:r>
    </w:p>
    <w:p>
      <w:r>
        <w:t xml:space="preserve">(a) Ribosomal failure leading to loss of protein synthesis</w:t>
      </w:r>
    </w:p>
    <w:p>
      <w:r>
        <w:t xml:space="preserve">(b) Mitochondrial dysfunction resulting in ATP depletion and loss of cellular ion pumps</w:t>
      </w:r>
    </w:p>
    <w:p>
      <w:r>
        <w:t xml:space="preserve">(c) Golgi apparatus breakdown preventing vesicular transport</w:t>
      </w:r>
    </w:p>
    <w:p>
      <w:r>
        <w:t xml:space="preserve">(d) Endoplasmic reticulum rupture causing cytoplasmic leakage</w:t>
      </w:r>
    </w:p>
    <w:p>
      <w:r>
        <w:t xml:space="preserve">Answer: b</w:t>
      </w:r>
    </w:p>
    <w:p>
      <w:r>
        <w:t xml:space="preserve">Solution: Mitochondrial dysfunction due to hypoxia causes ATP depletion, compromising Na⁺/K⁺-ATPase pumps. This leads to cellular edema, loss of membrane integrity, and cell death—the irreversible point. Option A affects protein synthesis but is not the critical transition point. Options C and D are less critical to reversibility. Pathophysiology: Hypoxia → Mitochondrial failure → No ATP → Ion pumps fail → Cell dies.</w:t>
      </w:r>
    </w:p>
    <w:p>
      <w:r>
        <w:t xml:space="preserve">Positive Marks: 1</w:t>
      </w:r>
    </w:p>
    <w:p>
      <w:r>
        <w:t xml:space="preserve">Negative Marks: 0.33</w:t>
      </w:r>
    </w:p>
    <w:p/>
    <w:p>
      <w:r>
        <w:rPr>
          <w:b/>
        </w:rPr>
        <w:t xml:space="preserve">Question: In compensated shock, which physiological mechanism is primarily responsible for maintaining blood pressure despite reduced cardiac output?</w:t>
      </w:r>
    </w:p>
    <w:p>
      <w:r>
        <w:t xml:space="preserve">(a) Increased parasympathetic nervous system activation</w:t>
      </w:r>
    </w:p>
    <w:p>
      <w:r>
        <w:t xml:space="preserve">(b) Sympathetic nervous system activation causing vasoconstriction and increased heart rate</w:t>
      </w:r>
    </w:p>
    <w:p>
      <w:r>
        <w:t xml:space="preserve">(c) Increased fluid absorption from extracellular fluid into intracellular space</w:t>
      </w:r>
    </w:p>
    <w:p>
      <w:r>
        <w:t xml:space="preserve">(d) Decreased renal perfusion leading to fluid retention alone</w:t>
      </w:r>
    </w:p>
    <w:p>
      <w:r>
        <w:t xml:space="preserve">Answer: b</w:t>
      </w:r>
    </w:p>
    <w:p>
      <w:r>
        <w:t xml:space="preserve">Solution: Sympathetic activation (SNS) increases peripheral resistance through vasoconstriction and increases heart rate to maintain BP. Parasympathetic activation would worsen shock. While fluid retention via renin-angiotensin occurs, the primary acute mechanism is SNS-mediated vasoconstriction. Memory: Compensated shock = SNS working hard = Narrow pulse pressure, cold extremities, normal-to-low BP maintained.</w:t>
      </w:r>
    </w:p>
    <w:p>
      <w:r>
        <w:t xml:space="preserve">Positive Marks: 1</w:t>
      </w:r>
    </w:p>
    <w:p>
      <w:r>
        <w:t xml:space="preserve">Negative Marks: 0.33</w:t>
      </w:r>
    </w:p>
    <w:p/>
    <w:p>
      <w:r>
        <w:rPr>
          <w:b/>
        </w:rPr>
        <w:t xml:space="preserve">Question: Metabolic acidosis in shock is primarily due to which mechanism?</w:t>
      </w:r>
    </w:p>
    <w:p>
      <w:r>
        <w:t xml:space="preserve">(a) Loss of bicarbonate through increased renal excretion</w:t>
      </w:r>
    </w:p>
    <w:p>
      <w:r>
        <w:t xml:space="preserve">(b) Failure of respiratory system to eliminate CO₂</w:t>
      </w:r>
    </w:p>
    <w:p>
      <w:r>
        <w:t xml:space="preserve">(c) Anaerobic metabolism producing lactate and pyruvate</w:t>
      </w:r>
    </w:p>
    <w:p>
      <w:r>
        <w:t xml:space="preserve">(d) Decreased hepatic metabolism of acidic compounds</w:t>
      </w:r>
    </w:p>
    <w:p>
      <w:r>
        <w:t xml:space="preserve">Answer: c</w:t>
      </w:r>
    </w:p>
    <w:p>
      <w:r>
        <w:t xml:space="preserve">Solution: Tissue hypoperfusion forces anaerobic metabolism, producing lactate and hydrogen ions causing lactic acidosis. This is the hallmark biochemical finding in shock. Option A describes renal tubular dysfunction (secondary). Option B describes respiratory acidosis (different type). Option D is less significant. Key: Lactic acidosis = Marker of anaerobic metabolism = Indicator of shock severity; lactate &gt;4 mmol/L = poor prognosis.</w:t>
      </w:r>
    </w:p>
    <w:p>
      <w:r>
        <w:t xml:space="preserve">Positive Marks: 1</w:t>
      </w:r>
    </w:p>
    <w:p>
      <w:r>
        <w:t xml:space="preserve">Negative Marks: 0.33</w:t>
      </w:r>
    </w:p>
    <w:p/>
    <w:p>
      <w:r>
        <w:rPr>
          <w:b/>
        </w:rPr>
        <w:t xml:space="preserve">Question: Which cytokine/mediator is most critically involved in the pathogenesis of septic shock?</w:t>
      </w:r>
    </w:p>
    <w:p>
      <w:r>
        <w:t xml:space="preserve">(a) Interleukin-10 as the primary pro-inflammatory mediator</w:t>
      </w:r>
    </w:p>
    <w:p>
      <w:r>
        <w:t xml:space="preserve">(b) Tumor Necrosis Factor-alpha and Interleukin-6</w:t>
      </w:r>
    </w:p>
    <w:p>
      <w:r>
        <w:t xml:space="preserve">(c) Complement C3a as the sole mediator of inflammation</w:t>
      </w:r>
    </w:p>
    <w:p>
      <w:r>
        <w:t xml:space="preserve">(d) Bradykinin without involvement of other inflammatory mediators</w:t>
      </w:r>
    </w:p>
    <w:p>
      <w:r>
        <w:t xml:space="preserve">Answer: b</w:t>
      </w:r>
    </w:p>
    <w:p>
      <w:r>
        <w:t xml:space="preserve">Solution: In septic shock, TNF-α and IL-6 are the primary pro-inflammatory cytokines released by macrophages in response to bacterial endotoxins. They cause vasodilation, increased capillary permeability, and myocardial depression. IL-10 is compensatory/anti-inflammatory. C3a and bradykinin contribute but are not the primary mediators. Mnemonic: Sepsis = TNF-α + IL-6 = SIRS response cascade.</w:t>
      </w:r>
    </w:p>
    <w:p>
      <w:r>
        <w:t xml:space="preserve">Positive Marks: 1</w:t>
      </w:r>
    </w:p>
    <w:p>
      <w:r>
        <w:t xml:space="preserve">Negative Marks: 0.33</w:t>
      </w:r>
    </w:p>
    <w:p/>
    <w:p>
      <w:r>
        <w:rPr>
          <w:b/>
        </w:rPr>
        <w:t xml:space="preserve">Question: In hypovolemic shock due to hemorrhage, the initial compensatory response involves release of which hormones?</w:t>
      </w:r>
    </w:p>
    <w:p>
      <w:r>
        <w:t xml:space="preserve">(a) Insulin and glucagon in equal proportions</w:t>
      </w:r>
    </w:p>
    <w:p>
      <w:r>
        <w:t xml:space="preserve">(b) Epinephrine, norepinephrine, and cortisol causing sympathetic stimulation</w:t>
      </w:r>
    </w:p>
    <w:p>
      <w:r>
        <w:t xml:space="preserve">(c) Thyroid hormones accelerating metabolism</w:t>
      </w:r>
    </w:p>
    <w:p>
      <w:r>
        <w:t xml:space="preserve">(d) Parathyroid hormone regulating calcium balance</w:t>
      </w:r>
    </w:p>
    <w:p>
      <w:r>
        <w:t xml:space="preserve">Answer: b</w:t>
      </w:r>
    </w:p>
    <w:p>
      <w:r>
        <w:t xml:space="preserve">Solution: Hemorrhage triggers catecholamine release (epinephrine/norepinephrine) and cortisol release from adrenal gland, causing SNS activation, vasoconstriction, and increased heart rate. Insulin decreases in shock (cortisol antagonizes it). Thyroid hormones and PTH are not primary acute responses. Key response: Hypovolemic shock → SNS + ACTH-Cortisol axis = Catecholamine surge.</w:t>
      </w:r>
    </w:p>
    <w:p>
      <w:r>
        <w:t xml:space="preserve">Positive Marks: 1</w:t>
      </w:r>
    </w:p>
    <w:p>
      <w:r>
        <w:t xml:space="preserve">Negative Marks: 0.33</w:t>
      </w:r>
    </w:p>
    <w:p/>
    <w:p>
      <w:r>
        <w:rPr>
          <w:b/>
        </w:rPr>
        <w:t xml:space="preserve">Question: In cardiogenic shock, why is peripheral vasoconstriction despite tissue hypoxia paradoxically harmful?</w:t>
      </w:r>
    </w:p>
    <w:p>
      <w:r>
        <w:t xml:space="preserve">(a) It increases oxygen delivery by reducing metabolic demand significantly</w:t>
      </w:r>
    </w:p>
    <w:p>
      <w:r>
        <w:t xml:space="preserve">(b) It further decreases tissue perfusion and increases afterload on an already failing heart</w:t>
      </w:r>
    </w:p>
    <w:p>
      <w:r>
        <w:t xml:space="preserve">(c) It has no effect on the shock state and is inconsequential</w:t>
      </w:r>
    </w:p>
    <w:p>
      <w:r>
        <w:t xml:space="preserve">(d) It redirects blood toward vital organs without any negative consequences</w:t>
      </w:r>
    </w:p>
    <w:p>
      <w:r>
        <w:t xml:space="preserve">Answer: b</w:t>
      </w:r>
    </w:p>
    <w:p>
      <w:r>
        <w:t xml:space="preserve">Solution: In cardiogenic shock, vasoconstriction increases systemic vascular resistance (afterload), making it harder for the failing heart to pump—worsening the shock state. Peripheral vasoconstriction also worsens tissue ischemia paradoxically. This is why vasodilators and inotropes are used. Paradox of cardiogenic shock: Body tries to compensate but compensation worsens the situation significantly.</w:t>
      </w:r>
    </w:p>
    <w:p>
      <w:r>
        <w:t xml:space="preserve">Positive Marks: 1</w:t>
      </w:r>
    </w:p>
    <w:p>
      <w:r>
        <w:t xml:space="preserve">Negative Marks: 0.33</w:t>
      </w:r>
    </w:p>
    <w:p/>
    <w:p>
      <w:r>
        <w:rPr>
          <w:b/>
        </w:rPr>
        <w:t xml:space="preserve">Question: Anaphylactic shock differs from other types of shock in that it involves which primary mechanism?</w:t>
      </w:r>
    </w:p>
    <w:p>
      <w:r>
        <w:t xml:space="preserve">(a) Reduced cardiac contractility from myocardial infarction</w:t>
      </w:r>
    </w:p>
    <w:p>
      <w:r>
        <w:t xml:space="preserve">(b) Severe hypovolemia from hemorrhage with fluid extravasation</w:t>
      </w:r>
    </w:p>
    <w:p>
      <w:r>
        <w:t xml:space="preserve">(c) IgE-mediated mast cell and basophil degranulation causing vasodilation and increased capillary permeability</w:t>
      </w:r>
    </w:p>
    <w:p>
      <w:r>
        <w:t xml:space="preserve">(d) Bacterial endotoxin-induced inflammatory cascade</w:t>
      </w:r>
    </w:p>
    <w:p>
      <w:r>
        <w:t xml:space="preserve">Answer: c</w:t>
      </w:r>
    </w:p>
    <w:p>
      <w:r>
        <w:t xml:space="preserve">Solution: Anaphylactic shock is mediated by IgE-antigen binding to mast cells/basophils, triggering release of histamine, tryptase, and leukotrienes. These cause rapid vasodilation, increased capillary permeability, bronchospasm, and laryngeal edema. Option A describes cardiogenic, B describes hypovolemic, D describes septic shock. Mnemonic: Anaphylaxis = IgE + Mast cells = Histamine → Vasodilation + Bronchoconstriction.</w:t>
      </w:r>
    </w:p>
    <w:p>
      <w:r>
        <w:t xml:space="preserve">Positive Marks: 1</w:t>
      </w:r>
    </w:p>
    <w:p>
      <w:r>
        <w:t xml:space="preserve">Negative Marks: 0.33</w:t>
      </w:r>
    </w:p>
    <w:p/>
    <w:p>
      <w:r>
        <w:rPr>
          <w:b/>
        </w:rPr>
        <w:t xml:space="preserve">Question: Distributive shock occurs due to loss of normal vascular tone. Which of the following best exemplifies distributive shock?</w:t>
      </w:r>
    </w:p>
    <w:p>
      <w:r>
        <w:t xml:space="preserve">(a) Myocardial infarction with left ventricular dysfunction</w:t>
      </w:r>
    </w:p>
    <w:p>
      <w:r>
        <w:t xml:space="preserve">(b) Massive hemorrhage from trauma with reduced blood volume</w:t>
      </w:r>
    </w:p>
    <w:p>
      <w:r>
        <w:t xml:space="preserve">(c) Gram-negative sepsis with vasodilation and capillary leak</w:t>
      </w:r>
    </w:p>
    <w:p>
      <w:r>
        <w:t xml:space="preserve">(d) Anaphylaxis without systemic inflammatory involvement</w:t>
      </w:r>
    </w:p>
    <w:p>
      <w:r>
        <w:t xml:space="preserve">Answer: c</w:t>
      </w:r>
    </w:p>
    <w:p>
      <w:r>
        <w:t xml:space="preserve">Solution: Distributive shock includes septic shock, neurogenic shock, and anaphylactic shock—all characterized by loss of vasomotor tone causing vasodilation and relative hypovolemia despite normal or increased intravascular volume. Septic shock with vasodilation is the classic example. Option A is cardiogenic, B is hypovolemic. Option D is incomplete. Key: Distributive = Loss of tone = Vasodilation despite normal or increased volume.</w:t>
      </w:r>
    </w:p>
    <w:p>
      <w:r>
        <w:t xml:space="preserve">Positive Marks: 1</w:t>
      </w:r>
    </w:p>
    <w:p>
      <w:r>
        <w:t xml:space="preserve">Negative Marks: 0.33</w:t>
      </w:r>
    </w:p>
    <w:p/>
    <w:p>
      <w:r>
        <w:rPr>
          <w:b/>
        </w:rPr>
        <w:t xml:space="preserve">Question: The progression through stages of shock (compensated → uncompensated → irreversible) is best described by which pathophysiological sequence?</w:t>
      </w:r>
    </w:p>
    <w:p>
      <w:r>
        <w:t xml:space="preserve">(a) Progressive increase in oxygen delivery despite decreasing perfusion pressure</w:t>
      </w:r>
    </w:p>
    <w:p>
      <w:r>
        <w:t xml:space="preserve">(b) Initial SNS compensation → depletion of compensatory mechanisms → cellular death and multi-organ failure</w:t>
      </w:r>
    </w:p>
    <w:p>
      <w:r>
        <w:t xml:space="preserve">(c) Immediate loss of consciousness followed by gradual recovery of blood pressure</w:t>
      </w:r>
    </w:p>
    <w:p>
      <w:r>
        <w:t xml:space="preserve">(d) Selective bacterial translocation without inflammatory response until late stages</w:t>
      </w:r>
    </w:p>
    <w:p>
      <w:r>
        <w:t xml:space="preserve">Answer: b</w:t>
      </w:r>
    </w:p>
    <w:p>
      <w:r>
        <w:t xml:space="preserve">Solution: Shock progresses in stages: initially SNS maintains BP/perfusion (compensated), but prolonged ischemia depletes compensatory mechanisms (uncompensated—BP falls), and continued cellular injury leads to irreversible damage and organ death. Option A describes improving perfusion (opposite of shock). Option C is incorrect regarding consciousness progression. Option D misses inflammatory response. Memory: Compensated → Uncompensated → Irreversible = Point of no return.</w:t>
      </w:r>
    </w:p>
    <w:p>
      <w:r>
        <w:t xml:space="preserve">Positive Marks: 1</w:t>
      </w:r>
    </w:p>
    <w:p>
      <w:r>
        <w:t xml:space="preserve">Negative Marks: 0.33</w:t>
      </w:r>
    </w:p>
    <w:p/>
    <w:p>
      <w:r>
        <w:rPr>
          <w:b/>
        </w:rPr>
        <w:t xml:space="preserve">Question: Which finding in microcirculation during shock indicates progression from compensated to uncompensated shock?</w:t>
      </w:r>
    </w:p>
    <w:p>
      <w:r>
        <w:t xml:space="preserve">(a) Precapillary sphincter vasoconstriction with maintained normal capillary flow</w:t>
      </w:r>
    </w:p>
    <w:p>
      <w:r>
        <w:t xml:space="preserve">(b) Precapillary sphincter relaxation with capillary sludging and red cell rouleaux formation</w:t>
      </w:r>
    </w:p>
    <w:p>
      <w:r>
        <w:t xml:space="preserve">(c) Increased capillary hydrostatic pressure with improved oxygen extraction</w:t>
      </w:r>
    </w:p>
    <w:p>
      <w:r>
        <w:t xml:space="preserve">(d) Uniform vasodilation of both arterioles and venules simultaneously</w:t>
      </w:r>
    </w:p>
    <w:p>
      <w:r>
        <w:t xml:space="preserve">Answer: b</w:t>
      </w:r>
    </w:p>
    <w:p>
      <w:r>
        <w:t xml:space="preserve">Solution: Progressive shock causes precapillary sphincter failure (relaxation) while postcapillary sphincters remain constricted, leading to capillary hydrostatic pressure rise, fluid extravasation, blood sludging, and red cell rouleaux—hallmarks of uncompensated shock. Option A describes compensated state. Option C describes improved perfusion. Option D lacks specificity regarding sphincter behavior. Critical pathology: Sludging = stagnant anoxia = irreversibility developing.</w:t>
      </w:r>
    </w:p>
    <w:p>
      <w:r>
        <w:t xml:space="preserve">Positive Marks: 1</w:t>
      </w:r>
    </w:p>
    <w:p>
      <w:r>
        <w:t xml:space="preserve">Negative Marks: 0.33</w:t>
      </w:r>
    </w:p>
    <w:p/>
    <w:p>
      <w:r>
        <w:rPr>
          <w:b/>
        </w:rPr>
        <w:t xml:space="preserve">Question: Which of the following is most characteristic of Systemic Inflammatory Response Syndrome (SIRS) in septic shock?</w:t>
      </w:r>
    </w:p>
    <w:p>
      <w:r>
        <w:t xml:space="preserve">(a) Temperature &gt;37.5°C, HR &gt;90, RR &gt;20, WBC &gt;11,000 or &lt;4,000</w:t>
      </w:r>
    </w:p>
    <w:p>
      <w:r>
        <w:t xml:space="preserve">(b) Temperature &gt;38.5°C, HR &gt;80, RR &gt;12, WBC &gt;15,000 exclusively</w:t>
      </w:r>
    </w:p>
    <w:p>
      <w:r>
        <w:t xml:space="preserve">(c) Normal temperature, HR &lt;60, RR &lt;16, WBC normal range</w:t>
      </w:r>
    </w:p>
    <w:p>
      <w:r>
        <w:t xml:space="preserve">(d) Fever, tachycardia with stable blood pressure and normal lactate always</w:t>
      </w:r>
    </w:p>
    <w:p>
      <w:r>
        <w:t xml:space="preserve">Answer: a</w:t>
      </w:r>
    </w:p>
    <w:p>
      <w:r>
        <w:t xml:space="preserve">Solution: SIRS criteria include: temperature &gt;38°C or &lt;36°C, HR &gt;90, RR &gt;20, WBC &gt;11,000 or &lt;4,000. Option B is too restrictive. Option C describes absence of SIRS. Option D describes compensated sepsis without shock. Two or more SIRS criteria + suspected infection = sepsis; sepsis + hypotension/lactate = septic shock. Mnemonic: SIRS = Temperature + HR + RR + WBC abnormalities.</w:t>
      </w:r>
    </w:p>
    <w:p>
      <w:r>
        <w:t xml:space="preserve">Positive Marks: 1</w:t>
      </w:r>
    </w:p>
    <w:p>
      <w:r>
        <w:t xml:space="preserve">Negative Marks: 0.33</w:t>
      </w:r>
    </w:p>
    <w:p/>
    <w:p>
      <w:r>
        <w:rPr>
          <w:b/>
        </w:rPr>
        <w:t xml:space="preserve">Question: A 60-year-old patient in septic shock is treated aggressively with antibiotics and fluids yet remains hypotensive. What is the most likely explanation for this refractory state?</w:t>
      </w:r>
    </w:p>
    <w:p>
      <w:r>
        <w:t xml:space="preserve">(a) Insufficient fluid volume—more crystalloids and colloids are needed</w:t>
      </w:r>
    </w:p>
    <w:p>
      <w:r>
        <w:t xml:space="preserve">(b) Irreversible shock with widespread endothelial damage, capillary leak, and organ dysfunction despite intervention</w:t>
      </w:r>
    </w:p>
    <w:p>
      <w:r>
        <w:t xml:space="preserve">(c) Misdiagnosis—patient actually has hypovolemic shock requiring blood transfusion</w:t>
      </w:r>
    </w:p>
    <w:p>
      <w:r>
        <w:t xml:space="preserve">(d) Bacterial resistance—antibiotics are completely ineffective</w:t>
      </w:r>
    </w:p>
    <w:p>
      <w:r>
        <w:t xml:space="preserve">Answer: b</w:t>
      </w:r>
    </w:p>
    <w:p>
      <w:r>
        <w:t xml:space="preserve">Solution: Refractory shock occurs when shock has progressed to irreversibility with widespread endothelial injury, increased capillary permeability, fluid extravasation, and multi-organ dysfunction despite treatment. At this stage, cellular damage is too advanced to reverse. Option A may contribute but isn't the core explanation. Option C requires reconsideration of diagnosis. Option D may contribute but doesn't explain pathophysiology. Key: Refractory shock = Irreversible stage = Poor prognosis despite aggressive intervention.</w:t>
      </w:r>
    </w:p>
    <w:p>
      <w:r>
        <w:t xml:space="preserve">Positive Marks: 1</w:t>
      </w:r>
    </w:p>
    <w:p>
      <w:r>
        <w:t xml:space="preserve">Negative Marks: 0.33</w:t>
      </w:r>
    </w:p>
    <w:p/>
    <w:p>
      <w:r>
        <w:rPr>
          <w:b/>
        </w:rPr>
        <w:t xml:space="preserve">Question: Which compensatory mechanism eventually becomes harmful if shock persists beyond 6-12 hours?</w:t>
      </w:r>
    </w:p>
    <w:p>
      <w:r>
        <w:t xml:space="preserve">(a) Increased sympathetic nervous system activation increasing cardiac output transiently</w:t>
      </w:r>
    </w:p>
    <w:p>
      <w:r>
        <w:t xml:space="preserve">(b) Continued vasoconstriction reducing peripheral perfusion and causing ischemic organ damage; hyperventilation causing respiratory alkalosis</w:t>
      </w:r>
    </w:p>
    <w:p>
      <w:r>
        <w:t xml:space="preserve">(c) Fluid shifts into intracellular space improving cellular electrolyte balance</w:t>
      </w:r>
    </w:p>
    <w:p>
      <w:r>
        <w:t xml:space="preserve">(d) Enhanced red blood cell production compensating for blood loss</w:t>
      </w:r>
    </w:p>
    <w:p>
      <w:r>
        <w:t xml:space="preserve">Answer: b</w:t>
      </w:r>
    </w:p>
    <w:p>
      <w:r>
        <w:t xml:space="preserve">Solution: Initially, SNS vasoconstriction maintains vital organ perfusion, but prolonged vasoconstriction causes ischemia of non-vital organs (GI tract, kidneys, skin), leading to organ dysfunction and MODS. Hyperventilation causes respiratory alkalosis which compounds metabolic acidosis. Option A describes helpful initial response. Option C describes harmful edema. Option D is too slow. Critical point: Compensation is good short-term, harmful if prolonged beyond 6-12 hours.</w:t>
      </w:r>
    </w:p>
    <w:p>
      <w:r>
        <w:t xml:space="preserve">Positive Marks: 1</w:t>
      </w:r>
    </w:p>
    <w:p>
      <w:r>
        <w:t xml:space="preserve">Negative Marks: 0.33</w:t>
      </w:r>
    </w:p>
    <w:p/>
    <w:p>
      <w:r>
        <w:rPr>
          <w:b/>
        </w:rPr>
        <w:t xml:space="preserve">Question: In a patient with hypovolemic shock secondary to acute hemorrhage, metabolic acidosis develops primarily because of which mechanism?</w:t>
      </w:r>
    </w:p>
    <w:p>
      <w:r>
        <w:t xml:space="preserve">(a) Hyperventilation causing respiratory alkalosis compensating for acidosis</w:t>
      </w:r>
    </w:p>
    <w:p>
      <w:r>
        <w:t xml:space="preserve">(b) Anaerobic metabolism due to tissue hypoxia with lactate accumulation</w:t>
      </w:r>
    </w:p>
    <w:p>
      <w:r>
        <w:t xml:space="preserve">(c) Loss of plasma proteins and buffering capacity from blood loss</w:t>
      </w:r>
    </w:p>
    <w:p>
      <w:r>
        <w:t xml:space="preserve">(d) Increased renal excretion of bicarbonate due to shock state</w:t>
      </w:r>
    </w:p>
    <w:p>
      <w:r>
        <w:t xml:space="preserve">Answer: b</w:t>
      </w:r>
    </w:p>
    <w:p>
      <w:r>
        <w:t xml:space="preserve">Solution: Metabolic acidosis in shock results from tissue hypoxia that forces cells to shift from aerobic to anaerobic metabolism, producing lactate as a byproduct. This lactate accumulation in the bloodstream causes metabolic acidosis, which is a hallmark of progressing shock. Option a is incorrect because hyperventilation is a compensatory mechanism that would cause respiratory alkalosis, not metabolic acidosis. Option c is partially true but lactate accumulation is the primary mechanism causing acidosis, not just protein loss. Option d is incorrect because bicarbonate reabsorption (not excretion) increases in shock, but this compensation cannot fully overcome the acidosis from lactate production. MEMORY AID: Tissue hypoxia → Anaerobic metabolism → Lactate ↑ → Metabolic acidosis is the pathophysiological sequence in progressive shock.</w:t>
      </w:r>
    </w:p>
    <w:p>
      <w:r>
        <w:t xml:space="preserve">Positive Marks: 1</w:t>
      </w:r>
    </w:p>
    <w:p>
      <w:r>
        <w:t xml:space="preserve">Negative Marks: 0.33</w:t>
      </w:r>
    </w:p>
    <w:sectPr>
      <w:pgSz w:w="11906" w:h="16838"/>
      <w:pgMar w:top="1134" w:right="1134" w:bottom="1134" w:left="1134"/>
    </w:sectPr>
  </w:body>
</w:document>
</file>