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colostomy is formed when the colon is brought to the abdominal surface for fecal diversion. Which statement MOST accurately defines the difference between a colostomy and an ileostomy?</w:t>
      </w:r>
    </w:p>
    <w:p>
      <w:r>
        <w:t xml:space="preserve">(a) Colostomy involves the small intestine; ileostomy involves the large intestine</w:t>
      </w:r>
    </w:p>
    <w:p>
      <w:r>
        <w:t xml:space="preserve">(b) Colostomy involves the colon; ileostomy involves the terminal ileum with liquid effluent</w:t>
      </w:r>
    </w:p>
    <w:p>
      <w:r>
        <w:t xml:space="preserve">(c) Colostomy is permanent; ileostomy is always temporary</w:t>
      </w:r>
    </w:p>
    <w:p>
      <w:r>
        <w:t xml:space="preserve">(d) Colostomy requires irrigation; ileostomy never requires irrigation</w:t>
      </w:r>
    </w:p>
    <w:p>
      <w:r>
        <w:t xml:space="preserve">Answer: b</w:t>
      </w:r>
    </w:p>
    <w:p>
      <w:r>
        <w:t xml:space="preserve">Solution: Colostomy diverts the colon (large intestine) producing semi-formed to solid stool, while ileostomy diverts the terminal ileum (small intestine) producing liquid effluent. Option a is reversed. Option c is incorrect as both can be permanent or temporary depending on the underlying condition. Option d is false as ileostomy generally doesn't need irrigation but colostomy may. The key distinction is anatomical location and stool consistency.</w:t>
      </w:r>
    </w:p>
    <w:p>
      <w:r>
        <w:t xml:space="preserve">Positive Marks: 1</w:t>
      </w:r>
    </w:p>
    <w:p>
      <w:r>
        <w:t xml:space="preserve">Negative Marks: 0.33</w:t>
      </w:r>
    </w:p>
    <w:p/>
    <w:p>
      <w:r>
        <w:rPr>
          <w:b/>
        </w:rPr>
        <w:t xml:space="preserve">Question: In the immediate postoperative period (first 24-48 hours), what should be the EXPECTED appearance of a newly formed colostomy stoma?</w:t>
      </w:r>
    </w:p>
    <w:p>
      <w:r>
        <w:t xml:space="preserve">(a) Pale pink and flat with minimal bleeding</w:t>
      </w:r>
    </w:p>
    <w:p>
      <w:r>
        <w:t xml:space="preserve">(b) Bright red or deep red, edematous, and may bleed easily</w:t>
      </w:r>
    </w:p>
    <w:p>
      <w:r>
        <w:t xml:space="preserve">(c) Grayish-white with no bleeding</w:t>
      </w:r>
    </w:p>
    <w:p>
      <w:r>
        <w:t xml:space="preserve">(d) Dark purple with thick mucoid discharge</w:t>
      </w:r>
    </w:p>
    <w:p>
      <w:r>
        <w:t xml:space="preserve">Answer: b</w:t>
      </w:r>
    </w:p>
    <w:p>
      <w:r>
        <w:t xml:space="preserve">Solution: A newly formed stoma appears bright red or deep red due to excellent blood supply and is edematous due to surgical trauma. It may bleed easily when handled. Option a (pale pink/flat) indicates poor blood supply. Option c (grayish-white) suggests necrosis. Option d (dark purple) indicates poor circulation. Normal stomal appearance should reassure the nurse that the stoma has adequate vascularization. Bleeding usually decreases after 2 weeks.</w:t>
      </w:r>
    </w:p>
    <w:p>
      <w:r>
        <w:t xml:space="preserve">Positive Marks: 1</w:t>
      </w:r>
    </w:p>
    <w:p>
      <w:r>
        <w:t xml:space="preserve">Negative Marks: 0.33</w:t>
      </w:r>
    </w:p>
    <w:p/>
    <w:p>
      <w:r>
        <w:rPr>
          <w:b/>
        </w:rPr>
        <w:t xml:space="preserve">Question: A patient with a descending colostomy on postoperative day 3 asks when they can expect the stoma to begin functioning. What is the MOST appropriate response?</w:t>
      </w:r>
    </w:p>
    <w:p>
      <w:r>
        <w:t xml:space="preserve">(a) Within 6 hours of surgery</w:t>
      </w:r>
    </w:p>
    <w:p>
      <w:r>
        <w:t xml:space="preserve">(b) Between 3-5 days after surgery</w:t>
      </w:r>
    </w:p>
    <w:p>
      <w:r>
        <w:t xml:space="preserve">(c) After 2-3 weeks when healing is complete</w:t>
      </w:r>
    </w:p>
    <w:p>
      <w:r>
        <w:t xml:space="preserve">(d) Only when the patient can tolerate oral diet</w:t>
      </w:r>
    </w:p>
    <w:p>
      <w:r>
        <w:t xml:space="preserve">Answer: b</w:t>
      </w:r>
    </w:p>
    <w:p>
      <w:r>
        <w:t xml:space="preserve">Solution: A colostomy typically begins functioning within 3-5 days after surgery. Option a is too early; colostomies do not function immediately due to postoperative ileus. Option c is too prolonged; most function within the first week. Option d is incorrect; stoma function is not solely dependent on oral intake and may begin with liquid diet before solid food. The timeline varies but 3-5 days is the standard expected range for descending colostomy.</w:t>
      </w:r>
    </w:p>
    <w:p>
      <w:r>
        <w:t xml:space="preserve">Positive Marks: 1</w:t>
      </w:r>
    </w:p>
    <w:p>
      <w:r>
        <w:t xml:space="preserve">Negative Marks: 0.33</w:t>
      </w:r>
    </w:p>
    <w:p/>
    <w:p>
      <w:r>
        <w:rPr>
          <w:b/>
        </w:rPr>
        <w:t xml:space="preserve">Question: Which factor does NOT directly influence the frequency and consistency of colostomy effluent?</w:t>
      </w:r>
    </w:p>
    <w:p>
      <w:r>
        <w:t xml:space="preserve">(a) Location of the colostomy (ascending, descending, sigmoid)</w:t>
      </w:r>
    </w:p>
    <w:p>
      <w:r>
        <w:t xml:space="preserve">(b) Dietary fiber and fluid intake</w:t>
      </w:r>
    </w:p>
    <w:p>
      <w:r>
        <w:t xml:space="preserve">(c) Patient's age and weight</w:t>
      </w:r>
    </w:p>
    <w:p>
      <w:r>
        <w:t xml:space="preserve">(d) Medications such as antibiotics and antidiarrheals</w:t>
      </w:r>
    </w:p>
    <w:p>
      <w:r>
        <w:t xml:space="preserve">Answer: c</w:t>
      </w:r>
    </w:p>
    <w:p>
      <w:r>
        <w:t xml:space="preserve">Solution: While age and weight may indirectly affect overall health, they do NOT directly determine stoma output. Location affects output (ascending=liquid, sigmoid=formed). Diet and fluid directly affect consistency and frequency. Medications significantly alter output (antibiotics increase liquid output; opioids decrease it). Age and weight alone are not primary determinants of stomal output. This tests distinction between directly and indirectly related factors.</w:t>
      </w:r>
    </w:p>
    <w:p>
      <w:r>
        <w:t xml:space="preserve">Positive Marks: 1</w:t>
      </w:r>
    </w:p>
    <w:p>
      <w:r>
        <w:t xml:space="preserve">Negative Marks: 0.33</w:t>
      </w:r>
    </w:p>
    <w:p/>
    <w:p>
      <w:r>
        <w:rPr>
          <w:b/>
        </w:rPr>
        <w:t xml:space="preserve">Question: A patient with a new ileostomy is experiencing continuous liquid output and reports cramping. Which nursing intervention should be implemented FIRST to manage this output?</w:t>
      </w:r>
    </w:p>
    <w:p>
      <w:r>
        <w:t xml:space="preserve">(a) Administer antidiarrheal medication immediately</w:t>
      </w:r>
    </w:p>
    <w:p>
      <w:r>
        <w:t xml:space="preserve">(b) Assess fluid and dietary intake; recommend increased fluids and avoiding high-fiber foods temporarily</w:t>
      </w:r>
    </w:p>
    <w:p>
      <w:r>
        <w:t xml:space="preserve">(c) Change the pouch every 2 hours to prevent leakage</w:t>
      </w:r>
    </w:p>
    <w:p>
      <w:r>
        <w:t xml:space="preserve">(d) Restrict all oral intake until output decreases</w:t>
      </w:r>
    </w:p>
    <w:p>
      <w:r>
        <w:t xml:space="preserve">Answer: b</w:t>
      </w:r>
    </w:p>
    <w:p>
      <w:r>
        <w:t xml:space="preserve">Solution: Assessment precedes intervention. Ileostomy output is naturally liquid; understanding intake patterns helps identify actual problems like dehydration foods or infections. Antidiarrheals (option a) may be needed but only after assessment. Changing pouches too frequently (option c) causes peristomal skin damage. Restricting intake (option d) risks nutritional deficiency and is only done in specific circumstances like high-output ileostomy. The nursing process requires assessment first.</w:t>
      </w:r>
    </w:p>
    <w:p>
      <w:r>
        <w:t xml:space="preserve">Positive Marks: 1</w:t>
      </w:r>
    </w:p>
    <w:p>
      <w:r>
        <w:t xml:space="preserve">Negative Marks: 0.33</w:t>
      </w:r>
    </w:p>
    <w:p/>
    <w:p>
      <w:r>
        <w:rPr>
          <w:b/>
        </w:rPr>
        <w:t xml:space="preserve">Question: Which dietary recommendation is MOST appropriate to advise a patient with a transverse colostomy to AVOID in the immediate postoperative period?</w:t>
      </w:r>
    </w:p>
    <w:p>
      <w:r>
        <w:t xml:space="preserve">(a) Low-fat proteins and white bread</w:t>
      </w:r>
    </w:p>
    <w:p>
      <w:r>
        <w:t xml:space="preserve">(b) High-fiber foods, gas-producing vegetables, and foods causing diarrhea</w:t>
      </w:r>
    </w:p>
    <w:p>
      <w:r>
        <w:t xml:space="preserve">(c) Fruits and vegetables in all forms</w:t>
      </w:r>
    </w:p>
    <w:p>
      <w:r>
        <w:t xml:space="preserve">(d) Milk and dairy products exclusively</w:t>
      </w:r>
    </w:p>
    <w:p>
      <w:r>
        <w:t xml:space="preserve">Answer: b</w:t>
      </w:r>
    </w:p>
    <w:p>
      <w:r>
        <w:t xml:space="preserve">Solution: High-fiber foods increase stool volume and gas production; gas-producing foods (beans, cabbage, onions) cause bloating and odor; diarrhea-causing foods trigger cramping and output. Option a (low-fat, white bread) is appropriate and recommended early on. Option c is too restrictive; fruits and vegetables are eventually encouraged when gut heals. Option d is incorrect; dairy can cause issues but is not the primary concern. Standard postoperative colostomy diet gradually advances from clear liquids to bland foods, then normal diet with specific modifications.</w:t>
      </w:r>
    </w:p>
    <w:p>
      <w:r>
        <w:t xml:space="preserve">Positive Marks: 1</w:t>
      </w:r>
    </w:p>
    <w:p>
      <w:r>
        <w:t xml:space="preserve">Negative Marks: 0.33</w:t>
      </w:r>
    </w:p>
    <w:p/>
    <w:p>
      <w:r>
        <w:rPr>
          <w:b/>
        </w:rPr>
        <w:t xml:space="preserve">Question: A patient with a sigmoid colostomy is experiencing peristomal skin breakdown. Which nursing action addresses the underlying cause of skin damage?</w:t>
      </w:r>
    </w:p>
    <w:p>
      <w:r>
        <w:t xml:space="preserve">(a) Apply hydrocortisone cream to the affected area twice daily</w:t>
      </w:r>
    </w:p>
    <w:p>
      <w:r>
        <w:t xml:space="preserve">(b) Ensure proper pouch fit, create a skin barrier, and maintain regular pouch changes before leakage occurs</w:t>
      </w:r>
    </w:p>
    <w:p>
      <w:r>
        <w:t xml:space="preserve">(c) Recommend increased protein intake to accelerate healing</w:t>
      </w:r>
    </w:p>
    <w:p>
      <w:r>
        <w:t xml:space="preserve">(d) Switch to a cloth-backed pouch to reduce contact dermatitis</w:t>
      </w:r>
    </w:p>
    <w:p>
      <w:r>
        <w:t xml:space="preserve">Answer: b</w:t>
      </w:r>
    </w:p>
    <w:p>
      <w:r>
        <w:t xml:space="preserve">Solution: Peristomal skin breakdown results from prolonged contact with effluent (main cause = poor pouch fit/leakage). Proper fit, skin barriers (wafers), and timely changes prevent the problem. Option a treats symptoms, not cause. Option c helps healing but doesn't prevent further damage. Option d is incorrect; material type isn't the primary issue. The nursing principle is prevention through proper technique. Hydrocortisone alone without addressing the leak is inadequate.</w:t>
      </w:r>
    </w:p>
    <w:p>
      <w:r>
        <w:t xml:space="preserve">Positive Marks: 1</w:t>
      </w:r>
    </w:p>
    <w:p>
      <w:r>
        <w:t xml:space="preserve">Negative Marks: 0.33</w:t>
      </w:r>
    </w:p>
    <w:p/>
    <w:p>
      <w:r>
        <w:rPr>
          <w:b/>
        </w:rPr>
        <w:t xml:space="preserve">Question: A patient reports sexual dysfunction after ileostomy formation. Which response by the nurse demonstrates the MOST appropriate approach to this concern?</w:t>
      </w:r>
    </w:p>
    <w:p>
      <w:r>
        <w:t xml:space="preserve">(a) Reassure them that this is a normal temporary response and will resolve within a few weeks</w:t>
      </w:r>
    </w:p>
    <w:p>
      <w:r>
        <w:t xml:space="preserve">(b) Recommend they avoid sexual activity for at least 6 months postoperatively</w:t>
      </w:r>
    </w:p>
    <w:p>
      <w:r>
        <w:t xml:space="preserve">(c) Acknowledge the concern, provide education about body image adjustment, pouch management during intimacy, and refer to support groups or counseling as needed</w:t>
      </w:r>
    </w:p>
    <w:p>
      <w:r>
        <w:t xml:space="preserve">(d) Suggest they contact their surgeon before attempting any physical intimacy</w:t>
      </w:r>
    </w:p>
    <w:p>
      <w:r>
        <w:t xml:space="preserve">Answer: c</w:t>
      </w:r>
    </w:p>
    <w:p>
      <w:r>
        <w:t xml:space="preserve">Solution: Sexual dysfunction after stoma formation is multifactorial (body image, fear of leakage, peristomal trauma). Appropriate nursing includes acknowledgment, education (emptying pouch before intimacy, choosing appropriate positions, communication with partner), and referral to specialists. Option a minimizes the concern; it's not always temporary without intervention. Option b is unnecessarily restrictive. Option c is comprehensive and patient-centered, addressing both physical and psychological aspects. This follows best practice for holistic ostomy care.</w:t>
      </w:r>
    </w:p>
    <w:p>
      <w:r>
        <w:t xml:space="preserve">Positive Marks: 1</w:t>
      </w:r>
    </w:p>
    <w:p>
      <w:r>
        <w:t xml:space="preserve">Negative Marks: 0.33</w:t>
      </w:r>
    </w:p>
    <w:p/>
    <w:p>
      <w:r>
        <w:rPr>
          <w:b/>
        </w:rPr>
        <w:t xml:space="preserve">Question: A patient with a newly created colostomy asks about irrigating their stoma. When should colostomy irrigation training ideally be initiated?</w:t>
      </w:r>
    </w:p>
    <w:p>
      <w:r>
        <w:t xml:space="preserve">(a) Immediately postoperatively (within 24 hours)</w:t>
      </w:r>
    </w:p>
    <w:p>
      <w:r>
        <w:t xml:space="preserve">(b) When the patient demonstrates readiness and the stoma is mature (usually 4-6 weeks post-op) and stool output is established</w:t>
      </w:r>
    </w:p>
    <w:p>
      <w:r>
        <w:t xml:space="preserve">(c) Only if the patient is having diarrhea or constipation</w:t>
      </w:r>
    </w:p>
    <w:p>
      <w:r>
        <w:t xml:space="preserve">(d) After the patient is discharged home</w:t>
      </w:r>
    </w:p>
    <w:p>
      <w:r>
        <w:t xml:space="preserve">Answer: b</w:t>
      </w:r>
    </w:p>
    <w:p>
      <w:r>
        <w:t xml:space="preserve">Solution: Irrigation should not be taught immediately postoperatively due to edema and healing (option a). It's taught when the stoma is mature, edema has resolved, and output is established—usually 4-6 weeks post-op. Option c is incorrect; irrigation is a planned training, not only for problems. Option d is impractical; training should occur before discharge. Not all colostomies need irrigation (ascending colostomies rarely do); it's most useful for sigmoid colostomies to provide regularity and control.</w:t>
      </w:r>
    </w:p>
    <w:p>
      <w:r>
        <w:t xml:space="preserve">Positive Marks: 1</w:t>
      </w:r>
    </w:p>
    <w:p>
      <w:r>
        <w:t xml:space="preserve">Negative Marks: 0.33</w:t>
      </w:r>
    </w:p>
    <w:p/>
    <w:p>
      <w:r>
        <w:rPr>
          <w:b/>
        </w:rPr>
        <w:t xml:space="preserve">Question: Which medication category is MOST likely to increase ileostomy output significantly, potentially causing concern for dehydration?</w:t>
      </w:r>
    </w:p>
    <w:p>
      <w:r>
        <w:t xml:space="preserve">(a) Proton pump inhibitors</w:t>
      </w:r>
    </w:p>
    <w:p>
      <w:r>
        <w:t xml:space="preserve">(b) Broad-spectrum antibiotics</w:t>
      </w:r>
    </w:p>
    <w:p>
      <w:r>
        <w:t xml:space="preserve">(c) Antihypertensive medications</w:t>
      </w:r>
    </w:p>
    <w:p>
      <w:r>
        <w:t xml:space="preserve">(d) Muscle relaxants</w:t>
      </w:r>
    </w:p>
    <w:p>
      <w:r>
        <w:t xml:space="preserve">Answer: b</w:t>
      </w:r>
    </w:p>
    <w:p>
      <w:r>
        <w:t xml:space="preserve">Solution: Broad-spectrum antibiotics alter gut flora, reducing water reabsorption in the colon and causing increased liquid output. This is a well-documented side effect in ileostomy patients. Option a may decrease stomach acid but doesn't significantly increase output. Option c affects fluid and electrolytes systemically but not directly through the stoma. Option d doesn't typically affect GI motility or output. Patients with ileostomies must be counseled about antibiotic use and need fluid/electrolyte monitoring.</w:t>
      </w:r>
    </w:p>
    <w:p>
      <w:r>
        <w:t xml:space="preserve">Positive Marks: 1</w:t>
      </w:r>
    </w:p>
    <w:p>
      <w:r>
        <w:t xml:space="preserve">Negative Marks: 0.33</w:t>
      </w:r>
    </w:p>
    <w:p/>
    <w:p>
      <w:r>
        <w:rPr>
          <w:b/>
        </w:rPr>
        <w:t xml:space="preserve">Question: A patient with a colostomy reports that their pouch remains secure for only 2-3 days before leaking, despite using the recommended size. What should the nurse assess as the PRIMARY cause?</w:t>
      </w:r>
    </w:p>
    <w:p>
      <w:r>
        <w:t xml:space="preserve">(a) The pouch brand is defective and needs to be changed</w:t>
      </w:r>
    </w:p>
    <w:p>
      <w:r>
        <w:t xml:space="preserve">(b) The patient is not following a proper diet for colostomy management</w:t>
      </w:r>
    </w:p>
    <w:p>
      <w:r>
        <w:t xml:space="preserve">(c) Peristomal skin condition, moisture/perspiration, and proper pouch application technique</w:t>
      </w:r>
    </w:p>
    <w:p>
      <w:r>
        <w:t xml:space="preserve">(d) The patient requires a smaller pouch size immediately</w:t>
      </w:r>
    </w:p>
    <w:p>
      <w:r>
        <w:t xml:space="preserve">Answer: c</w:t>
      </w:r>
    </w:p>
    <w:p>
      <w:r>
        <w:t xml:space="preserve">Solution: Pouch leakage is most often due to poor skin contact, incorrect application, excess moisture, perspiration, or skin breakdown—not brand defect or diet alone. Proper assessment includes skin integrity, moisture management, and technique verification. Option a assumes equipment failure without evidence. Option b oversimplifies; diet affects stool consistency but poor fit is more likely the culprit. Option d contradicts the statement that the recommended size is already being used. Reassessment of technique and skin care is essential before changing supplies.</w:t>
      </w:r>
    </w:p>
    <w:p>
      <w:r>
        <w:t xml:space="preserve">Positive Marks: 1</w:t>
      </w:r>
    </w:p>
    <w:p>
      <w:r>
        <w:t xml:space="preserve">Negative Marks: 0.33</w:t>
      </w:r>
    </w:p>
    <w:p/>
    <w:p>
      <w:r>
        <w:rPr>
          <w:b/>
        </w:rPr>
        <w:t xml:space="preserve">Question: A patient with a permanent ileostomy is preparing to return to work as an accountant. Which adjustment does the nurse need to address as MOST critical for this patient's adaptation?</w:t>
      </w:r>
    </w:p>
    <w:p>
      <w:r>
        <w:t xml:space="preserve">(a) Ensuring the patient avoids consuming food during work hours</w:t>
      </w:r>
    </w:p>
    <w:p>
      <w:r>
        <w:t xml:space="preserve">(b) Educating about pouch capacity, discreet emptying options, odor control, and returning to normal activities with confidence</w:t>
      </w:r>
    </w:p>
    <w:p>
      <w:r>
        <w:t xml:space="preserve">(c) Recommending the patient request a desk job instead of any customer-facing role</w:t>
      </w:r>
    </w:p>
    <w:p>
      <w:r>
        <w:t xml:space="preserve">(d) Limiting work hours to part-time initially</w:t>
      </w:r>
    </w:p>
    <w:p>
      <w:r>
        <w:t xml:space="preserve">Answer: b</w:t>
      </w:r>
    </w:p>
    <w:p>
      <w:r>
        <w:t xml:space="preserve">Solution: Successful return to work requires practical education: standard pouches hold 150-300mL and can be discreetly emptied in restroom, odor-reducing drops are available, and ileostomy need not prevent any occupation. Option a is unnecessarily restrictive; eating normally is encouraged. Option c undermines the patient's autonomy and career without need. Option d is unnecessary for a sedentary job. Empowering patients to resume normal life roles, including work, is a key nursing goal in ostomy rehabilitation.</w:t>
      </w:r>
    </w:p>
    <w:p>
      <w:r>
        <w:t xml:space="preserve">Positive Marks: 1</w:t>
      </w:r>
    </w:p>
    <w:p>
      <w:r>
        <w:t xml:space="preserve">Negative Marks: 0.33</w:t>
      </w:r>
    </w:p>
    <w:p/>
    <w:p>
      <w:r>
        <w:rPr>
          <w:b/>
        </w:rPr>
        <w:t xml:space="preserve">Question: During assessment, the nurse observes that a colostomy stoma has developed a pale, grayish appearance with reduced bleeding when gently touched. What is the MOST appropriate nursing action?</w:t>
      </w:r>
    </w:p>
    <w:p>
      <w:r>
        <w:t xml:space="preserve">(a) Continue routine stoma care; this is normal maturation by day 7-10</w:t>
      </w:r>
    </w:p>
    <w:p>
      <w:r>
        <w:t xml:space="preserve">(b) Immediately notify the physician as this indicates stomal ischemia or necrosis</w:t>
      </w:r>
    </w:p>
    <w:p>
      <w:r>
        <w:t xml:space="preserve">(c) Increase blood flow to the stoma by massaging the surrounding area vigorously</w:t>
      </w:r>
    </w:p>
    <w:p>
      <w:r>
        <w:t xml:space="preserve">(d) Apply topical antiseptic and change the pouch more frequently</w:t>
      </w:r>
    </w:p>
    <w:p>
      <w:r>
        <w:t xml:space="preserve">Answer: b</w:t>
      </w:r>
    </w:p>
    <w:p>
      <w:r>
        <w:t xml:space="preserve">Solution: A pale or grayish stoma with poor bleeding indicates compromised blood supply (ischemia progressing to necrosis), which is a surgical emergency. This requires immediate physician notification for evaluation and possible revision. Option a incorrectly normalizes a pathological sign. Option c could worsen the situation. Option d treats symptoms without addressing the underlying vascular compromise. Stomal color is a critical assessment; red/bright red is healthy; dark purple or grayish indicates arterial or venous compromise requiring urgent intervention.</w:t>
      </w:r>
    </w:p>
    <w:p>
      <w:r>
        <w:t xml:space="preserve">Positive Marks: 1</w:t>
      </w:r>
    </w:p>
    <w:p>
      <w:r>
        <w:t xml:space="preserve">Negative Marks: 0.33</w:t>
      </w:r>
    </w:p>
    <w:p/>
    <w:p>
      <w:r>
        <w:rPr>
          <w:b/>
        </w:rPr>
        <w:t xml:space="preserve">Question: A patient with an ileostomy reports that they must take daily medications for thyroid disorder. How should the nurse counsel this patient regarding medication absorption?</w:t>
      </w:r>
    </w:p>
    <w:p>
      <w:r>
        <w:t xml:space="preserve">(a) No special considerations are needed; ileostomy does not affect medication absorption</w:t>
      </w:r>
    </w:p>
    <w:p>
      <w:r>
        <w:t xml:space="preserve">(b) Liquid medications are preferred as they are absorbed faster than tablets</w:t>
      </w:r>
    </w:p>
    <w:p>
      <w:r>
        <w:t xml:space="preserve">(c) Monitor for therapeutic effectiveness; ileostomy patients may have reduced medication absorption due to shortened transit time in the small intestine and may require dosage adjustment or alternative routes</w:t>
      </w:r>
    </w:p>
    <w:p>
      <w:r>
        <w:t xml:space="preserve">(d) Take all medications at least 2 hours after meals to maximize absorption</w:t>
      </w:r>
    </w:p>
    <w:p>
      <w:r>
        <w:t xml:space="preserve">Answer: c</w:t>
      </w:r>
    </w:p>
    <w:p>
      <w:r>
        <w:t xml:space="preserve">Solution: Ileostomy bypasses the colon and leaves only terminal ileum for absorption; rapid transit time reduces medication absorption significantly. Thyroid medication (levothyroxine) requires optimal absorption; ileostomy patients need monitoring for therapeutic levels and may need dose adjustments or consideration of IV routes for critical medications. Option a ignores this important complication. Option b is incorrect; liquid vs. solid formulation doesn't solve the transit-time problem. Option d doesn't address the fundamental issue of reduced absorptive surface. This is critical patient education for chronic medication management.</w:t>
      </w:r>
    </w:p>
    <w:p>
      <w:r>
        <w:t xml:space="preserve">Positive Marks: 1</w:t>
      </w:r>
    </w:p>
    <w:p>
      <w:r>
        <w:t xml:space="preserve">Negative Marks: 0.33</w:t>
      </w:r>
    </w:p>
    <w:p/>
    <w:p>
      <w:r>
        <w:rPr>
          <w:b/>
        </w:rPr>
        <w:t xml:space="preserve">Question: A patient with a colostomy develops a parastomal hernia (bulging around the stoma). Which nursing diagnosis is MOST appropriate for this complication?</w:t>
      </w:r>
    </w:p>
    <w:p>
      <w:r>
        <w:t xml:space="preserve">(a) Altered nutrition: less than body requirements</w:t>
      </w:r>
    </w:p>
    <w:p>
      <w:r>
        <w:t xml:space="preserve">(b) Risk for impaired skin integrity related to stress on peristomal skin and pouch seal</w:t>
      </w:r>
    </w:p>
    <w:p>
      <w:r>
        <w:t xml:space="preserve">(c) Ineffective coping related to permanent alteration in body image</w:t>
      </w:r>
    </w:p>
    <w:p>
      <w:r>
        <w:t xml:space="preserve">(d) Risk for infection related to disrupted abdominal wall</w:t>
      </w:r>
    </w:p>
    <w:p>
      <w:r>
        <w:t xml:space="preserve">Answer: b</w:t>
      </w:r>
    </w:p>
    <w:p>
      <w:r>
        <w:t xml:space="preserve">Solution: Parastomal hernia creates stress on surrounding skin and compromises pouch seal integrity due to the changed abdominal contours, increasing leakage risk and skin breakdown. This is the direct, immediate concern. Option a may be relevant if output is excessive, but it's not the primary issue with hernia. Option c addresses psychosocial aspects but is secondary to physiological risk. Option d is less critical as skin is not broken unless leakage occurs. Nursing diagnosis should reflect the mechanism of harm: the hernia increases mechanical stress on the seal and skin.</w:t>
      </w:r>
    </w:p>
    <w:p>
      <w:r>
        <w:t xml:space="preserve">Positive Marks: 1</w:t>
      </w:r>
    </w:p>
    <w:p>
      <w:r>
        <w:t xml:space="preserve">Negative Marks: 0.33</w:t>
      </w:r>
    </w:p>
    <w:p/>
    <w:p>
      <w:r>
        <w:rPr>
          <w:b/>
        </w:rPr>
        <w:t xml:space="preserve">Question: An elderly patient with limited mobility is learning colostomy self-care. Which adaptive strategy would be MOST beneficial for ensuring independence and safety?</w:t>
      </w:r>
    </w:p>
    <w:p>
      <w:r>
        <w:t xml:space="preserve">(a) Recommend family members perform all pouch changes to prevent injury</w:t>
      </w:r>
    </w:p>
    <w:p>
      <w:r>
        <w:t xml:space="preserve">(b) Use a mirror, sitting position with good lighting, and pre-cut pouches to reduce manipulation and fatigue; teach one-handed technique if needed</w:t>
      </w:r>
    </w:p>
    <w:p>
      <w:r>
        <w:t xml:space="preserve">(c) Restrict the patient to wearing only drainable pouches without skin barriers</w:t>
      </w:r>
    </w:p>
    <w:p>
      <w:r>
        <w:t xml:space="preserve">(d) Suggest the patient defer all stoma care training until they regain mobility</w:t>
      </w:r>
    </w:p>
    <w:p>
      <w:r>
        <w:t xml:space="preserve">Answer: b</w:t>
      </w:r>
    </w:p>
    <w:p>
      <w:r>
        <w:t xml:space="preserve">Solution: Adaptive strategies promote independence and dignity: sitting for stability, mirror for visualization, good lighting, pre-cut supplies (reducing dexterity needs), and one-handed techniques. These accommodate physical limitations without sacrificing autonomy. Option a creates dependency and removes motivation for self-care. Option c is unnecessarily restrictive; skin barriers are protective. Option d delays rehabilitation. Person-centered adaptive care is essential in elderly patients, balancing safety with independence and self-esteem.</w:t>
      </w:r>
    </w:p>
    <w:p>
      <w:r>
        <w:t xml:space="preserve">Positive Marks: 1</w:t>
      </w:r>
    </w:p>
    <w:p>
      <w:r>
        <w:t xml:space="preserve">Negative Marks: 0.33</w:t>
      </w:r>
    </w:p>
    <w:p/>
    <w:p>
      <w:r>
        <w:rPr>
          <w:b/>
        </w:rPr>
        <w:t xml:space="preserve">Question: A patient reports that their ileostomy output has suddenly decreased dramatically (no output for 12 hours after consistent daily output). Which complication should the nurse assess for FIRST?</w:t>
      </w:r>
    </w:p>
    <w:p>
      <w:r>
        <w:t xml:space="preserve">(a) Dehydration leading to decreased intestinal water secretion</w:t>
      </w:r>
    </w:p>
    <w:p>
      <w:r>
        <w:t xml:space="preserve">(b) Stomal stenosis or mechanical obstruction</w:t>
      </w:r>
    </w:p>
    <w:p>
      <w:r>
        <w:t xml:space="preserve">(c) Food intolerance requiring dietary modification</w:t>
      </w:r>
    </w:p>
    <w:p>
      <w:r>
        <w:t xml:space="preserve">(d) Normal variation in output related to dietary changes</w:t>
      </w:r>
    </w:p>
    <w:p>
      <w:r>
        <w:t xml:space="preserve">Answer: b</w:t>
      </w:r>
    </w:p>
    <w:p>
      <w:r>
        <w:t xml:space="preserve">Solution: Sudden cessation of ileostomy output is abnormal and suggests mechanical causes: stenosis (narrowing of stoma), internal obstruction, or adhesions. This requires immediate assessment for colicky pain, abdominal distension, and emergency intervention if obstruction is confirmed. Option a causes decreased output but usually gradually, not sudden cessation. Option c causes changes in consistency, not complete cessation. Option d underestimates the concern; sudden complete stop is not normal variation. Ileostomy obstruction is a surgical emergency requiring rapid evaluation.</w:t>
      </w:r>
    </w:p>
    <w:p>
      <w:r>
        <w:t xml:space="preserve">Positive Marks: 1</w:t>
      </w:r>
    </w:p>
    <w:p>
      <w:r>
        <w:t xml:space="preserve">Negative Marks: 0.33</w:t>
      </w:r>
    </w:p>
    <w:p/>
    <w:p>
      <w:r>
        <w:rPr>
          <w:b/>
        </w:rPr>
        <w:t xml:space="preserve">Question: When teaching a patient about odor management in their ileostomy, which statement by the nurse is MOST accurate?</w:t>
      </w:r>
    </w:p>
    <w:p>
      <w:r>
        <w:t xml:space="preserve">(a) Odor from ileostomy cannot be controlled and the patient should expect social limitations</w:t>
      </w:r>
    </w:p>
    <w:p>
      <w:r>
        <w:t xml:space="preserve">(b) Modern pouches have carbon filters and odor-control products are available; dietary modifications, timely pouch changes, and proper hygiene virtually eliminate odor problems</w:t>
      </w:r>
    </w:p>
    <w:p>
      <w:r>
        <w:t xml:space="preserve">(c) Intestinal gas cannot be managed, so complete avoidance of gas-producing foods is mandatory</w:t>
      </w:r>
    </w:p>
    <w:p>
      <w:r>
        <w:t xml:space="preserve">(d) Odor is primarily caused by poor hygiene and can only be improved by daily showers</w:t>
      </w:r>
    </w:p>
    <w:p>
      <w:r>
        <w:t xml:space="preserve">Answer: b</w:t>
      </w:r>
    </w:p>
    <w:p>
      <w:r>
        <w:t xml:space="preserve">Solution: Current pouches have carbon filters, deodorant sprays, and odor-control powders available. Dietary choices (avoiding sulfur-containing vegetables), timely pouch emptying/changing, and routine washing manage odor effectively. Most patients can control odor and return to normal social activities. Option a is unnecessarily pessimistic and outdated. Option c is too restrictive; gas-producing foods can be managed, not absolutely forbidden. Option d oversimplifies; hygiene is important but is only one factor. Proper education empowers patients and reduces anxiety about social situations.</w:t>
      </w:r>
    </w:p>
    <w:p>
      <w:r>
        <w:t xml:space="preserve">Positive Marks: 1</w:t>
      </w:r>
    </w:p>
    <w:p>
      <w:r>
        <w:t xml:space="preserve">Negative Marks: 0.33</w:t>
      </w:r>
    </w:p>
    <w:p/>
    <w:p>
      <w:r>
        <w:rPr>
          <w:b/>
        </w:rPr>
        <w:t xml:space="preserve">Question: A patient is 2 weeks postoperative with a sigmoid colostomy and reports anxiety about the appearance of their stoma and clothing modifications. What is the MOST comprehensive nursing intervention to address this concern?</w:t>
      </w:r>
    </w:p>
    <w:p>
      <w:r>
        <w:t xml:space="preserve">(a) Reassure the patient that everyone feels this way and emotions will resolve with time</w:t>
      </w:r>
    </w:p>
    <w:p>
      <w:r>
        <w:t xml:space="preserve">(b) Provide peer support through ostomy support groups, show clothing options that conceal the pouch, discuss body image changes, and reinforce that stomas are manageable and compatible with normal appearance in public</w:t>
      </w:r>
    </w:p>
    <w:p>
      <w:r>
        <w:t xml:space="preserve">(c) Recommend the patient avoid looking at their stoma until they feel emotionally ready</w:t>
      </w:r>
    </w:p>
    <w:p>
      <w:r>
        <w:t xml:space="preserve">(d) Suggest counseling only if anxiety persists after discharge</w:t>
      </w:r>
    </w:p>
    <w:p>
      <w:r>
        <w:t xml:space="preserve">Answer: b</w:t>
      </w:r>
    </w:p>
    <w:p>
      <w:r>
        <w:t xml:space="preserve">Solution: Comprehensive psychosocial support includes: peer mentors (others successful with ostomies), practical solutions (clothing, concealment options), education normalizing body changes, and reinforcement of capability. This addresses anxiety multidimensionally. Option a minimizes concerns and doesn't provide active support. Option c is avoidance; early acceptance and familiarization promote better adjustment. Option d delays support when the patient needs it most—early postoperative period is critical for establishing positive coping. Early intervention prevents long-term psychosocial complications.</w:t>
      </w:r>
    </w:p>
    <w:p>
      <w:r>
        <w:t xml:space="preserve">Positive Marks: 1</w:t>
      </w:r>
    </w:p>
    <w:p>
      <w:r>
        <w:t xml:space="preserve">Negative Marks: 0.33</w:t>
      </w:r>
    </w:p>
    <w:p/>
    <w:p>
      <w:r>
        <w:rPr>
          <w:b/>
        </w:rPr>
        <w:t xml:space="preserve">Question: During postoperative assessment, a nurse observes that a newly created colostomy stoma appears swollen, dark purplish-black in color, and moist. Which complication does this finding suggest?</w:t>
      </w:r>
    </w:p>
    <w:p>
      <w:r>
        <w:t xml:space="preserve">(a) Normal stoma appearance expected in the immediate postoperative period</w:t>
      </w:r>
    </w:p>
    <w:p>
      <w:r>
        <w:t xml:space="preserve">(b) Ischemic necrosis of the stoma requiring immediate intervention</w:t>
      </w:r>
    </w:p>
    <w:p>
      <w:r>
        <w:t xml:space="preserve">(c) Stomal prolapse that will resolve spontaneously with conservative management</w:t>
      </w:r>
    </w:p>
    <w:p>
      <w:r>
        <w:t xml:space="preserve">(d) Mucocutaneous separation with increased risk of peritonitis</w:t>
      </w:r>
    </w:p>
    <w:p>
      <w:r>
        <w:t xml:space="preserve">Answer: b</w:t>
      </w:r>
    </w:p>
    <w:p>
      <w:r>
        <w:t xml:space="preserve">Solution: A healthy stoma appears pink-red, moist, and friable during the immediate postoperative period. A dark purplish-black color indicates compromised blood supply and ischemia—a surgical emergency requiring immediate physician notification and intervention to prevent stoma necrosis and complications. While mild edema is normal in the first 24-48 hours, color changes to dark purple/black are pathological. Stomal prolapse presents with elongation and protrusion but normal color. Mucocutaneous separation shows separation at the skin-stoma junction line. KEY MNEMONIC: Pink=Perfused (healthy); Purple/Black=Poor perfusion (EMERGENCY). Early recognition of stoma ischemia is critical for preventing tissue death and maintaining stoma viability.</w:t>
      </w:r>
    </w:p>
    <w:p>
      <w:r>
        <w:t xml:space="preserve">Positive Marks: 1</w:t>
      </w:r>
    </w:p>
    <w:p>
      <w:r>
        <w:t xml:space="preserve">Negative Marks: 0.33</w:t>
      </w:r>
    </w:p>
    <w:sectPr>
      <w:pgSz w:w="11906" w:h="16838"/>
      <w:pgMar w:top="1134" w:right="1134" w:bottom="1134" w:left="1134"/>
    </w:sectPr>
  </w:body>
</w:document>
</file>