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Which of the following best defines laryngeal cancer?</w:t>
      </w:r>
    </w:p>
    <w:p>
      <w:r>
        <w:t xml:space="preserve">(a) Benign growth of laryngeal tissues</w:t>
      </w:r>
    </w:p>
    <w:p>
      <w:r>
        <w:t xml:space="preserve">(b) Malignant neoplasm of the larynx, usually of squamous cell origin</w:t>
      </w:r>
    </w:p>
    <w:p>
      <w:r>
        <w:t xml:space="preserve">(c) Inflammatory condition of the vocal cords</w:t>
      </w:r>
    </w:p>
    <w:p>
      <w:r>
        <w:t xml:space="preserve">(d) Non-malignant polyp affecting voice production</w:t>
      </w:r>
    </w:p>
    <w:p>
      <w:r>
        <w:t xml:space="preserve">Answer: b</w:t>
      </w:r>
    </w:p>
    <w:p>
      <w:r>
        <w:t xml:space="preserve">Solution: Laryngeal cancer is a malignant neoplasm most commonly of squamous cell carcinoma type arising from the laryngeal epithelium. Option a describes benign pathology; option c refers to inflammatory conditions like laryngitis; option d describes benign polyps. The malignant nature distinguishes cancer from all other conditions. Squamous cell origin is directly related to the normal epithelial lining of the larynx.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is the most significant modifiable risk factor for laryngeal cancer?</w:t>
      </w:r>
    </w:p>
    <w:p>
      <w:r>
        <w:t xml:space="preserve">(a) Male gender</w:t>
      </w:r>
    </w:p>
    <w:p>
      <w:r>
        <w:t xml:space="preserve">(b) Age above 60 years</w:t>
      </w:r>
    </w:p>
    <w:p>
      <w:r>
        <w:t xml:space="preserve">(c) Tobacco smoking</w:t>
      </w:r>
    </w:p>
    <w:p>
      <w:r>
        <w:t xml:space="preserve">(d) Family history of cancer</w:t>
      </w:r>
    </w:p>
    <w:p>
      <w:r>
        <w:t xml:space="preserve">Answer: c</w:t>
      </w:r>
    </w:p>
    <w:p>
      <w:r>
        <w:t xml:space="preserve">Solution: Tobacco smoking accounts for 70-80% of laryngeal cancer cases and is the only modifiable factor listed. Options a and b are non-modifiable demographic factors. Option d (family history) is also non-modifiable and less significant as primary risk. Smoking cessation is the key preventive strategy. Remember: SMOKE = Significant Modifiable factor.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most characteristic early symptom of laryngeal cancer is:</w:t>
      </w:r>
    </w:p>
    <w:p>
      <w:r>
        <w:t xml:space="preserve">(a) Sudden complete loss of voice</w:t>
      </w:r>
    </w:p>
    <w:p>
      <w:r>
        <w:t xml:space="preserve">(b) Persistent hoarseness lasting more than 3 weeks</w:t>
      </w:r>
    </w:p>
    <w:p>
      <w:r>
        <w:t xml:space="preserve">(c) Severe throat pain at onset</w:t>
      </w:r>
    </w:p>
    <w:p>
      <w:r>
        <w:t xml:space="preserve">(d) Difficulty swallowing only liquids</w:t>
      </w:r>
    </w:p>
    <w:p>
      <w:r>
        <w:t xml:space="preserve">Answer: b</w:t>
      </w:r>
    </w:p>
    <w:p>
      <w:r>
        <w:t xml:space="preserve">Solution: Persistent hoarseness exceeding 3 weeks is the classic early warning sign because vocal cord involvement directly affects voice quality. Option a (sudden loss) is atypical and abrupt; hoarseness develops gradually. Option c (severe pain) typically appears in advanced disease. Option d (liquid dysphagia only) is a late sign. The persistence beyond 3 weeks is the red flag distinguishing cancer hoarseness from transient vocal strain.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is considered the gold standard treatment for early-stage laryngeal cancer (Stage I)?</w:t>
      </w:r>
    </w:p>
    <w:p>
      <w:r>
        <w:t xml:space="preserve">(a) Chemotherapy alone</w:t>
      </w:r>
    </w:p>
    <w:p>
      <w:r>
        <w:t xml:space="preserve">(b) Radiation therapy alone or partial laryngectomy</w:t>
      </w:r>
    </w:p>
    <w:p>
      <w:r>
        <w:t xml:space="preserve">(c) Immediate total laryngectomy</w:t>
      </w:r>
    </w:p>
    <w:p>
      <w:r>
        <w:t xml:space="preserve">(d) Palliative supportive care</w:t>
      </w:r>
    </w:p>
    <w:p>
      <w:r>
        <w:t xml:space="preserve">Answer: b</w:t>
      </w:r>
    </w:p>
    <w:p>
      <w:r>
        <w:t xml:space="preserve">Solution: Radiation therapy or partial laryngectomy provides cure rates of 80-95% in early disease while preserving voice function. Option a (chemotherapy alone) is not indicated for early-stage localized cancer. Option c (total laryngectomy) is unnecessarily aggressive for early-stage, sacrificing voice unnecessarily. Option d (palliative) is reserved for advanced terminal cases. Voice-preserving approaches are priority in early disease. Key memory: EARLY = Excellent results with Endoscopic/External therapies, Reactive with Resection, No drastic larynx removal.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TNM staging of laryngeal cancer, which criterion BEST defines T3 classification?</w:t>
      </w:r>
    </w:p>
    <w:p>
      <w:r>
        <w:t xml:space="preserve">(a) Tumor confined to one vocal cord with normal mobility</w:t>
      </w:r>
    </w:p>
    <w:p>
      <w:r>
        <w:t xml:space="preserve">(b) Tumor with fixation of one or both vocal cords</w:t>
      </w:r>
    </w:p>
    <w:p>
      <w:r>
        <w:t xml:space="preserve">(c) Tumor extending beyond the larynx into adjacent structures</w:t>
      </w:r>
    </w:p>
    <w:p>
      <w:r>
        <w:t xml:space="preserve">(d) Tumor invading the thyroid cartilage only</w:t>
      </w:r>
    </w:p>
    <w:p>
      <w:r>
        <w:t xml:space="preserve">Answer: b</w:t>
      </w:r>
    </w:p>
    <w:p>
      <w:r>
        <w:t xml:space="preserve">Solution: T3 is defined by vocal cord fixation, indicating deep laryngeal penetration beyond mucosa into intrinsic muscles. Option a (mobile single cord) is T1. Option c (beyond larynx) is T4 disease. Option d (cartilage invasion without fixation) is part of T4 criteria. Fixation is the critical T3 finding showing tumor depth and muscle involvement. Memory: T3 = Tied/fixed cord = deep Tumor extension.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type of laryngectomy specifically preserves normal voice quality and allows normal swallowing while removing tumor-bearing tissue?</w:t>
      </w:r>
    </w:p>
    <w:p>
      <w:r>
        <w:t xml:space="preserve">(a) Total laryngectomy</w:t>
      </w:r>
    </w:p>
    <w:p>
      <w:r>
        <w:t xml:space="preserve">(b) Supraglottic laryngectomy</w:t>
      </w:r>
    </w:p>
    <w:p>
      <w:r>
        <w:t xml:space="preserve">(c) Horizontal partial laryngectomy</w:t>
      </w:r>
    </w:p>
    <w:p>
      <w:r>
        <w:t xml:space="preserve">(d) Vertical hemilaryngectomy</w:t>
      </w:r>
    </w:p>
    <w:p>
      <w:r>
        <w:t xml:space="preserve">Answer: b</w:t>
      </w:r>
    </w:p>
    <w:p>
      <w:r>
        <w:t xml:space="preserve">Solution: Supraglottic laryngectomy removes structures above the vocal cords (epiglottis, aryepiglottic folds) while preserving vocal cord function, maintaining near-normal voice and swallowing (though aspiration risk increases initially). Option a removes all laryngeal tissue, causing permanent voice loss. Options c and d remove portions of vocal cords, affecting voice quality. Supraglottic procedure is specifically designed for tumors in the supraglottic region with voice preservation. Memory: SUPRAglottic = Saves vocal cords UPper structures removed.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pre-operative assessment is MOST critical before planning laryngectomy surgery?</w:t>
      </w:r>
    </w:p>
    <w:p>
      <w:r>
        <w:t xml:space="preserve">(a) Assessment of patient's literacy for alternative communication methods</w:t>
      </w:r>
    </w:p>
    <w:p>
      <w:r>
        <w:t xml:space="preserve">(b) Pulmonary function tests and baseline oxygen saturation levels</w:t>
      </w:r>
    </w:p>
    <w:p>
      <w:r>
        <w:t xml:space="preserve">(c) Comprehensive audiometry assessment</w:t>
      </w:r>
    </w:p>
    <w:p>
      <w:r>
        <w:t xml:space="preserve">(d) Complete liver and renal function profile</w:t>
      </w:r>
    </w:p>
    <w:p>
      <w:r>
        <w:t xml:space="preserve">Answer: b</w:t>
      </w:r>
    </w:p>
    <w:p>
      <w:r>
        <w:t xml:space="preserve">Solution: Pulmonary function is critical because laryngectomy involves respiratory pathway alteration with permanent tracheostomy creation; baseline O2 and lung function predict surgical risk and post-operative outcomes. Option a, while important for post-op planning, is not surgically critical. Option c (hearing) is irrelevant to laryngectomy. Option d (LFTs) is routine but not specific to this surgery. Respiratory assessment directly impacts anesthetic and post-operative management decisions.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After total laryngectomy with permanent tracheostomy, which nursing measure is MOST essential for patient safety and comfort?</w:t>
      </w:r>
    </w:p>
    <w:p>
      <w:r>
        <w:t xml:space="preserve">(a) Applying protective neck collar to prevent stoma trauma</w:t>
      </w:r>
    </w:p>
    <w:p>
      <w:r>
        <w:t xml:space="preserve">(b) Maintaining tracheostomy patency with humidity; regular cleaning and suctioning</w:t>
      </w:r>
    </w:p>
    <w:p>
      <w:r>
        <w:t xml:space="preserve">(c) Restricting fluid intake to minimize secretion production</w:t>
      </w:r>
    </w:p>
    <w:p>
      <w:r>
        <w:t xml:space="preserve">(d) Preventing all water contact with the stoma during bathing</w:t>
      </w:r>
    </w:p>
    <w:p>
      <w:r>
        <w:t xml:space="preserve">Answer: b</w:t>
      </w:r>
    </w:p>
    <w:p>
      <w:r>
        <w:t xml:space="preserve">Solution: Maintaining tracheostomy patency through humidification and regular cleaning prevents crusting, mucus plug formation, and infection—essential for maintaining airway in the patient's only breathing route post-laryngectomy. Option a (collar) provides comfort but is not essential. Options c and d are overly restrictive; humidity actually aids secretion clearance and is therapeutic. The permanent stoma requires vigilant patent-airway management. Memory: STOMA care = Suction, Tubing, Oxygen, Moisture, Assessment.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voice rehabilitation method is most commonly used as the initial approach after total laryngectomy?</w:t>
      </w:r>
    </w:p>
    <w:p>
      <w:r>
        <w:t xml:space="preserve">(a) Electrolarynx (external speech prosthesis)</w:t>
      </w:r>
    </w:p>
    <w:p>
      <w:r>
        <w:t xml:space="preserve">(b) Esophageal speech technique</w:t>
      </w:r>
    </w:p>
    <w:p>
      <w:r>
        <w:t xml:space="preserve">(c) Tracheoesophageal puncture (TEP) with voice prosthesis</w:t>
      </w:r>
    </w:p>
    <w:p>
      <w:r>
        <w:t xml:space="preserve">(d) Non-verbal communication exclusively</w:t>
      </w:r>
    </w:p>
    <w:p>
      <w:r>
        <w:t xml:space="preserve">Answer: a</w:t>
      </w:r>
    </w:p>
    <w:p>
      <w:r>
        <w:t xml:space="preserve">Solution: Electrolarynx provides immediate, intelligible speech post-operatively with minimal learning curve (within days) and is the most frequently initiated first method. Option b (esophageal speech) requires 6-12 months intensive training with lower success rate. Option c (TEP) requires secondary surgical procedure and timing. Option d limits communication unnecessarily. Electrolarynx is practical, quick, and reliable starting point for voice restoration immediately post-laryngectomy.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most common histological type of laryngeal cancer accounts for approximately 95% of cases. Which one is it?</w:t>
      </w:r>
    </w:p>
    <w:p>
      <w:r>
        <w:t xml:space="preserve">(a) Adenocarcinoma</w:t>
      </w:r>
    </w:p>
    <w:p>
      <w:r>
        <w:t xml:space="preserve">(b) Squamous cell carcinoma</w:t>
      </w:r>
    </w:p>
    <w:p>
      <w:r>
        <w:t xml:space="preserve">(c) Small cell (oat cell) carcinoma</w:t>
      </w:r>
    </w:p>
    <w:p>
      <w:r>
        <w:t xml:space="preserve">(d) Verrucous carcinoma</w:t>
      </w:r>
    </w:p>
    <w:p>
      <w:r>
        <w:t xml:space="preserve">Answer: b</w:t>
      </w:r>
    </w:p>
    <w:p>
      <w:r>
        <w:t xml:space="preserve">Solution: Squamous cell carcinoma comprises 95% of laryngeal cancers because the larynx is lined with stratified squamous epithelium, and this epithelial type is directly exposed to carcinogenic effects of tobacco and alcohol. Option a (adenocarcinoma) is rare. Option c (small cell) is very rare and aggressive. Option d (verrucous) is a low-grade variant of squamous cell but uncommon. The cell type reflects normal laryngeal histology and smoking exposure.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55-year-old male with 6 weeks of persistent hoarseness presents for evaluation. Which diagnostic procedure provides DEFINITIVE diagnosis of laryngeal cancer?</w:t>
      </w:r>
    </w:p>
    <w:p>
      <w:r>
        <w:t xml:space="preserve">(a) CT scan of the larynx and neck</w:t>
      </w:r>
    </w:p>
    <w:p>
      <w:r>
        <w:t xml:space="preserve">(b) MRI imaging of the larynx</w:t>
      </w:r>
    </w:p>
    <w:p>
      <w:r>
        <w:t xml:space="preserve">(c) Laryngoscopy with tissue biopsy for histopathology</w:t>
      </w:r>
    </w:p>
    <w:p>
      <w:r>
        <w:t xml:space="preserve">(d) Chest X-ray and neck ultrasound</w:t>
      </w:r>
    </w:p>
    <w:p>
      <w:r>
        <w:t xml:space="preserve">Answer: c</w:t>
      </w:r>
    </w:p>
    <w:p>
      <w:r>
        <w:t xml:space="preserve">Solution: Histopathological confirmation via tissue biopsy obtained during direct laryngoscopy is the gold standard and only definitive diagnostic method for malignancy. Options a and b (CT/MRI) are staging/imaging studies showing location and extent but cannot diagnose cancer tissue type without biopsy. Option d (CXR/ultrasound) shows general anatomy but not histology. Biopsy is mandatory—imaging alone is insufficient for diagnosis. Memory: BIOPSY = Brings Proof In Patient's examination Starting Year.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post-total laryngectomy cannot tolerate oral intake due to severe dysphagia and laryngeal edema. What is the MOST appropriate nutritional support initially?</w:t>
      </w:r>
    </w:p>
    <w:p>
      <w:r>
        <w:t xml:space="preserve">(a) Small frequent meals of soft diet only</w:t>
      </w:r>
    </w:p>
    <w:p>
      <w:r>
        <w:t xml:space="preserve">(b) Nasogastric tube feeding until swallowing function recovers</w:t>
      </w:r>
    </w:p>
    <w:p>
      <w:r>
        <w:t xml:space="preserve">(c) Intravenous fluid and electrolyte support indefinitely</w:t>
      </w:r>
    </w:p>
    <w:p>
      <w:r>
        <w:t xml:space="preserve">(d) Fluid diet with thickening agents for 4 weeks</w:t>
      </w:r>
    </w:p>
    <w:p>
      <w:r>
        <w:t xml:space="preserve">Answer: b</w:t>
      </w:r>
    </w:p>
    <w:p>
      <w:r>
        <w:t xml:space="preserve">Solution: Nasogastric tube feeding maintains adequate nutrition while allowing laryngeal edema to resolve and swallowing reflexes to recover over 1-2 weeks post-laryngectomy; it bypasses the dysfunctional swallow safely. Option a (soft diet) is premature and risks aspiration during acute edema phase. Option c (IV only) is inadequate for prolonged nutritional needs. Option d (fluid diet) still requires functional swallowing ability. NG tube is the safe temporary bridge to oral feeding restoration.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intervention BEST addresses the significant psychosocial needs of a patient undergoing total laryngectomy?</w:t>
      </w:r>
    </w:p>
    <w:p>
      <w:r>
        <w:t xml:space="preserve">(a) Minimizing discussion about voice loss to reduce patient anxiety</w:t>
      </w:r>
    </w:p>
    <w:p>
      <w:r>
        <w:t xml:space="preserve">(b) Pre-operative education about voice rehabilitation options and peer support groups</w:t>
      </w:r>
    </w:p>
    <w:p>
      <w:r>
        <w:t xml:space="preserve">(c) Early discharge home to normalize life as soon as possible</w:t>
      </w:r>
    </w:p>
    <w:p>
      <w:r>
        <w:t xml:space="preserve">(d) Limiting visitor access to reduce emotional distress post-operatively</w:t>
      </w:r>
    </w:p>
    <w:p>
      <w:r>
        <w:t xml:space="preserve">Answer: b</w:t>
      </w:r>
    </w:p>
    <w:p>
      <w:r>
        <w:t xml:space="preserve">Solution: Pre-operative counseling about permanent voice loss, realistic rehabilitation methods, and peer support connections significantly reduces anxiety and improves psychological adaptation and coping mechanisms. Option a (avoiding discussion) denies reality and increases anxiety through uncertainty. Option c (early discharge) doesn't address psychological needs. Option d (limiting visitors) increases isolation and depression risk. Informed preparation and support network are psychological pillars. Memory: PREPARE = Pre-op Education Reduces Anxiety, Post-op Emotional adjustment Achieves Recovery, Enables rehabilitation.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develops subcutaneous emphysema in the neck tissues on post-laryngectomy day 3. What does this clinical finding indicate?</w:t>
      </w:r>
    </w:p>
    <w:p>
      <w:r>
        <w:t xml:space="preserve">(a) Normal post-operative swelling and fluid accumulation</w:t>
      </w:r>
    </w:p>
    <w:p>
      <w:r>
        <w:t xml:space="preserve">(b) Air leakage from the tracheostomy site into subcutaneous tissue planes</w:t>
      </w:r>
    </w:p>
    <w:p>
      <w:r>
        <w:t xml:space="preserve">(c) Bacterial infection requiring immediate broad-spectrum antibiotics</w:t>
      </w:r>
    </w:p>
    <w:p>
      <w:r>
        <w:t xml:space="preserve">(d) Expected finding after 48 hours; no intervention needed</w:t>
      </w:r>
    </w:p>
    <w:p>
      <w:r>
        <w:t xml:space="preserve">Answer: b</w:t>
      </w:r>
    </w:p>
    <w:p>
      <w:r>
        <w:t xml:space="preserve">Solution: Subcutaneous emphysema indicates air escape from the tracheostomy site into soft tissues—usually from inadequate stoma healing, tube dislodgement, or improper tube position/fit. This requires assessment of tube positioning, cuff integrity, and possible tube reinsertion/revision. Option a (normal swelling) is incorrect; emphysema is a complication sign. Option c (infection only) may accompany but isn't indicated by air alone. Option d (expected finding) is false; it requires intervention. Memory: EMPHYSEMA = Escape of air from Mucosa, Problem with tubing, Healing incomplete, Requires assessment.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58-year-old male presents with T2N2M0 laryngeal cancer of the supraglottic region. Which management approach offers the BEST outcome combining tumor control with voice preservation?</w:t>
      </w:r>
    </w:p>
    <w:p>
      <w:r>
        <w:t xml:space="preserve">(a) Radiation therapy alone to cover primary and nodal disease</w:t>
      </w:r>
    </w:p>
    <w:p>
      <w:r>
        <w:t xml:space="preserve">(b) Total laryngectomy with comprehensive neck dissection</w:t>
      </w:r>
    </w:p>
    <w:p>
      <w:r>
        <w:t xml:space="preserve">(c) Supraglottic laryngectomy with bilateral neck dissection followed by adjuvant radiation</w:t>
      </w:r>
    </w:p>
    <w:p>
      <w:r>
        <w:t xml:space="preserve">(d) Neoadjuvant chemotherapy followed by observation without surgery</w:t>
      </w:r>
    </w:p>
    <w:p>
      <w:r>
        <w:t xml:space="preserve">Answer: c</w:t>
      </w:r>
    </w:p>
    <w:p>
      <w:r>
        <w:t xml:space="preserve">Solution: Supraglottic laryngectomy (removes tumor-bearing tissue) + bilateral neck dissection (addresses N2 nodal metastases) + adjuvant radiation (sterilizes microscopic residual disease) provides excellent control while preserving vocal cord function. Option a (RT alone) has inadequate nodal control for N2 disease. Option b (total laryngectomy) is unnecessarily aggressive for this stage and location, sacrificing voice. Option d (chemo only) is insufficient for anatomic control. Combined-modality partial surgery approach optimizes outcomes in this scenario.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post-operative nursing priority is MOST critical and requires continuous vigilance after supraglottic laryngectomy?</w:t>
      </w:r>
    </w:p>
    <w:p>
      <w:r>
        <w:t xml:space="preserve">(a) Strict voice rest for minimum 2-3 weeks post-operatively</w:t>
      </w:r>
    </w:p>
    <w:p>
      <w:r>
        <w:t xml:space="preserve">(b) Aspiration precautions and swallowing rehabilitation with trained therapists</w:t>
      </w:r>
    </w:p>
    <w:p>
      <w:r>
        <w:t xml:space="preserve">(c) Maintaining NPO (nothing by mouth) status for extended periods</w:t>
      </w:r>
    </w:p>
    <w:p>
      <w:r>
        <w:t xml:space="preserve">(d) Restricting neck movement through immobilization devices</w:t>
      </w:r>
    </w:p>
    <w:p>
      <w:r>
        <w:t xml:space="preserve">Answer: b</w:t>
      </w:r>
    </w:p>
    <w:p>
      <w:r>
        <w:t xml:space="preserve">Solution: Supraglottic laryngectomy removes protective structures (epiglottis, aryepiglottic folds) that prevent aspiration; therefore aspiration risk is significantly elevated. Early swallowing therapy combined with strict precautions (head elevation, small bites, supervised swallows) prevents pneumonia—the major post-operative complication. Option a (voice rest) is less critical. Option c (NPO indefinitely) prevents recovery and is impractical. Option d (immobilization) is overly restrictive. Aspiration prevention is life-threatening priority. Memory: SWALLOW SAFELY = Supraglottic Surgery compromises epiglottis, Aspiration Likely, Therapy needed, Watch, Always head-up, Liquids restricted first, Low risk positions.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learning esophageal speech post-total laryngectomy produces voice but has poor intelligibility and difficulty being understood. Which technique modification would BEST improve speech clarity?</w:t>
      </w:r>
    </w:p>
    <w:p>
      <w:r>
        <w:t xml:space="preserve">(a) Increasing the rate and force of air intake from the esophagus</w:t>
      </w:r>
    </w:p>
    <w:p>
      <w:r>
        <w:t xml:space="preserve">(b) Practicing precise articulation of consonants with improved lip, tongue, and teeth positioning</w:t>
      </w:r>
    </w:p>
    <w:p>
      <w:r>
        <w:t xml:space="preserve">(c) Reducing practice sessions to 2-3 times weekly instead of daily</w:t>
      </w:r>
    </w:p>
    <w:p>
      <w:r>
        <w:t xml:space="preserve">(d) Switching to electrolarynx for permanent voice source</w:t>
      </w:r>
    </w:p>
    <w:p>
      <w:r>
        <w:t xml:space="preserve">Answer: b</w:t>
      </w:r>
    </w:p>
    <w:p>
      <w:r>
        <w:t xml:space="preserve">Solution: Esophageal speech intelligibility depends primarily on articulation precision (consonant clarity, lip/tongue/teeth control)—the sound source is weak but articulation determines if speech is intelligible or garbled. Option a (increased air) provides more volume but doesn't improve articulation or clarity. Option c (reduced practice) worsens speech skills through reduced training. Option d (switching methods) abandons technique prematurely; articulation exercises should be tried first. Articulatory exercises with mirror feedback are essential for developing intelligible esophageal speech.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develops pharyngocutaneous fistula on post-laryngectomy day 8 with minor drainage into the dressing. What is the MOST appropriate initial conservative management approach?</w:t>
      </w:r>
    </w:p>
    <w:p>
      <w:r>
        <w:t xml:space="preserve">(a) Immediate return to operating room for surgical exploration and primary closure</w:t>
      </w:r>
    </w:p>
    <w:p>
      <w:r>
        <w:t xml:space="preserve">(b) NPO status with nasogastric tube feeding; close monitoring for spontaneous closure</w:t>
      </w:r>
    </w:p>
    <w:p>
      <w:r>
        <w:t xml:space="preserve">(c) Aggressive daily irrigation of fistula tract with antiseptic solutions</w:t>
      </w:r>
    </w:p>
    <w:p>
      <w:r>
        <w:t xml:space="preserve">(d) Prophylactic antibiotics administration without dietary modification</w:t>
      </w:r>
    </w:p>
    <w:p>
      <w:r>
        <w:t xml:space="preserve">Answer: b</w:t>
      </w:r>
    </w:p>
    <w:p>
      <w:r>
        <w:t xml:space="preserve">Solution: Minor pharyngocutaneous fistulas (small, controlled drainage &lt;20-30mL/day) often close spontaneously within 2-4 weeks with NPO status and NG feeding that diverts swallowed content away from the fistula tract. Option a (immediate re-exploration) is reserved for major fistulas with copious drainage (&gt;100mL/day) or signs of cellulitis. Option c (aggressive irrigation) can enlarge or perpetuate the tract. Option d (antibiotics alone) addresses infection but not the fistula mechanics. Conservative management is highly successful for minor fistulas. Memory: MINOR FISTULA = Manage Non-operatively, In most cases heals Nomally, Only diet restriction and rest, Feeding via NG tube essential.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surveillance approach BEST detects recurrent laryngeal cancer or second primary tumors in patients years after total laryngectomy?</w:t>
      </w:r>
    </w:p>
    <w:p>
      <w:r>
        <w:t xml:space="preserve">(a) Annual chest X-ray and routine clinic visits without specialized imaging</w:t>
      </w:r>
    </w:p>
    <w:p>
      <w:r>
        <w:t xml:space="preserve">(b) Monthly patient self-examination education plus periodic professional laryngoscopy and imaging (CT/MRI) every 3-6 months initially</w:t>
      </w:r>
    </w:p>
    <w:p>
      <w:r>
        <w:t xml:space="preserve">(c) No structured follow-up after 2 years if patient remains disease-free</w:t>
      </w:r>
    </w:p>
    <w:p>
      <w:r>
        <w:t xml:space="preserve">(d) Annual ultrasound of the neck region only</w:t>
      </w:r>
    </w:p>
    <w:p>
      <w:r>
        <w:t xml:space="preserve">Answer: b</w:t>
      </w:r>
    </w:p>
    <w:p>
      <w:r>
        <w:t xml:space="preserve">Solution: Recurrence at surgical margins and second primary tumors (from field cancerization effect) occur in 20-30% of patients; vigilant surveillance with patient self-monitoring plus periodic professional endoscopy/imaging (3-6 monthly initially, then annual) detects early lesions improving salvage potential. Option a (CXR only) misses local/regional recurrence. Option c (no follow-up) allows silent progression and advanced disease at detection. Option d (ultrasound only) may miss superficial mucosal lesions. Combined surveillance—patient awareness plus professional periodic assessment—is the optimal strategy.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62-year-old chronic smoker post-total laryngectomy presents with progressive breathing difficulty despite clear tracheostomy, plus new-onset unilateral shoulder weakness and difficulty shrugging the affected shoulder. What is the MOST likely surgical complication?</w:t>
      </w:r>
    </w:p>
    <w:p>
      <w:r>
        <w:t xml:space="preserve">(a) Tracheal stenosis at the stoma site</w:t>
      </w:r>
    </w:p>
    <w:p>
      <w:r>
        <w:t xml:space="preserve">(b) Accessory nerve (CN XI) injury during neck dissection causing trapezius dysfunction</w:t>
      </w:r>
    </w:p>
    <w:p>
      <w:r>
        <w:t xml:space="preserve">(c) Brachial plexus injury from surgical retraction</w:t>
      </w:r>
    </w:p>
    <w:p>
      <w:r>
        <w:t xml:space="preserve">(d) Recurrent laryngeal nerve injury affecting post-laryngectomy function</w:t>
      </w:r>
    </w:p>
    <w:p>
      <w:r>
        <w:t xml:space="preserve">Answer: b</w:t>
      </w:r>
    </w:p>
    <w:p>
      <w:r>
        <w:t xml:space="preserve">Solution: During comprehensive neck dissection for laryngeal cancer, the spinal accessory nerve (CN XI) can be injured, causing ipsilateral trapezius paralysis/weakness manifesting as shoulder drop, weakness in shoulder shrug/elevation, and pain on contralateral neck flexion. The constellation of breathing difficulty (from any cause) combined with shoulder weakness strongly indicates accessory nerve injury. Option a (tracheal stenosis) causes breathing difficulty but not shoulder weakness. Option c (brachial plexus) is less frequently injured in neck dissection. Option d (RLN) is already non-functional post-laryngectomy (RLN is transected during surgery). The shoulder dysfunction is the distinguishing key finding. Memory: CN XI INJURY = Cannot elevate shoulder, Not able to shrug, Eleven-th (CN XI), Neck dissection related, Injury during surgery, Underactive trapezius, Restricted shoulder range.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