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An endotracheal tube is a clinical device used for which primary purpose?</w:t>
      </w:r>
    </w:p>
    <w:p>
      <w:r>
        <w:t xml:space="preserve">(a) To establish a secure airway and provide mechanical ventilation</w:t>
      </w:r>
    </w:p>
    <w:p>
      <w:r>
        <w:t xml:space="preserve">(b) To prevent aspiration only in conscious patients</w:t>
      </w:r>
    </w:p>
    <w:p>
      <w:r>
        <w:t xml:space="preserve">(c) To deliver oxygen therapy to spontaneously breathing patients</w:t>
      </w:r>
    </w:p>
    <w:p>
      <w:r>
        <w:t xml:space="preserve">(d) To facilitate nasogastric feeding in critical care patients</w:t>
      </w:r>
    </w:p>
    <w:p>
      <w:r>
        <w:t xml:space="preserve">Answer: a</w:t>
      </w:r>
    </w:p>
    <w:p>
      <w:r>
        <w:t xml:space="preserve">Solution: Endotracheal intubation establishes a secure airway, prevents aspiration, and facilitates mechanical ventilation. Option b is wrong—it's used regardless of consciousness level. Option c: while it can deliver oxygen, the primary purpose is airway management. Option d: feeding is not the primary purpose. Memory aid: 'E-tube = Establish and Protect Airway'.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a PRIMARY indication for endotracheal intubation?</w:t>
      </w:r>
    </w:p>
    <w:p>
      <w:r>
        <w:t xml:space="preserve">(a) Generalized anxiety disorder</w:t>
      </w:r>
    </w:p>
    <w:p>
      <w:r>
        <w:t xml:space="preserve">(b) Respiratory failure with inability to maintain PaO2 &gt;60 mmHg on high-flow oxygen</w:t>
      </w:r>
    </w:p>
    <w:p>
      <w:r>
        <w:t xml:space="preserve">(c) Chronic hypertension requiring medication adjustment</w:t>
      </w:r>
    </w:p>
    <w:p>
      <w:r>
        <w:t xml:space="preserve">(d) Stable Type 2 diabetes with normal blood glucose</w:t>
      </w:r>
    </w:p>
    <w:p>
      <w:r>
        <w:t xml:space="preserve">Answer: b</w:t>
      </w:r>
    </w:p>
    <w:p>
      <w:r>
        <w:t xml:space="preserve">Solution: Respiratory failure is a primary indication for intubation. PaO2 &lt;60 mmHg on high-flow O2 indicates severe hypoxemia requiring airway management. Options a, c, d are not indications for intubation—they require medical management but not airway intervention. Recall: Major indications are hypoxemia, hypercapnia, and airway protection.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statement about endotracheal tube placement is CORRECT?</w:t>
      </w:r>
    </w:p>
    <w:p>
      <w:r>
        <w:t xml:space="preserve">(a) The tube should be positioned at the level of the pharynx</w:t>
      </w:r>
    </w:p>
    <w:p>
      <w:r>
        <w:t xml:space="preserve">(b) In adults, the tube tip should be 2-3 cm above the carina</w:t>
      </w:r>
    </w:p>
    <w:p>
      <w:r>
        <w:t xml:space="preserve">(c) The tube is correctly placed when it reaches the stomach</w:t>
      </w:r>
    </w:p>
    <w:p>
      <w:r>
        <w:t xml:space="preserve">(d) The external marking at the teeth should be at 35 cm for all adults</w:t>
      </w:r>
    </w:p>
    <w:p>
      <w:r>
        <w:t xml:space="preserve">Answer: b</w:t>
      </w:r>
    </w:p>
    <w:p>
      <w:r>
        <w:t xml:space="preserve">Solution: Correct positioning places the tube 2-3 cm above the carina in the mid-trachea. Option a: tube must pass the pharynx. Option c: tube in stomach indicates complete failure. Option d: standard marking is ~22 cm at teeth for oral tubes in adults, not 35 cm. Trick: The 2-3 cm rule prevents right mainstem intubation and ensures proper airway access.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normal size of an endotracheal tube for an adult male is approximately:</w:t>
      </w:r>
    </w:p>
    <w:p>
      <w:r>
        <w:t xml:space="preserve">(a) 5.0-6.0 mm internal diameter</w:t>
      </w:r>
    </w:p>
    <w:p>
      <w:r>
        <w:t xml:space="preserve">(b) 7.0-9.0 mm internal diameter</w:t>
      </w:r>
    </w:p>
    <w:p>
      <w:r>
        <w:t xml:space="preserve">(c) 3.0-4.0 mm internal diameter</w:t>
      </w:r>
    </w:p>
    <w:p>
      <w:r>
        <w:t xml:space="preserve">(d) 10.0-12.0 mm internal diameter</w:t>
      </w:r>
    </w:p>
    <w:p>
      <w:r>
        <w:t xml:space="preserve">Answer: b</w:t>
      </w:r>
    </w:p>
    <w:p>
      <w:r>
        <w:t xml:space="preserve">Solution: Adult male tubes are typically 7.0-9.0 mm ID, with 8-8.5 mm being most common. Option a: too small. Option c: pediatric size. Option d: too large, causes tracheal damage. Remember: Small = child, 7-9 = adult, large = would damage airway.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During endotracheal intubation, the tube cuff pressure should be maintained at:</w:t>
      </w:r>
    </w:p>
    <w:p>
      <w:r>
        <w:t xml:space="preserve">(a) 5-10 cm H2O to allow easy tube movement</w:t>
      </w:r>
    </w:p>
    <w:p>
      <w:r>
        <w:t xml:space="preserve">(b) 20-30 cm H2O to provide complete seal</w:t>
      </w:r>
    </w:p>
    <w:p>
      <w:r>
        <w:t xml:space="preserve">(c) 40-50 cm H2O for maximum airway protection</w:t>
      </w:r>
    </w:p>
    <w:p>
      <w:r>
        <w:t xml:space="preserve">(d) 60-70 cm H2O to prevent any gas leak</w:t>
      </w:r>
    </w:p>
    <w:p>
      <w:r>
        <w:t xml:space="preserve">Answer: b</w:t>
      </w:r>
    </w:p>
    <w:p>
      <w:r>
        <w:t xml:space="preserve">Solution: Optimal cuff pressure is 20-30 cm H2O (or 15-25 mmHg) for adequate seal with minimal tissue trauma. Option a: insufficient seal, risk of aspiration. Option c-d: causes tracheal ischemia and necrosis. Mnemonic: '20-30 = Safe, Less than 50 = No mucosal damage'.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requiring endotracheal intubation has a contracted jaw due to tetanus. Which intubation approach is MOST appropriate?</w:t>
      </w:r>
    </w:p>
    <w:p>
      <w:r>
        <w:t xml:space="preserve">(a) Oral intubation with gentle jaw manipulation</w:t>
      </w:r>
    </w:p>
    <w:p>
      <w:r>
        <w:t xml:space="preserve">(b) Nasal intubation to bypass the jaw</w:t>
      </w:r>
    </w:p>
    <w:p>
      <w:r>
        <w:t xml:space="preserve">(c) Blind finger intubation technique</w:t>
      </w:r>
    </w:p>
    <w:p>
      <w:r>
        <w:t xml:space="preserve">(d) Fiberoptic-guided intubation or cricothyrotomy preparation</w:t>
      </w:r>
    </w:p>
    <w:p>
      <w:r>
        <w:t xml:space="preserve">Answer: d</w:t>
      </w:r>
    </w:p>
    <w:p>
      <w:r>
        <w:t xml:space="preserve">Solution: Lockjaw/trismus in tetanus makes oral intubation dangerous and nasal intubation difficult. Fiberoptic intubation allows visualization despite limited mouth opening; cricothyrotomy is a backup. Option a: risky with lockjaw. Option b: difficult with jaw contraction. Option c: blind technique unreliable. This represents difficult airway management requiring advanced techniques.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MOST reliable clinical sign that an endotracheal tube is correctly positioned in the trachea is:</w:t>
      </w:r>
    </w:p>
    <w:p>
      <w:r>
        <w:t xml:space="preserve">(a) Condensation of water vapor inside the tube</w:t>
      </w:r>
    </w:p>
    <w:p>
      <w:r>
        <w:t xml:space="preserve">(b) Bilateral equal air entry on auscultation with chest rise</w:t>
      </w:r>
    </w:p>
    <w:p>
      <w:r>
        <w:t xml:space="preserve">(c) Patient coughing when the tube is inserted</w:t>
      </w:r>
    </w:p>
    <w:p>
      <w:r>
        <w:t xml:space="preserve">(d) Tube passing without resistance during insertion</w:t>
      </w:r>
    </w:p>
    <w:p>
      <w:r>
        <w:t xml:space="preserve">Answer: b</w:t>
      </w:r>
    </w:p>
    <w:p>
      <w:r>
        <w:t xml:space="preserve">Solution: Bilateral equal breath sounds + symmetric chest rise = correct tube position. Option a: condensation occurs but isn't specific. Option c: coughing occurs with esophageal placement too. Option d: lack of resistance doesn't confirm position. Gold standard confirmation includes chest X-ray, but clinical sign is bilateral equal air entry. Mnemonic: 'Equal bilaterally = Correct tracheal position'.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an endotracheal tube cannot communicate verbally. The BEST method to facilitate communication is:</w:t>
      </w:r>
    </w:p>
    <w:p>
      <w:r>
        <w:t xml:space="preserve">(a) Increase the cuff pressure to allow phonation</w:t>
      </w:r>
    </w:p>
    <w:p>
      <w:r>
        <w:t xml:space="preserve">(b) Remove the tube temporarily for verbal communication</w:t>
      </w:r>
    </w:p>
    <w:p>
      <w:r>
        <w:t xml:space="preserve">(c) Use a speaking valve or provide paper/writing materials</w:t>
      </w:r>
    </w:p>
    <w:p>
      <w:r>
        <w:t xml:space="preserve">(d) Administer sedatives to reduce awareness of the tube</w:t>
      </w:r>
    </w:p>
    <w:p>
      <w:r>
        <w:t xml:space="preserve">Answer: c</w:t>
      </w:r>
    </w:p>
    <w:p>
      <w:r>
        <w:t xml:space="preserve">Solution: Speaking valves allow air to pass around the tube for phonation; written communication is alternative. Option a: high cuff pressure damages the trachea. Option b: removes airway protection. Option d: worsens communication. Speaking tracheostomy valves are standard in modern practice for communication maintenance.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complication is MOST likely to occur if an endotracheal tube is inserted too far and enters the right mainstem bronchus?</w:t>
      </w:r>
    </w:p>
    <w:p>
      <w:r>
        <w:t xml:space="preserve">(a) Left lower lobe atelectasis with right lung hyperinflation</w:t>
      </w:r>
    </w:p>
    <w:p>
      <w:r>
        <w:t xml:space="preserve">(b) Tracheal stenosis within 24 hours</w:t>
      </w:r>
    </w:p>
    <w:p>
      <w:r>
        <w:t xml:space="preserve">(c) Immediate acute respiratory distress</w:t>
      </w:r>
    </w:p>
    <w:p>
      <w:r>
        <w:t xml:space="preserve">(d) Subcutaneous emphysema in the neck</w:t>
      </w:r>
    </w:p>
    <w:p>
      <w:r>
        <w:t xml:space="preserve">Answer: a</w:t>
      </w:r>
    </w:p>
    <w:p>
      <w:r>
        <w:t xml:space="preserve">Solution: Right mainstem intubation occludes the left mainstem, causing left lung collapse (atelectasis) while right lung is over-ventilated. Option b: stenosis develops over days-weeks, not acutely. Option c: may occur gradually, not immediate. Option d: uncommon with mainstem intubation. Clinical sign: unequal breath sounds (left silent). This is a common tube positioning error.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During endotracheal suctioning, which practice is CONTRAINDICATED?</w:t>
      </w:r>
    </w:p>
    <w:p>
      <w:r>
        <w:t xml:space="preserve">(a) Applying suction while inserting and withdrawing the catheter</w:t>
      </w:r>
    </w:p>
    <w:p>
      <w:r>
        <w:t xml:space="preserve">(b) Pre-oxygenating the patient before suctioning</w:t>
      </w:r>
    </w:p>
    <w:p>
      <w:r>
        <w:t xml:space="preserve">(c) Using sterile technique throughout the procedure</w:t>
      </w:r>
    </w:p>
    <w:p>
      <w:r>
        <w:t xml:space="preserve">(d) Suctioning for more than 15 seconds continuously</w:t>
      </w:r>
    </w:p>
    <w:p>
      <w:r>
        <w:t xml:space="preserve">Answer: d</w:t>
      </w:r>
    </w:p>
    <w:p>
      <w:r>
        <w:t xml:space="preserve">Solution: Suctioning &gt;15 seconds causes hypoxemia and hemodynamic compromise; maximum duration is 10-15 seconds with pauses. Option a: standard technique (apply on withdrawal). Option b: prevents hypoxemia. Option c: mandatory sterile technique. Suctioning removes secretions but also removes oxygen; duration must be limited. Mnemonic: '&lt;15 seconds keeps oxygen in'.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endotracheal intubation develops sudden stridor and difficulty breathing. The FIRST action is to:</w:t>
      </w:r>
    </w:p>
    <w:p>
      <w:r>
        <w:t xml:space="preserve">(a) Immediately remove the endotracheal tube</w:t>
      </w:r>
    </w:p>
    <w:p>
      <w:r>
        <w:t xml:space="preserve">(b) Administer high-flow oxygen and assess tube patency</w:t>
      </w:r>
    </w:p>
    <w:p>
      <w:r>
        <w:t xml:space="preserve">(c) Call for emergency cricothyrotomy</w:t>
      </w:r>
    </w:p>
    <w:p>
      <w:r>
        <w:t xml:space="preserve">(d) Suction aggressively to clear the airway</w:t>
      </w:r>
    </w:p>
    <w:p>
      <w:r>
        <w:t xml:space="preserve">Answer: b</w:t>
      </w:r>
    </w:p>
    <w:p>
      <w:r>
        <w:t xml:space="preserve">Solution: Sudden respiratory distress in an intubated patient requires assessment: tube obstruction (secretions/blood), positioning, or cuff issues. Option a: removes airway without diagnosis. Option c: reserved for failed intubation. Option d: may worsen if cuff is overinflated. The mnemonic 'DOPE' applies (Displacement, Obstruction, Pneumothorax, Equipment failure). Always assess first.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a LATE complication of endotracheal intubation?</w:t>
      </w:r>
    </w:p>
    <w:p>
      <w:r>
        <w:t xml:space="preserve">(a) Esophageal intubation</w:t>
      </w:r>
    </w:p>
    <w:p>
      <w:r>
        <w:t xml:space="preserve">(b) Vocal cord paralysis</w:t>
      </w:r>
    </w:p>
    <w:p>
      <w:r>
        <w:t xml:space="preserve">(c) Tracheal laceration with tube insertion</w:t>
      </w:r>
    </w:p>
    <w:p>
      <w:r>
        <w:t xml:space="preserve">(d) Aspiration during rapid-sequence intubation</w:t>
      </w:r>
    </w:p>
    <w:p>
      <w:r>
        <w:t xml:space="preserve">Answer: b</w:t>
      </w:r>
    </w:p>
    <w:p>
      <w:r>
        <w:t xml:space="preserve">Solution: Vocal cord paralysis develops after prolonged intubation (days to weeks) due to nerve injury from cuff pressure. Options a, c: immediate/early complications. Option d: prevention issue at intubation time. Late complications (&gt;48 hours) include tracheal stenosis, granulation, vocal cord injury. Early complications (&lt;48 hours) include malposition, obstruction, laceration.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Nasal endotracheal intubation is relatively contraindicated in which condition?</w:t>
      </w:r>
    </w:p>
    <w:p>
      <w:r>
        <w:t xml:space="preserve">(a) Oral cavity trauma with severe bleeding</w:t>
      </w:r>
    </w:p>
    <w:p>
      <w:r>
        <w:t xml:space="preserve">(b) Bilateral nasal obstruction or severe epistaxis</w:t>
      </w:r>
    </w:p>
    <w:p>
      <w:r>
        <w:t xml:space="preserve">(c) Altered consciousness from drug overdose</w:t>
      </w:r>
    </w:p>
    <w:p>
      <w:r>
        <w:t xml:space="preserve">(d) Trismus from tetanus</w:t>
      </w:r>
    </w:p>
    <w:p>
      <w:r>
        <w:t xml:space="preserve">Answer: b</w:t>
      </w:r>
    </w:p>
    <w:p>
      <w:r>
        <w:t xml:space="preserve">Solution: Bilateral nasal obstruction prevents nasal intubation; severe epistaxis increases bleeding risk with nasal tube. Option a: nasal route is preferred. Option c: consciousness level doesn't contraindicate nasal tube. Option d: nasal is preferred over oral. Nasal intubation also contraindicated in basilar skull fracture (risk of intracranial placement).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intubated patient develops tube obstruction. Gentle suctioning fails to clear it. The NEXT appropriate action is:</w:t>
      </w:r>
    </w:p>
    <w:p>
      <w:r>
        <w:t xml:space="preserve">(a) Leave the tube in place and continue manual ventilation</w:t>
      </w:r>
    </w:p>
    <w:p>
      <w:r>
        <w:t xml:space="preserve">(b) Rapidly insert a new tube while the old one is replaced</w:t>
      </w:r>
    </w:p>
    <w:p>
      <w:r>
        <w:t xml:space="preserve">(c) Prepare for immediate tube replacement with backup airway equipment ready</w:t>
      </w:r>
    </w:p>
    <w:p>
      <w:r>
        <w:t xml:space="preserve">(d) Administer bronchodilators intravenously to open the airway</w:t>
      </w:r>
    </w:p>
    <w:p>
      <w:r>
        <w:t xml:space="preserve">Answer: c</w:t>
      </w:r>
    </w:p>
    <w:p>
      <w:r>
        <w:t xml:space="preserve">Solution: Obstructed tube = potential airway loss; prepare for immediate replacement with emergency equipment nearby. Option a: risks hypoxemia while attempting to restore ventilation. Option b: 'rapidly' without preparation is dangerous; must have backup setup. Option d: doesn't clear a mechanically obstructed tube. This is an airway emergency requiring controlled, prepared re-intubation.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After emergency intubation, the cuff is noted to have a leak, causing difficulty maintaining ventilation. What is the MOST appropriate immediate intervention?</w:t>
      </w:r>
    </w:p>
    <w:p>
      <w:r>
        <w:t xml:space="preserve">(a) Inject more air into the cuff until the leak stops</w:t>
      </w:r>
    </w:p>
    <w:p>
      <w:r>
        <w:t xml:space="preserve">(b) Replace the tube with a new one of the same size</w:t>
      </w:r>
    </w:p>
    <w:p>
      <w:r>
        <w:t xml:space="preserve">(c) Increase ventilation volume to compensate for the leak</w:t>
      </w:r>
    </w:p>
    <w:p>
      <w:r>
        <w:t xml:space="preserve">(d) Switch to manual ventilation only until a replacement is available</w:t>
      </w:r>
    </w:p>
    <w:p>
      <w:r>
        <w:t xml:space="preserve">Answer: b</w:t>
      </w:r>
    </w:p>
    <w:p>
      <w:r>
        <w:t xml:space="preserve">Solution: A leaking cuff indicates tube defect; replacement is necessary as over-inflating risks tracheal damage. Option a: damages the trachea. Option c: provides temporary fix but doesn't solve the problem. Option d: inadequate long-term solution. A faulty tube with cuff leak must be replaced to maintain secure airway and proper ventilation. This is standard in emergency protocols.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During difficult airway management, the 'BURP' maneuver is used to improve intubation visualization. What does BURP stand for?</w:t>
      </w:r>
    </w:p>
    <w:p>
      <w:r>
        <w:t xml:space="preserve">(a) Backward, Upward, Rightward, Posterior pressure on the larynx</w:t>
      </w:r>
    </w:p>
    <w:p>
      <w:r>
        <w:t xml:space="preserve">(b) Brief, Upward, Rapid, Pressure application on the neck</w:t>
      </w:r>
    </w:p>
    <w:p>
      <w:r>
        <w:t xml:space="preserve">(c) Backward, Upper, Right-sided, Pharyngeal suction</w:t>
      </w:r>
    </w:p>
    <w:p>
      <w:r>
        <w:t xml:space="preserve">(d) Breathing, Upright, Releasing, Pushing the endotracheal tube</w:t>
      </w:r>
    </w:p>
    <w:p>
      <w:r>
        <w:t xml:space="preserve">Answer: a</w:t>
      </w:r>
    </w:p>
    <w:p>
      <w:r>
        <w:t xml:space="preserve">Solution: BURP: Backward, Upward, Rightward, Posterior (on the larynx) improves visualization during difficult intubation by moving the larynx out of the line of sight. Options b, c, d are incorrect mnemonics. BURP is a standard difficult airway technique taught in critical care and anesthesia. Recall: BURP = Laryngeal positioning for better visualization.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severe aspiration risk requires intubation but has minimal neck mobility. Which intubation technique is MOST appropriate?</w:t>
      </w:r>
    </w:p>
    <w:p>
      <w:r>
        <w:t xml:space="preserve">(a) Blind nasal intubation without visualization</w:t>
      </w:r>
    </w:p>
    <w:p>
      <w:r>
        <w:t xml:space="preserve">(b) Fiberoptic intubation over an endotracheal tube</w:t>
      </w:r>
    </w:p>
    <w:p>
      <w:r>
        <w:t xml:space="preserve">(c) Rapid-sequence oral intubation with cricoid pressure</w:t>
      </w:r>
    </w:p>
    <w:p>
      <w:r>
        <w:t xml:space="preserve">(d) Immediate surgical airway (cricothyrotomy) without attempting intubation</w:t>
      </w:r>
    </w:p>
    <w:p>
      <w:r>
        <w:t xml:space="preserve">Answer: b</w:t>
      </w:r>
    </w:p>
    <w:p>
      <w:r>
        <w:t xml:space="preserve">Solution: Fiberoptic intubation allows visualization without excessive neck movement; ideal for difficult airway with aspiration risk. Option a: unreliable, may cause trauma. Option c: rapid-sequence good for aspiration risk but neck mobility still needed. Option d: premature surgical approach. Fiberoptic is gold standard for difficult airway with limited neck mobility, combining safety and efficacy.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weaning a patient from mechanical ventilation, the decision to extubate depends on several factors. Which finding suggests the patient is NOT ready for extubation?</w:t>
      </w:r>
    </w:p>
    <w:p>
      <w:r>
        <w:t xml:space="preserve">(a) Spontaneous respiratory rate 14-20 breaths/minute</w:t>
      </w:r>
    </w:p>
    <w:p>
      <w:r>
        <w:t xml:space="preserve">(b) Respiratory effort strong, with negative inspiratory pressure &gt;20 cm H2O</w:t>
      </w:r>
    </w:p>
    <w:p>
      <w:r>
        <w:t xml:space="preserve">(c) Copious secretions requiring suctioning every 5-10 minutes</w:t>
      </w:r>
    </w:p>
    <w:p>
      <w:r>
        <w:t xml:space="preserve">(d) Oxygen saturation 95% on FiO2 40%</w:t>
      </w:r>
    </w:p>
    <w:p>
      <w:r>
        <w:t xml:space="preserve">Answer: c</w:t>
      </w:r>
    </w:p>
    <w:p>
      <w:r>
        <w:t xml:space="preserve">Solution: Copious secretions suggest inadequate cough/airway clearance; extubation risks aspiration. Options a: normal rate indicates readiness. Option b: strong negative pressure indicates adequate respiratory muscle strength. Option d: good oxygenation on lower FiO2 indicates readiness. Weaning criteria include hemodynamic stability, adequate cough, minimal secretions, and cognitive ability to protect airway.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60-year-old male requires intubation for respiratory failure. He has a history of tracheal stenosis from a previous long-term intubation 2 years ago. Which consideration is MOST important for this intubation?</w:t>
      </w:r>
    </w:p>
    <w:p>
      <w:r>
        <w:t xml:space="preserve">(a) Use the largest diameter tube possible to maximize airflow</w:t>
      </w:r>
    </w:p>
    <w:p>
      <w:r>
        <w:t xml:space="preserve">(b) Use a smaller diameter tube to reduce pressure on stenotic segment</w:t>
      </w:r>
    </w:p>
    <w:p>
      <w:r>
        <w:t xml:space="preserve">(c) Perform fiberoptic intubation to visualize the stenosis and position above it</w:t>
      </w:r>
    </w:p>
    <w:p>
      <w:r>
        <w:t xml:space="preserve">(d) Avoid intubation altogether and proceed directly to tracheostomy</w:t>
      </w:r>
    </w:p>
    <w:p>
      <w:r>
        <w:t xml:space="preserve">Answer: c</w:t>
      </w:r>
    </w:p>
    <w:p>
      <w:r>
        <w:t xml:space="preserve">Solution: Fiberoptic guidance allows visualization of stenotic area and positioning above it safely, minimizing trauma and edema. Option a: large tube causes more pressure on stenosed area. Option b: small tube works but fiberoptic is safer/more controlled. Option d: tracheostomy below stenosis may be needed, but intubation attempt with fiberoptic is standard. This demonstrates complex airway management requiring advanced technique selection.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During endotracheal suctioning, a patient becomes severely hypoxemic. What is the physiological basis for this complication?</w:t>
      </w:r>
    </w:p>
    <w:p>
      <w:r>
        <w:t xml:space="preserve">(a) Suctioning removes oxygen along with secretions, exceeding the patient's oxygen reserve</w:t>
      </w:r>
    </w:p>
    <w:p>
      <w:r>
        <w:t xml:space="preserve">(b) The suction catheter directly damages the tracheal epithelium, causing reflex bronchoconstriction</w:t>
      </w:r>
    </w:p>
    <w:p>
      <w:r>
        <w:t xml:space="preserve">(c) Suctioning stimulates the vagus nerve, causing tachycardia and increased oxygen demand</w:t>
      </w:r>
    </w:p>
    <w:p>
      <w:r>
        <w:t xml:space="preserve">(d) The negative pressure during suctioning collapses small airways, trapping air in distal alveoli</w:t>
      </w:r>
    </w:p>
    <w:p>
      <w:r>
        <w:t xml:space="preserve">Answer: a</w:t>
      </w:r>
    </w:p>
    <w:p>
      <w:r>
        <w:t xml:space="preserve">Solution: Suctioning removes oxygen from the lungs faster than the patient can replace it; hypoxemia develops if FRC is low or suctioning exceeds 10-15 seconds. Option b: epithelial damage is a complication but not the primary cause of acute hypoxemia. Option c: tachycardia increases demand but isn't the primary mechanism. Option d: airway collapse is not the main issue. Prevention: pre-oxygenate and limit suctioning to &lt;15 seconds.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