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brain death according to INC guidelines?</w:t>
      </w:r>
    </w:p>
    <w:p>
      <w:r>
        <w:t xml:space="preserve">(a) Cessation of cerebral cortex function only</w:t>
      </w:r>
    </w:p>
    <w:p>
      <w:r>
        <w:t xml:space="preserve">(b) Irreversible cessation of all functions of the entire brain including brainstem</w:t>
      </w:r>
    </w:p>
    <w:p>
      <w:r>
        <w:t xml:space="preserve">(c) Persistent vegetative state with no eye opening</w:t>
      </w:r>
    </w:p>
    <w:p>
      <w:r>
        <w:t xml:space="preserve">(d) Loss of consciousness with intact brainstem reflexes</w:t>
      </w:r>
    </w:p>
    <w:p>
      <w:r>
        <w:t xml:space="preserve">Answer: b</w:t>
      </w:r>
    </w:p>
    <w:p>
      <w:r>
        <w:t xml:space="preserve">Solution: Brain death is defined as irreversible cessation of all functions of the entire brain including the brainstem. Option A is incorrect as cortical death alone doesn't constitute brain death. Option C describes vegetative state, not brain death. Option D contradicts the requirement of complete brainstem cessation. This is the legal and medical definition globally accepted and incorporated in INC syllabus.</w:t>
      </w:r>
    </w:p>
    <w:p>
      <w:r>
        <w:t xml:space="preserve">Positive Marks: 1</w:t>
      </w:r>
    </w:p>
    <w:p>
      <w:r>
        <w:t xml:space="preserve">Negative Marks: 0.33</w:t>
      </w:r>
    </w:p>
    <w:p/>
    <w:p>
      <w:r>
        <w:rPr>
          <w:b/>
        </w:rPr>
        <w:t xml:space="preserve">Question: Which organ has the longest period of viability after retrieval from a brain-dead donor?</w:t>
      </w:r>
    </w:p>
    <w:p>
      <w:r>
        <w:t xml:space="preserve">(a) Heart (4-6 hours)</w:t>
      </w:r>
    </w:p>
    <w:p>
      <w:r>
        <w:t xml:space="preserve">(b) Kidney (24-72 hours)</w:t>
      </w:r>
    </w:p>
    <w:p>
      <w:r>
        <w:t xml:space="preserve">(c) Pancreas (6-18 hours)</w:t>
      </w:r>
    </w:p>
    <w:p>
      <w:r>
        <w:t xml:space="preserve">(d) Liver (12-24 hours)</w:t>
      </w:r>
    </w:p>
    <w:p>
      <w:r>
        <w:t xml:space="preserve">Answer: b</w:t>
      </w:r>
    </w:p>
    <w:p>
      <w:r>
        <w:t xml:space="preserve">Solution: Kidneys have the longest viability period (24-72 hours), especially when machine perfusion is used. Heart viability is only 4-6 hours, making it critical to match donors quickly. Pancreas (6-18 hours) and liver (12-24 hours) are intermediate. This variability in organ viability is crucial for organ allocation and procurement coordination. Remember: Kidney = Longest viability due to ability to tolerate cold preservation.</w:t>
      </w:r>
    </w:p>
    <w:p>
      <w:r>
        <w:t xml:space="preserve">Positive Marks: 1</w:t>
      </w:r>
    </w:p>
    <w:p>
      <w:r>
        <w:t xml:space="preserve">Negative Marks: 0.33</w:t>
      </w:r>
    </w:p>
    <w:p/>
    <w:p>
      <w:r>
        <w:rPr>
          <w:b/>
        </w:rPr>
        <w:t xml:space="preserve">Question: What is the legal minimum number of doctors required to certify brain death in India?</w:t>
      </w:r>
    </w:p>
    <w:p>
      <w:r>
        <w:t xml:space="preserve">(a) One senior doctor</w:t>
      </w:r>
    </w:p>
    <w:p>
      <w:r>
        <w:t xml:space="preserve">(b) Two experienced doctors</w:t>
      </w:r>
    </w:p>
    <w:p>
      <w:r>
        <w:t xml:space="preserve">(c) Three doctors including a neurologist</w:t>
      </w:r>
    </w:p>
    <w:p>
      <w:r>
        <w:t xml:space="preserve">(d) Four doctors of different specialties</w:t>
      </w:r>
    </w:p>
    <w:p>
      <w:r>
        <w:t xml:space="preserve">Answer: c</w:t>
      </w:r>
    </w:p>
    <w:p>
      <w:r>
        <w:t xml:space="preserve">Solution: According to Indian law and INC guidelines for brain death certification, at least three doctors are required, and at least one must be a senior neurologist or neurosurgeon. Option A and B do not meet legal requirements. Option D is more stringent than required. This multi-doctor approach ensures accuracy and prevents diagnostic errors. Legal requirement: 3 doctors, 1 must be neurologist.</w:t>
      </w:r>
    </w:p>
    <w:p>
      <w:r>
        <w:t xml:space="preserve">Positive Marks: 1</w:t>
      </w:r>
    </w:p>
    <w:p>
      <w:r>
        <w:t xml:space="preserve">Negative Marks: 0.33</w:t>
      </w:r>
    </w:p>
    <w:p/>
    <w:p>
      <w:r>
        <w:rPr>
          <w:b/>
        </w:rPr>
        <w:t xml:space="preserve">Question: Which of the following is NOT a criterion for clinical diagnosis of brain death?</w:t>
      </w:r>
    </w:p>
    <w:p>
      <w:r>
        <w:t xml:space="preserve">(a) Absence of pupillary response to light</w:t>
      </w:r>
    </w:p>
    <w:p>
      <w:r>
        <w:t xml:space="preserve">(b) Absence of corneal reflex</w:t>
      </w:r>
    </w:p>
    <w:p>
      <w:r>
        <w:t xml:space="preserve">(c) Presence of spontaneous respirations</w:t>
      </w:r>
    </w:p>
    <w:p>
      <w:r>
        <w:t xml:space="preserve">(d) Absence of gag reflex</w:t>
      </w:r>
    </w:p>
    <w:p>
      <w:r>
        <w:t xml:space="preserve">Answer: c</w:t>
      </w:r>
    </w:p>
    <w:p>
      <w:r>
        <w:t xml:space="preserve">Solution: Presence of spontaneous respirations indicates the patient is NOT brain dead, as brainstem control of respiration is absent in brain death. Options A, B, and D are all criteria present in brain death (absent reflexes). Complete brainstem death requires apnea. The apnea test (absence of spontaneous breathing) is crucial for diagnosis. Remember: Brain death = Apnea (no spontaneous breathing).</w:t>
      </w:r>
    </w:p>
    <w:p>
      <w:r>
        <w:t xml:space="preserve">Positive Marks: 1</w:t>
      </w:r>
    </w:p>
    <w:p>
      <w:r>
        <w:t xml:space="preserve">Negative Marks: 0.33</w:t>
      </w:r>
    </w:p>
    <w:p/>
    <w:p>
      <w:r>
        <w:rPr>
          <w:b/>
        </w:rPr>
        <w:t xml:space="preserve">Question: The 'apnea test' in brain death diagnosis is performed by:</w:t>
      </w:r>
    </w:p>
    <w:p>
      <w:r>
        <w:t xml:space="preserve">(a) Discontinuing ventilator and observing for 2 minutes</w:t>
      </w:r>
    </w:p>
    <w:p>
      <w:r>
        <w:t xml:space="preserve">(b) Discontinuing ventilator after pre-oxygenation and observing for 10 minutes</w:t>
      </w:r>
    </w:p>
    <w:p>
      <w:r>
        <w:t xml:space="preserve">(c) Administering atropine and checking heart rate response</w:t>
      </w:r>
    </w:p>
    <w:p>
      <w:r>
        <w:t xml:space="preserve">(d) Applying ice-cold water to external auditory canal</w:t>
      </w:r>
    </w:p>
    <w:p>
      <w:r>
        <w:t xml:space="preserve">Answer: b</w:t>
      </w:r>
    </w:p>
    <w:p>
      <w:r>
        <w:t xml:space="preserve">Solution: The apnea test involves pre-oxygenation with 100% O2, then disconnecting the ventilator and observing for 10 minutes for any spontaneous breathing attempt. Option A is too short. Option C tests cardiovascular response (not apnea). Option D is the oculocephalic reflex test. The 10-minute observation period with PCO2 rising to &gt;60 mmHg confirms absence of respiratory drive in brainstem death. Standard protocol: Pre-oxygenation + 10-minute observation.</w:t>
      </w:r>
    </w:p>
    <w:p>
      <w:r>
        <w:t xml:space="preserve">Positive Marks: 1</w:t>
      </w:r>
    </w:p>
    <w:p>
      <w:r>
        <w:t xml:space="preserve">Negative Marks: 0.33</w:t>
      </w:r>
    </w:p>
    <w:p/>
    <w:p>
      <w:r>
        <w:rPr>
          <w:b/>
        </w:rPr>
        <w:t xml:space="preserve">Question: What is the recommended waiting period between two clinical examinations to confirm brain death?</w:t>
      </w:r>
    </w:p>
    <w:p>
      <w:r>
        <w:t xml:space="preserve">(a) Immediate confirmation on single examination</w:t>
      </w:r>
    </w:p>
    <w:p>
      <w:r>
        <w:t xml:space="preserve">(b) Minimum 6 hours interval between two examinations</w:t>
      </w:r>
    </w:p>
    <w:p>
      <w:r>
        <w:t xml:space="preserve">(c) Minimum 12 hours interval between two examinations</w:t>
      </w:r>
    </w:p>
    <w:p>
      <w:r>
        <w:t xml:space="preserve">(d) Minimum 24 hours interval between two examinations</w:t>
      </w:r>
    </w:p>
    <w:p>
      <w:r>
        <w:t xml:space="preserve">Answer: b</w:t>
      </w:r>
    </w:p>
    <w:p>
      <w:r>
        <w:t xml:space="preserve">Solution: According to international guidelines and INC standards, there should be a minimum 6-hour interval between two separate clinical brain death examinations for confirmation. Option A is unsafe. Options C and D are more conservative than required. This interval allows for reassessment and prevents isolated diagnostic errors. The two-examination requirement ensures diagnostic accuracy. Key point: Two exams, 6-hour minimum interval.</w:t>
      </w:r>
    </w:p>
    <w:p>
      <w:r>
        <w:t xml:space="preserve">Positive Marks: 1</w:t>
      </w:r>
    </w:p>
    <w:p>
      <w:r>
        <w:t xml:space="preserve">Negative Marks: 0.33</w:t>
      </w:r>
    </w:p>
    <w:p/>
    <w:p>
      <w:r>
        <w:rPr>
          <w:b/>
        </w:rPr>
        <w:t xml:space="preserve">Question: Which of the following is a contraindication to organ donation from a brain-dead donor?</w:t>
      </w:r>
    </w:p>
    <w:p>
      <w:r>
        <w:t xml:space="preserve">(a) Age above 60 years</w:t>
      </w:r>
    </w:p>
    <w:p>
      <w:r>
        <w:t xml:space="preserve">(b) Diabetes mellitus</w:t>
      </w:r>
    </w:p>
    <w:p>
      <w:r>
        <w:t xml:space="preserve">(c) Active systemic sepsis or untreated infection</w:t>
      </w:r>
    </w:p>
    <w:p>
      <w:r>
        <w:t xml:space="preserve">(d) History of hypertension</w:t>
      </w:r>
    </w:p>
    <w:p>
      <w:r>
        <w:t xml:space="preserve">Answer: c</w:t>
      </w:r>
    </w:p>
    <w:p>
      <w:r>
        <w:t xml:space="preserve">Solution: Active systemic sepsis or untreated infection is an absolute contraindication to organ donation as it increases graft failure risk and transmits infection to recipient. Options A, B, and D may be relative contraindications depending on severity but not absolute. Age &gt;60 and diabetes may still allow donation with appropriate recipient matching. Active infection directly compromises organ quality and recipient safety. Contraindication: Active untreated sepsis.</w:t>
      </w:r>
    </w:p>
    <w:p>
      <w:r>
        <w:t xml:space="preserve">Positive Marks: 1</w:t>
      </w:r>
    </w:p>
    <w:p>
      <w:r>
        <w:t xml:space="preserve">Negative Marks: 0.33</w:t>
      </w:r>
    </w:p>
    <w:p/>
    <w:p>
      <w:r>
        <w:rPr>
          <w:b/>
        </w:rPr>
        <w:t xml:space="preserve">Question: Which diagnostic test is considered the 'gold standard' to confirm brain death when clinical examination is equivocal?</w:t>
      </w:r>
    </w:p>
    <w:p>
      <w:r>
        <w:t xml:space="preserve">(a) Cranial CT scan</w:t>
      </w:r>
    </w:p>
    <w:p>
      <w:r>
        <w:t xml:space="preserve">(b) Cerebral angiography showing no cerebral blood flow</w:t>
      </w:r>
    </w:p>
    <w:p>
      <w:r>
        <w:t xml:space="preserve">(c) EEG showing isoelectric pattern</w:t>
      </w:r>
    </w:p>
    <w:p>
      <w:r>
        <w:t xml:space="preserve">(d) Transcranial Doppler ultrasound</w:t>
      </w:r>
    </w:p>
    <w:p>
      <w:r>
        <w:t xml:space="preserve">Answer: b</w:t>
      </w:r>
    </w:p>
    <w:p>
      <w:r>
        <w:t xml:space="preserve">Solution: Cerebral angiography showing complete absence of cerebral blood flow is the gold standard confirmatory test for brain death. CT scan shows structural damage but not absence of function. EEG and TCD are supportive but not definitive. Angiography directly demonstrates no perfusion, confirming irreversibility. Four-vessel angiography is the most specific test. Gold standard: Angiography showing no cerebral blood flow.</w:t>
      </w:r>
    </w:p>
    <w:p>
      <w:r>
        <w:t xml:space="preserve">Positive Marks: 1</w:t>
      </w:r>
    </w:p>
    <w:p>
      <w:r>
        <w:t xml:space="preserve">Negative Marks: 0.33</w:t>
      </w:r>
    </w:p>
    <w:p/>
    <w:p>
      <w:r>
        <w:rPr>
          <w:b/>
        </w:rPr>
        <w:t xml:space="preserve">Question: How should potential organ donors with suspected sepsis be managed?</w:t>
      </w:r>
    </w:p>
    <w:p>
      <w:r>
        <w:t xml:space="preserve">(a) Organ donation should be immediately cancelled</w:t>
      </w:r>
    </w:p>
    <w:p>
      <w:r>
        <w:t xml:space="preserve">(b) Aggressive antibiotic therapy should be initiated before proceeding</w:t>
      </w:r>
    </w:p>
    <w:p>
      <w:r>
        <w:t xml:space="preserve">(c) Only blood and tissues can be donated</w:t>
      </w:r>
    </w:p>
    <w:p>
      <w:r>
        <w:t xml:space="preserve">(d) Organs should be procured under antibiotic coverage</w:t>
      </w:r>
    </w:p>
    <w:p>
      <w:r>
        <w:t xml:space="preserve">Answer: b</w:t>
      </w:r>
    </w:p>
    <w:p>
      <w:r>
        <w:t xml:space="preserve">Solution: Suspected sepsis is managed with aggressive broad-spectrum antibiotic therapy, blood cultures, and appropriate investigations before proceeding with donation. Cancellation (Option A) is premature if sepsis can be ruled out. Option C is too restrictive. Option D overlooks need for confirmed treatment. Once infection is treated and cleared by cultures, donation can proceed safely. Management approach: Antibiotics first, then reassess.</w:t>
      </w:r>
    </w:p>
    <w:p>
      <w:r>
        <w:t xml:space="preserve">Positive Marks: 1</w:t>
      </w:r>
    </w:p>
    <w:p>
      <w:r>
        <w:t xml:space="preserve">Negative Marks: 0.33</w:t>
      </w:r>
    </w:p>
    <w:p/>
    <w:p>
      <w:r>
        <w:rPr>
          <w:b/>
        </w:rPr>
        <w:t xml:space="preserve">Question: Which physiological change occurs after brain death that may affect donor management?</w:t>
      </w:r>
    </w:p>
    <w:p>
      <w:r>
        <w:t xml:space="preserve">(a) Immediate cessation of all metabolic functions</w:t>
      </w:r>
    </w:p>
    <w:p>
      <w:r>
        <w:t xml:space="preserve">(b) Hypothermia due to loss of thermoregulation</w:t>
      </w:r>
    </w:p>
    <w:p>
      <w:r>
        <w:t xml:space="preserve">(c) Hyperthermia due to uncontrolled heat production</w:t>
      </w:r>
    </w:p>
    <w:p>
      <w:r>
        <w:t xml:space="preserve">(d) Stable blood pressure and normal heart rate</w:t>
      </w:r>
    </w:p>
    <w:p>
      <w:r>
        <w:t xml:space="preserve">Answer: b</w:t>
      </w:r>
    </w:p>
    <w:p>
      <w:r>
        <w:t xml:space="preserve">Solution: After brain death, loss of brainstem thermoregulation leads to hypothermia. Option A is incorrect as metabolic functions continue briefly. Option C is opposite of reality. Option D is incorrect as blood pressure typically falls. Hypothermia is a known phenomenon in brain-dead donors due to loss of central temperature control. This requires active rewarming to prevent cardiac arrhythmias during organ preservation. Physiological change: Hypothermia develops.</w:t>
      </w:r>
    </w:p>
    <w:p>
      <w:r>
        <w:t xml:space="preserve">Positive Marks: 1</w:t>
      </w:r>
    </w:p>
    <w:p>
      <w:r>
        <w:t xml:space="preserve">Negative Marks: 0.33</w:t>
      </w:r>
    </w:p>
    <w:p/>
    <w:p>
      <w:r>
        <w:rPr>
          <w:b/>
        </w:rPr>
        <w:t xml:space="preserve">Question: What is the legal age limit for organ donation in India?</w:t>
      </w:r>
    </w:p>
    <w:p>
      <w:r>
        <w:t xml:space="preserve">(a) 16 years only</w:t>
      </w:r>
    </w:p>
    <w:p>
      <w:r>
        <w:t xml:space="preserve">(b) 18 years and above as per law, but children can donate with parental consent</w:t>
      </w:r>
    </w:p>
    <w:p>
      <w:r>
        <w:t xml:space="preserve">(c) 21 years and above only</w:t>
      </w:r>
    </w:p>
    <w:p>
      <w:r>
        <w:t xml:space="preserve">(d) Any age with guardian's consent</w:t>
      </w:r>
    </w:p>
    <w:p>
      <w:r>
        <w:t xml:space="preserve">Answer: b</w:t>
      </w:r>
    </w:p>
    <w:p>
      <w:r>
        <w:t xml:space="preserve">Solution: In India, legally 18 years and above can donate organs, but children below 18 years can donate with proper parental and legal guardian consent. Option A is too restrictive. Option C is incorrect. Option D allows donation at any age which isn't legal. Indian law permits minor donation with guardian consent in select cases. Legal framework: 18+ legal; minors with parental consent.</w:t>
      </w:r>
    </w:p>
    <w:p>
      <w:r>
        <w:t xml:space="preserve">Positive Marks: 1</w:t>
      </w:r>
    </w:p>
    <w:p>
      <w:r>
        <w:t xml:space="preserve">Negative Marks: 0.33</w:t>
      </w:r>
    </w:p>
    <w:p/>
    <w:p>
      <w:r>
        <w:rPr>
          <w:b/>
        </w:rPr>
        <w:t xml:space="preserve">Question: Which of the following statements about organ donation from a brain-dead donor is CORRECT?</w:t>
      </w:r>
    </w:p>
    <w:p>
      <w:r>
        <w:t xml:space="preserve">(a) Brain-dead donors always have stopped heartbeat</w:t>
      </w:r>
    </w:p>
    <w:p>
      <w:r>
        <w:t xml:space="preserve">(b) Brain-dead donors can donate organs even after cardiac death occurs (within 5 minutes)</w:t>
      </w:r>
    </w:p>
    <w:p>
      <w:r>
        <w:t xml:space="preserve">(c) Brain-dead donors must have mechanical ventilation support</w:t>
      </w:r>
    </w:p>
    <w:p>
      <w:r>
        <w:t xml:space="preserve">(d) Brain-dead donors have regained consciousness before becoming donors</w:t>
      </w:r>
    </w:p>
    <w:p>
      <w:r>
        <w:t xml:space="preserve">Answer: c</w:t>
      </w:r>
    </w:p>
    <w:p>
      <w:r>
        <w:t xml:space="preserve">Solution: Brain-dead donors require mechanical ventilation support to maintain organ perfusion despite loss of brainstem function. Option A is false; heart continues beating with mechanical support initially. Option B is theoretically possible but clinically impractical. Option D is contradictory. Ventilatory support is essential to preserve organ viability in brain-dead donors. Key requirement: Mechanical ventilation necessary.</w:t>
      </w:r>
    </w:p>
    <w:p>
      <w:r>
        <w:t xml:space="preserve">Positive Marks: 1</w:t>
      </w:r>
    </w:p>
    <w:p>
      <w:r>
        <w:t xml:space="preserve">Negative Marks: 0.33</w:t>
      </w:r>
    </w:p>
    <w:p/>
    <w:p>
      <w:r>
        <w:rPr>
          <w:b/>
        </w:rPr>
        <w:t xml:space="preserve">Question: What is the maximum safe cold ischemia time for heart transplant from a donor?</w:t>
      </w:r>
    </w:p>
    <w:p>
      <w:r>
        <w:t xml:space="preserve">(a) 2-4 hours</w:t>
      </w:r>
    </w:p>
    <w:p>
      <w:r>
        <w:t xml:space="preserve">(b) 6-12 hours</w:t>
      </w:r>
    </w:p>
    <w:p>
      <w:r>
        <w:t xml:space="preserve">(c) 18-24 hours</w:t>
      </w:r>
    </w:p>
    <w:p>
      <w:r>
        <w:t xml:space="preserve">(d) More than 24 hours</w:t>
      </w:r>
    </w:p>
    <w:p>
      <w:r>
        <w:t xml:space="preserve">Answer: a</w:t>
      </w:r>
    </w:p>
    <w:p>
      <w:r>
        <w:t xml:space="preserve">Solution: Heart has the shortest cold ischemia tolerance of only 4-6 hours maximum, making heart procurement most urgent. Option B is appropriate for liver (12-24 hours). Option C applies to kidney (24-72 hours). Option D is too long for any vital organ. Heart requires immediate transplant after retrieval. Short window makes heart procurement most time-critical. Remember: Heart = Shortest ischemia time (4-6 hrs).</w:t>
      </w:r>
    </w:p>
    <w:p>
      <w:r>
        <w:t xml:space="preserve">Positive Marks: 1</w:t>
      </w:r>
    </w:p>
    <w:p>
      <w:r>
        <w:t xml:space="preserve">Negative Marks: 0.33</w:t>
      </w:r>
    </w:p>
    <w:p/>
    <w:p>
      <w:r>
        <w:rPr>
          <w:b/>
        </w:rPr>
        <w:t xml:space="preserve">Question: Which reflex must be tested during clinical examination to diagnose brain death?</w:t>
      </w:r>
    </w:p>
    <w:p>
      <w:r>
        <w:t xml:space="preserve">(a) Babinski reflex only</w:t>
      </w:r>
    </w:p>
    <w:p>
      <w:r>
        <w:t xml:space="preserve">(b) Oculocephalic and oculovestibular reflexes</w:t>
      </w:r>
    </w:p>
    <w:p>
      <w:r>
        <w:t xml:space="preserve">(c) Patellar reflex only</w:t>
      </w:r>
    </w:p>
    <w:p>
      <w:r>
        <w:t xml:space="preserve">(d) Plantar reflex only</w:t>
      </w:r>
    </w:p>
    <w:p>
      <w:r>
        <w:t xml:space="preserve">Answer: b</w:t>
      </w:r>
    </w:p>
    <w:p>
      <w:r>
        <w:t xml:space="preserve">Solution: The oculocephalic reflex (doll's eyes) and oculovestibular reflex (cold caloric) test brainstem function and must be absent in brain death. Options A, C, and D are spinal reflexes that may persist even with brainstem death. These cranial nerve reflexes directly assess brainstem integrity. Both must be absent for brain death diagnosis. Critical tests: Oculocephalic + oculovestibular reflexes.</w:t>
      </w:r>
    </w:p>
    <w:p>
      <w:r>
        <w:t xml:space="preserve">Positive Marks: 1</w:t>
      </w:r>
    </w:p>
    <w:p>
      <w:r>
        <w:t xml:space="preserve">Negative Marks: 0.33</w:t>
      </w:r>
    </w:p>
    <w:p/>
    <w:p>
      <w:r>
        <w:rPr>
          <w:b/>
        </w:rPr>
        <w:t xml:space="preserve">Question: A 45-year-old with severe head injury is on mechanical ventilation. All brainstem reflexes are absent, and clinical brain death is suspected. However, the patient is on high-dose dopamine for blood pressure support. How should you proceed?</w:t>
      </w:r>
    </w:p>
    <w:p>
      <w:r>
        <w:t xml:space="preserve">(a) Proceed with brain death certification immediately</w:t>
      </w:r>
    </w:p>
    <w:p>
      <w:r>
        <w:t xml:space="preserve">(b) Continue dopamine indefinitely while maintaining ventilation</w:t>
      </w:r>
    </w:p>
    <w:p>
      <w:r>
        <w:t xml:space="preserve">(c) Taper dopamine and reassess brainstem reflexes after stabilization</w:t>
      </w:r>
    </w:p>
    <w:p>
      <w:r>
        <w:t xml:space="preserve">(d) Consider only cortical death, not brainstem death</w:t>
      </w:r>
    </w:p>
    <w:p>
      <w:r>
        <w:t xml:space="preserve">Answer: c</w:t>
      </w:r>
    </w:p>
    <w:p>
      <w:r>
        <w:t xml:space="preserve">Solution: High-dose vasopressors like dopamine can mask brainstem reflexes and make diagnosis difficult. Gradual tapering allows accurate assessment of true brainstem function. Option A risks false diagnosis. Option B delays necessary confirmation. Option D is imprecise terminology. Medication effects must be eliminated before confirming brain death. Clinical reasoning: Taper drugs, reassess reflexes.</w:t>
      </w:r>
    </w:p>
    <w:p>
      <w:r>
        <w:t xml:space="preserve">Positive Marks: 1</w:t>
      </w:r>
    </w:p>
    <w:p>
      <w:r>
        <w:t xml:space="preserve">Negative Marks: 0.33</w:t>
      </w:r>
    </w:p>
    <w:p/>
    <w:p>
      <w:r>
        <w:rPr>
          <w:b/>
        </w:rPr>
        <w:t xml:space="preserve">Question: Which of the following patients would be UNSUITABLE for organ donation?</w:t>
      </w:r>
    </w:p>
    <w:p>
      <w:r>
        <w:t xml:space="preserve">(a) 32-year-old with controlled diabetes and hypertension</w:t>
      </w:r>
    </w:p>
    <w:p>
      <w:r>
        <w:t xml:space="preserve">(b) 48-year-old with untreated tuberculosis and sepsis</w:t>
      </w:r>
    </w:p>
    <w:p>
      <w:r>
        <w:t xml:space="preserve">(c) 55-year-old with remote history of malignancy (&gt;5 years disease-free)</w:t>
      </w:r>
    </w:p>
    <w:p>
      <w:r>
        <w:t xml:space="preserve">(d) 60-year-old with mild renal impairment</w:t>
      </w:r>
    </w:p>
    <w:p>
      <w:r>
        <w:t xml:space="preserve">Answer: b</w:t>
      </w:r>
    </w:p>
    <w:p>
      <w:r>
        <w:t xml:space="preserve">Solution: Untreated tuberculosis with active sepsis is an absolute contraindication due to transmission risk and poor organ quality. Option A: Controlled chronic diseases may not prevent donation. Option C: Remote malignancy (&gt;5 years disease-free) is usually acceptable. Option D: Mild renal impairment may not prevent kidney donation in appropriate recipients. Active infection = contraindication. Unsuitable: Active untreated TB with sepsis.</w:t>
      </w:r>
    </w:p>
    <w:p>
      <w:r>
        <w:t xml:space="preserve">Positive Marks: 1</w:t>
      </w:r>
    </w:p>
    <w:p>
      <w:r>
        <w:t xml:space="preserve">Negative Marks: 0.33</w:t>
      </w:r>
    </w:p>
    <w:p/>
    <w:p>
      <w:r>
        <w:rPr>
          <w:b/>
        </w:rPr>
        <w:t xml:space="preserve">Question: After declaration of brain death, what is the minimum time recommended before organ procurement should begin?</w:t>
      </w:r>
    </w:p>
    <w:p>
      <w:r>
        <w:t xml:space="preserve">(a) Immediately after first clinical examination</w:t>
      </w:r>
    </w:p>
    <w:p>
      <w:r>
        <w:t xml:space="preserve">(b) Within 1 hour of declaration</w:t>
      </w:r>
    </w:p>
    <w:p>
      <w:r>
        <w:t xml:space="preserve">(c) Within 2-4 hours of final confirmation</w:t>
      </w:r>
    </w:p>
    <w:p>
      <w:r>
        <w:t xml:space="preserve">(d) Within 12 hours of declaration</w:t>
      </w:r>
    </w:p>
    <w:p>
      <w:r>
        <w:t xml:space="preserve">Answer: c</w:t>
      </w:r>
    </w:p>
    <w:p>
      <w:r>
        <w:t xml:space="preserve">Solution: After brain death is confirmed (two examinations with interval), organ procurement should ideally begin within 2-4 hours to maintain organ viability. Option A is too rushed. Option B is insufficient time for family counseling and organ matching. Option D delays unnecessarily. Timing balances organ quality preservation with recipient matching and family wishes. Optimal window: 2-4 hours post-confirmation.</w:t>
      </w:r>
    </w:p>
    <w:p>
      <w:r>
        <w:t xml:space="preserve">Positive Marks: 1</w:t>
      </w:r>
    </w:p>
    <w:p>
      <w:r>
        <w:t xml:space="preserve">Negative Marks: 0.33</w:t>
      </w:r>
    </w:p>
    <w:p/>
    <w:p>
      <w:r>
        <w:rPr>
          <w:b/>
        </w:rPr>
        <w:t xml:space="preserve">Question: A brain-dead donor's family is refusing organ donation on religious grounds, but medical staff believes organs would save multiple lives. What is the ethically appropriate action?</w:t>
      </w:r>
    </w:p>
    <w:p>
      <w:r>
        <w:t xml:space="preserve">(a) Proceed with organ retrieval without consent to save lives</w:t>
      </w:r>
    </w:p>
    <w:p>
      <w:r>
        <w:t xml:space="preserve">(b) Accept family refusal and respect their wishes</w:t>
      </w:r>
    </w:p>
    <w:p>
      <w:r>
        <w:t xml:space="preserve">(c) Keep the body on mechanical support indefinitely hoping family changes mind</w:t>
      </w:r>
    </w:p>
    <w:p>
      <w:r>
        <w:t xml:space="preserve">(d) Proceed only if hospital ethics committee overrides family decision</w:t>
      </w:r>
    </w:p>
    <w:p>
      <w:r>
        <w:t xml:space="preserve">Answer: b</w:t>
      </w:r>
    </w:p>
    <w:p>
      <w:r>
        <w:t xml:space="preserve">Solution: Family wishes regarding organ donation must be respected even if medically beneficial. Option A violates autonomy and legal rights. Option C is impractical and prolonged. Option D incorrectly suggests overriding family consent. Organ donation is ultimately a gift; consent cannot be forced. Ethical principle: Autonomy and family wishes prevail. Legal requirement: Informed family consent.</w:t>
      </w:r>
    </w:p>
    <w:p>
      <w:r>
        <w:t xml:space="preserve">Positive Marks: 1</w:t>
      </w:r>
    </w:p>
    <w:p>
      <w:r>
        <w:t xml:space="preserve">Negative Marks: 0.33</w:t>
      </w:r>
    </w:p>
    <w:p/>
    <w:p>
      <w:r>
        <w:rPr>
          <w:b/>
        </w:rPr>
        <w:t xml:space="preserve">Question: Which complication is most likely during organ procurement from a brain-dead donor with known cardiac arrhythmias?</w:t>
      </w:r>
    </w:p>
    <w:p>
      <w:r>
        <w:t xml:space="preserve">(a) Sudden cardiac arrest during manipulation</w:t>
      </w:r>
    </w:p>
    <w:p>
      <w:r>
        <w:t xml:space="preserve">(b) Uncontrolled hypertension</w:t>
      </w:r>
    </w:p>
    <w:p>
      <w:r>
        <w:t xml:space="preserve">(c) Development of pneumothorax</w:t>
      </w:r>
    </w:p>
    <w:p>
      <w:r>
        <w:t xml:space="preserve">(d) Acute renal failure</w:t>
      </w:r>
    </w:p>
    <w:p>
      <w:r>
        <w:t xml:space="preserve">Answer: a</w:t>
      </w:r>
    </w:p>
    <w:p>
      <w:r>
        <w:t xml:space="preserve">Solution: Brain-dead donors with underlying cardiac conditions are at high risk for sudden cardiac arrest during surgical manipulation despite mechanical support. Option B is less likely with adequate hemodynamic support. Option C is rare unless specifically caused. Option D develops gradually. Mechanical cardiac irritation during procurement can trigger fatal arrhythmias in compromised hearts. Complication risk: Sudden cardiac arrest.</w:t>
      </w:r>
    </w:p>
    <w:p>
      <w:r>
        <w:t xml:space="preserve">Positive Marks: 1</w:t>
      </w:r>
    </w:p>
    <w:p>
      <w:r>
        <w:t xml:space="preserve">Negative Marks: 0.33</w:t>
      </w:r>
    </w:p>
    <w:p/>
    <w:p>
      <w:r>
        <w:rPr>
          <w:b/>
        </w:rPr>
        <w:t xml:space="preserve">Question: What is the significance of performing a 'stand-off' period of 5-10 minutes after declaring brain death?</w:t>
      </w:r>
    </w:p>
    <w:p>
      <w:r>
        <w:t xml:space="preserve">(a) To allow family time to process the information</w:t>
      </w:r>
    </w:p>
    <w:p>
      <w:r>
        <w:t xml:space="preserve">(b) To ensure no spontaneous cardiac activity occurs</w:t>
      </w:r>
    </w:p>
    <w:p>
      <w:r>
        <w:t xml:space="preserve">(c) To observe for any spontaneous motor movements that would indicate residual neurological activity</w:t>
      </w:r>
    </w:p>
    <w:p>
      <w:r>
        <w:t xml:space="preserve">(d) To allow time for organ preservation solution preparation</w:t>
      </w:r>
    </w:p>
    <w:p>
      <w:r>
        <w:t xml:space="preserve">Answer: b</w:t>
      </w:r>
    </w:p>
    <w:p>
      <w:r>
        <w:t xml:space="preserve">Solution: The stand-off period confirms sustained cardiorespiratory arrest is not a temporary phenomenon and demonstrates irreversibility. Option A describes counseling, not medical stand-off. Option C: Spinal reflexes may occur in brain death (not indicating life). Option D is ongoing parallel activity. This pause ensures cardiac standstill persists and confirms the diagnosis. Clinical pause: Confirms irreversibility.</w:t>
      </w:r>
    </w:p>
    <w:p>
      <w:r>
        <w:t xml:space="preserve">Positive Marks: 1</w:t>
      </w:r>
    </w:p>
    <w:p>
      <w:r>
        <w:t xml:space="preserve">Negative Marks: 0.33</w:t>
      </w:r>
    </w:p>
    <w:sectPr>
      <w:pgSz w:w="11906" w:h="16838"/>
      <w:pgMar w:top="1134" w:right="1134" w:bottom="1134" w:left="1134"/>
    </w:sectPr>
  </w:body>
</w:document>
</file>