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a routine abdominal surgery, the patient is placed in a dorsal recumbent position. Which anatomical landmark is most important to ensure proper alignment during this positioning?</w:t>
      </w:r>
    </w:p>
    <w:p>
      <w:r>
        <w:t xml:space="preserve">(a) The sagittal plane should align with the midline of the operating table</w:t>
      </w:r>
    </w:p>
    <w:p>
      <w:r>
        <w:t xml:space="preserve">(b) The patient's head should be hyperextended for better airway access</w:t>
      </w:r>
    </w:p>
    <w:p>
      <w:r>
        <w:t xml:space="preserve">(c) The arms should be abducted at 90 degrees from the body</w:t>
      </w:r>
    </w:p>
    <w:p>
      <w:r>
        <w:t xml:space="preserve">(d) The legs should be crossed for optimal comfort</w:t>
      </w:r>
    </w:p>
    <w:p>
      <w:r>
        <w:t xml:space="preserve">Answer: a</w:t>
      </w:r>
    </w:p>
    <w:p>
      <w:r>
        <w:t xml:space="preserve">Solution: The sagittal plane alignment with the midline of the operating table ensures proper body alignment in dorsal recumbent position, preventing unnecessary strain. Hyperextension of the head (b) can occlude airways and cause neck strain. Abduction at 90 degrees (c) increases nerve compression risk, particularly to the brachial plexus. Crossing legs (d) restricts circulation and is contraindicated. Proper alignment is fundamental to safe positioning.</w:t>
      </w:r>
    </w:p>
    <w:p>
      <w:r>
        <w:t xml:space="preserve">Positive Marks: 1</w:t>
      </w:r>
    </w:p>
    <w:p>
      <w:r>
        <w:t xml:space="preserve">Negative Marks: 0.33</w:t>
      </w:r>
    </w:p>
    <w:p/>
    <w:p>
      <w:r>
        <w:rPr>
          <w:b/>
        </w:rPr>
        <w:t xml:space="preserve">Question: A 45-year-old male undergoing a prostatectomy is placed in a lithotomy position. Which pressure area requires the most careful monitoring and padding in this position?</w:t>
      </w:r>
    </w:p>
    <w:p>
      <w:r>
        <w:t xml:space="preserve">(a) The sacrum and coccyx</w:t>
      </w:r>
    </w:p>
    <w:p>
      <w:r>
        <w:t xml:space="preserve">(b) The popliteal space behind the knees</w:t>
      </w:r>
    </w:p>
    <w:p>
      <w:r>
        <w:t xml:space="preserve">(c) The anterior superior iliac spine</w:t>
      </w:r>
    </w:p>
    <w:p>
      <w:r>
        <w:t xml:space="preserve">(d) The occiput of the head</w:t>
      </w:r>
    </w:p>
    <w:p>
      <w:r>
        <w:t xml:space="preserve">Answer: b</w:t>
      </w:r>
    </w:p>
    <w:p>
      <w:r>
        <w:t xml:space="preserve">Solution: The popliteal space (behind knees) is highly vulnerable in lithotomy position as it compresses the tibial and peroneal nerves, risking foot drop and compartment syndrome. The sacrum (a) is padded by natural tissue mass. ASIS (c) is less pressure-prone in this position. The occiput (d) is protected by head support. Padding the popliteal region with foam or pillows prevents nerve compression injuries, which are common complications in prolonged lithotomy positioning.</w:t>
      </w:r>
    </w:p>
    <w:p>
      <w:r>
        <w:t xml:space="preserve">Positive Marks: 1</w:t>
      </w:r>
    </w:p>
    <w:p>
      <w:r>
        <w:t xml:space="preserve">Negative Marks: 0.33</w:t>
      </w:r>
    </w:p>
    <w:p/>
    <w:p>
      <w:r>
        <w:rPr>
          <w:b/>
        </w:rPr>
        <w:t xml:space="preserve">Question: In which position is the patient placed for a lumbar puncture or spinal anesthesia administration during surgery?</w:t>
      </w:r>
    </w:p>
    <w:p>
      <w:r>
        <w:t xml:space="preserve">(a) Prone position with head turned to one side</w:t>
      </w:r>
    </w:p>
    <w:p>
      <w:r>
        <w:t xml:space="preserve">(b) Sims position with legs flexed</w:t>
      </w:r>
    </w:p>
    <w:p>
      <w:r>
        <w:t xml:space="preserve">(c) Left lateral position with knees drawn toward chest</w:t>
      </w:r>
    </w:p>
    <w:p>
      <w:r>
        <w:t xml:space="preserve">(d) Dorsal recumbent with pelvic elevation</w:t>
      </w:r>
    </w:p>
    <w:p>
      <w:r>
        <w:t xml:space="preserve">Answer: c</w:t>
      </w:r>
    </w:p>
    <w:p>
      <w:r>
        <w:t xml:space="preserve">Solution: The left lateral position with knees flexed (fetal position) is standard for lumbar puncture and spinal anesthesia as it maximizes intervertebral space separation. Prone positioning (a) doesn't allow access to the lumbar spine in the required manner. Sims position (b) is primarily for rectal examination. Dorsal recumbent (d) doesn't provide adequate spine flexion. This position is essential for successful needle placement and procedure completion.</w:t>
      </w:r>
    </w:p>
    <w:p>
      <w:r>
        <w:t xml:space="preserve">Positive Marks: 1</w:t>
      </w:r>
    </w:p>
    <w:p>
      <w:r>
        <w:t xml:space="preserve">Negative Marks: 0.33</w:t>
      </w:r>
    </w:p>
    <w:p/>
    <w:p>
      <w:r>
        <w:rPr>
          <w:b/>
        </w:rPr>
        <w:t xml:space="preserve">Question: When positioning a patient in the Fowler's position for a thyroidectomy, at what degree should the head of the operating table be elevated?</w:t>
      </w:r>
    </w:p>
    <w:p>
      <w:r>
        <w:t xml:space="preserve">(a) 15-20 degrees</w:t>
      </w:r>
    </w:p>
    <w:p>
      <w:r>
        <w:t xml:space="preserve">(b) 30-45 degrees</w:t>
      </w:r>
    </w:p>
    <w:p>
      <w:r>
        <w:t xml:space="preserve">(c) 60-75 degrees</w:t>
      </w:r>
    </w:p>
    <w:p>
      <w:r>
        <w:t xml:space="preserve">(d) 85-90 degrees</w:t>
      </w:r>
    </w:p>
    <w:p>
      <w:r>
        <w:t xml:space="preserve">Answer: b</w:t>
      </w:r>
    </w:p>
    <w:p>
      <w:r>
        <w:t xml:space="preserve">Solution: Fowler's position for thyroid surgery requires 30-45 degrees elevation to provide optimal surgical access to the neck while maintaining cardiovascular stability and reducing engorgement of neck vessels. Minimal elevation (a) provides insufficient access. Extreme elevation (c, d) can compromise circulation and increase intracranial pressure. This specific angle balances surgical visibility with hemodynamic safety during the procedure.</w:t>
      </w:r>
    </w:p>
    <w:p>
      <w:r>
        <w:t xml:space="preserve">Positive Marks: 1</w:t>
      </w:r>
    </w:p>
    <w:p>
      <w:r>
        <w:t xml:space="preserve">Negative Marks: 0.33</w:t>
      </w:r>
    </w:p>
    <w:p/>
    <w:p>
      <w:r>
        <w:rPr>
          <w:b/>
        </w:rPr>
        <w:t xml:space="preserve">Question: A patient is positioned in the lateral position for a nephrectomy. Which nerve is at highest risk of compression injury when the operating table's lateral flexion is maximized?</w:t>
      </w:r>
    </w:p>
    <w:p>
      <w:r>
        <w:t xml:space="preserve">(a) Median nerve</w:t>
      </w:r>
    </w:p>
    <w:p>
      <w:r>
        <w:t xml:space="preserve">(b) Radial nerve</w:t>
      </w:r>
    </w:p>
    <w:p>
      <w:r>
        <w:t xml:space="preserve">(c) Peroneal nerve</w:t>
      </w:r>
    </w:p>
    <w:p>
      <w:r>
        <w:t xml:space="preserve">(d) Ulnar nerve</w:t>
      </w:r>
    </w:p>
    <w:p>
      <w:r>
        <w:t xml:space="preserve">Answer: c</w:t>
      </w:r>
    </w:p>
    <w:p>
      <w:r>
        <w:t xml:space="preserve">Solution: The peroneal nerve is vulnerable in the lateral position as it wraps around the fibular head, especially when the lateral flexion and kidney rest create excessive compression. The median nerve (a) is protected in this position. The radial nerve (b) is anterior to the humerus, away from direct pressure points. The ulnar nerve (d) is less affected than the peroneal. Careful padding around the fibular head and limiting flexion prevents foot drop and peroneal nerve palsy.</w:t>
      </w:r>
    </w:p>
    <w:p>
      <w:r>
        <w:t xml:space="preserve">Positive Marks: 1</w:t>
      </w:r>
    </w:p>
    <w:p>
      <w:r>
        <w:t xml:space="preserve">Negative Marks: 0.33</w:t>
      </w:r>
    </w:p>
    <w:p/>
    <w:p>
      <w:r>
        <w:rPr>
          <w:b/>
        </w:rPr>
        <w:t xml:space="preserve">Question: During a prone position surgery, the patient develops postoperative foot drop with inability to dorsiflex the foot. Which positioning-related nerve injury is most likely responsible?</w:t>
      </w:r>
    </w:p>
    <w:p>
      <w:r>
        <w:t xml:space="preserve">(a) Femoral nerve injury from improper hip flexion</w:t>
      </w:r>
    </w:p>
    <w:p>
      <w:r>
        <w:t xml:space="preserve">(b) Common peroneal nerve injury from external compression</w:t>
      </w:r>
    </w:p>
    <w:p>
      <w:r>
        <w:t xml:space="preserve">(c) Saphenous nerve injury from lithotomy position</w:t>
      </w:r>
    </w:p>
    <w:p>
      <w:r>
        <w:t xml:space="preserve">(d) Sciatic nerve injury from knee hyperflexion</w:t>
      </w:r>
    </w:p>
    <w:p>
      <w:r>
        <w:t xml:space="preserve">Answer: b</w:t>
      </w:r>
    </w:p>
    <w:p>
      <w:r>
        <w:t xml:space="preserve">Solution: Foot drop results from common peroneal nerve injury, which occurs from external compression against the fibular head in prone positioning. The femoral nerve (a) causes quadriceps weakness, not foot drop. Saphenous nerve (c) is associated with lithotomy position. Sciatic nerve (d) causes multiple motor deficits beyond foot drop. Common peroneal nerve injury is the classic cause of postoperative foot drop and requires immediate neurology consultation. Prevention involves proper padding of lateral leg.</w:t>
      </w:r>
    </w:p>
    <w:p>
      <w:r>
        <w:t xml:space="preserve">Positive Marks: 1</w:t>
      </w:r>
    </w:p>
    <w:p>
      <w:r>
        <w:t xml:space="preserve">Negative Marks: 0.33</w:t>
      </w:r>
    </w:p>
    <w:p/>
    <w:p>
      <w:r>
        <w:rPr>
          <w:b/>
        </w:rPr>
        <w:t xml:space="preserve">Question: A morbidly obese patient requires positioning for an abdominal hysterectomy. Which positioning strategy carries the highest risk in this patient population?</w:t>
      </w:r>
    </w:p>
    <w:p>
      <w:r>
        <w:t xml:space="preserve">(a) Using additional padding to prevent pressure ulcers</w:t>
      </w:r>
    </w:p>
    <w:p>
      <w:r>
        <w:t xml:space="preserve">(b) Placing arms on armboards with neutral positioning</w:t>
      </w:r>
    </w:p>
    <w:p>
      <w:r>
        <w:t xml:space="preserve">(c) Using extreme Trendelenburg position to gain abdominal access</w:t>
      </w:r>
    </w:p>
    <w:p>
      <w:r>
        <w:t xml:space="preserve">(d) Elevating the head 10-15 degrees for respiratory ease</w:t>
      </w:r>
    </w:p>
    <w:p>
      <w:r>
        <w:t xml:space="preserve">Answer: c</w:t>
      </w:r>
    </w:p>
    <w:p>
      <w:r>
        <w:t xml:space="preserve">Solution: Extreme Trendelenburg position in obese patients dramatically increases aspiration risk, cardiovascular strain, and intracranial pressure, potentially causing catastrophic complications. Additional padding (a) reduces pressure ulcer risk beneficially. Neutral arm positioning (b) prevents nerve injury. Mild head elevation (d) aids respiration without hemodynamic compromise. In obese patients, positioning must be conservative with minimal extreme angles. Moderate positioning combined with excellent airway management is essential.</w:t>
      </w:r>
    </w:p>
    <w:p>
      <w:r>
        <w:t xml:space="preserve">Positive Marks: 1</w:t>
      </w:r>
    </w:p>
    <w:p>
      <w:r>
        <w:t xml:space="preserve">Negative Marks: 0.33</w:t>
      </w:r>
    </w:p>
    <w:p/>
    <w:p>
      <w:r>
        <w:rPr>
          <w:b/>
        </w:rPr>
        <w:t xml:space="preserve">Question: During a prone positioning procedure lasting 6 hours, what is the primary physiological concern regarding ocular safety?</w:t>
      </w:r>
    </w:p>
    <w:p>
      <w:r>
        <w:t xml:space="preserve">(a) Corneal abrasion from direct table contact</w:t>
      </w:r>
    </w:p>
    <w:p>
      <w:r>
        <w:t xml:space="preserve">(b) Increased intraocular pressure from facial edema and venous congestion</w:t>
      </w:r>
    </w:p>
    <w:p>
      <w:r>
        <w:t xml:space="preserve">(c) Mydriasis from anesthetic agents</w:t>
      </w:r>
    </w:p>
    <w:p>
      <w:r>
        <w:t xml:space="preserve">(d) Cataracts from operating light exposure</w:t>
      </w:r>
    </w:p>
    <w:p>
      <w:r>
        <w:t xml:space="preserve">Answer: b</w:t>
      </w:r>
    </w:p>
    <w:p>
      <w:r>
        <w:t xml:space="preserve">Solution: Prone positioning causes facial edema and venous congestion, increasing intraocular pressure and risking retinal artery occlusion and postoperative vision loss. Corneal abrasion (a) is prevented by proper eye protection but isn't the primary physiological concern. Mydriasis (c) relates to anesthetics, not positioning. Cataracts (d) require chronic exposure. The increased IOP mechanism in prone positioning is the leading cause of operating room-associated vision loss (ORAVL). Vigilant monitoring of eye pressure and limited prone time are preventive.</w:t>
      </w:r>
    </w:p>
    <w:p>
      <w:r>
        <w:t xml:space="preserve">Positive Marks: 1</w:t>
      </w:r>
    </w:p>
    <w:p>
      <w:r>
        <w:t xml:space="preserve">Negative Marks: 0.33</w:t>
      </w:r>
    </w:p>
    <w:p/>
    <w:p>
      <w:r>
        <w:rPr>
          <w:b/>
        </w:rPr>
        <w:t xml:space="preserve">Question: A patient is positioned in the lithotomy position with legs abducted 45 degrees. After 3 hours of surgery, the patient develops obturator nerve compression syndrome. Which clinical sign would be expected immediately postoperatively?</w:t>
      </w:r>
    </w:p>
    <w:p>
      <w:r>
        <w:t xml:space="preserve">(a) Weakness of hip adduction with characteristic hip click sensation</w:t>
      </w:r>
    </w:p>
    <w:p>
      <w:r>
        <w:t xml:space="preserve">(b) Numbness of the lateral thigh</w:t>
      </w:r>
    </w:p>
    <w:p>
      <w:r>
        <w:t xml:space="preserve">(c) Inability to plantarflex the foot</w:t>
      </w:r>
    </w:p>
    <w:p>
      <w:r>
        <w:t xml:space="preserve">(d) Loss of patellar reflex</w:t>
      </w:r>
    </w:p>
    <w:p>
      <w:r>
        <w:t xml:space="preserve">Answer: a</w:t>
      </w:r>
    </w:p>
    <w:p>
      <w:r>
        <w:t xml:space="preserve">Solution: Obturator nerve injury presents with adductor muscle weakness (hip adduction loss) and may produce an audible hip click during passive hip movement. The obturator nerve innervates hip adductors. Lateral thigh numbness (b) suggests lateral femoral cutaneous nerve compression. Plantarflexion loss (c) indicates tibial nerve involvement. Patellar reflex loss (d) suggests femoral nerve injury. Obturator nerve compression occurs when the medial thigh is compressed against the pubic bone during extreme lithotomy positioning.</w:t>
      </w:r>
    </w:p>
    <w:p>
      <w:r>
        <w:t xml:space="preserve">Positive Marks: 1</w:t>
      </w:r>
    </w:p>
    <w:p>
      <w:r>
        <w:t xml:space="preserve">Negative Marks: 0.33</w:t>
      </w:r>
    </w:p>
    <w:p/>
    <w:p>
      <w:r>
        <w:rPr>
          <w:b/>
        </w:rPr>
        <w:t xml:space="preserve">Question: During the application of positioning devices in the operating theater, which preventive measure is MOST critical to avoid brachial plexus injury?</w:t>
      </w:r>
    </w:p>
    <w:p>
      <w:r>
        <w:t xml:space="preserve">(a) Ensuring the arm abduction angle does not exceed 80 degrees</w:t>
      </w:r>
    </w:p>
    <w:p>
      <w:r>
        <w:t xml:space="preserve">(b) Maintaining shoulder external rotation throughout surgery</w:t>
      </w:r>
    </w:p>
    <w:p>
      <w:r>
        <w:t xml:space="preserve">(c) Placing arms in the anatomical position with neutral rotation</w:t>
      </w:r>
    </w:p>
    <w:p>
      <w:r>
        <w:t xml:space="preserve">(d) Using padded armboards at 45 degrees to the body</w:t>
      </w:r>
    </w:p>
    <w:p>
      <w:r>
        <w:t xml:space="preserve">Answer: a</w:t>
      </w:r>
    </w:p>
    <w:p>
      <w:r>
        <w:t xml:space="preserve">Solution: Abduction angles exceeding 80-90 degrees stretch the brachial plexus, particularly the C5 and C6 nerve roots, causing postoperative upper extremity weakness and pain. While 80-90 degrees is the absolute maximum, 60-80 degrees is safer. Maintaining external rotation (b) can increase stretch injury. Neutral rotation (c) is good but doesn't specifically address the abduction angle risk. Padded armboards (d) help but don't limit the dangerous abduction angle. The key to preventing brachial plexus injury is controlling abduction angle to less than 80 degrees.</w:t>
      </w:r>
    </w:p>
    <w:p>
      <w:r>
        <w:t xml:space="preserve">Positive Marks: 1</w:t>
      </w:r>
    </w:p>
    <w:p>
      <w:r>
        <w:t xml:space="preserve">Negative Marks: 0.33</w:t>
      </w:r>
    </w:p>
    <w:p/>
    <w:p>
      <w:r>
        <w:rPr>
          <w:b/>
        </w:rPr>
        <w:t xml:space="preserve">Question: A patient undergoes surgery in the reverse Trendelenburg position for 5 hours. Which complication related to positioning is most likely to occur in the immediate postoperative period?</w:t>
      </w:r>
    </w:p>
    <w:p>
      <w:r>
        <w:t xml:space="preserve">(a) Postoperative nausea and vomiting</w:t>
      </w:r>
    </w:p>
    <w:p>
      <w:r>
        <w:t xml:space="preserve">(b) Hypotension and venous pooling in lower extremities</w:t>
      </w:r>
    </w:p>
    <w:p>
      <w:r>
        <w:t xml:space="preserve">(c) Pulmonary edema from fluid shift</w:t>
      </w:r>
    </w:p>
    <w:p>
      <w:r>
        <w:t xml:space="preserve">(d) Hyperglycemia from stress response</w:t>
      </w:r>
    </w:p>
    <w:p>
      <w:r>
        <w:t xml:space="preserve">Answer: b</w:t>
      </w:r>
    </w:p>
    <w:p>
      <w:r>
        <w:t xml:space="preserve">Solution: Reverse Trendelenburg causes blood pooling in the lower extremities and decreased venous return, leading to postoperative hypotension and potential syncope. PONV (a) relates to anesthesia agents, not positioning. Pulmonary edema (c) occurs with head-down positioning, not reverse (head-up). Hyperglycemia (d) is a stress response but not specifically related to reverse Trendelenburg positioning. Careful fluid management and gradual position reversal minimize hypotensive complications. Placing legs in compression stockings before positioning helps prevent venous pooling.</w:t>
      </w:r>
    </w:p>
    <w:p>
      <w:r>
        <w:t xml:space="preserve">Positive Marks: 1</w:t>
      </w:r>
    </w:p>
    <w:p>
      <w:r>
        <w:t xml:space="preserve">Negative Marks: 0.33</w:t>
      </w:r>
    </w:p>
    <w:p/>
    <w:p>
      <w:r>
        <w:rPr>
          <w:b/>
        </w:rPr>
        <w:t xml:space="preserve">Question: During positioning for a posterior fossa craniotomy, the patient is placed in the sitting position. What is the PRIMARY concern requiring continuous monitoring during this procedure?</w:t>
      </w:r>
    </w:p>
    <w:p>
      <w:r>
        <w:t xml:space="preserve">(a) Risk of brachial plexus stretching from arm positioning</w:t>
      </w:r>
    </w:p>
    <w:p>
      <w:r>
        <w:t xml:space="preserve">(b) Development of air embolism from open venous sinuses</w:t>
      </w:r>
    </w:p>
    <w:p>
      <w:r>
        <w:t xml:space="preserve">(c) Compression of the femoral nerve at the groin</w:t>
      </w:r>
    </w:p>
    <w:p>
      <w:r>
        <w:t xml:space="preserve">(d) Hyperextension of the lumbar spine</w:t>
      </w:r>
    </w:p>
    <w:p>
      <w:r>
        <w:t xml:space="preserve">Answer: b</w:t>
      </w:r>
    </w:p>
    <w:p>
      <w:r>
        <w:t xml:space="preserve">Solution: Sitting position for posterior fossa craniotomy exposes open cerebral venous sinuses, creating significant risk for venous air embolism (VAE), which can cause catastrophic cardiovascular collapse. Brachial plexus issues (a) are less critical in sitting position. Femoral nerve compression (c) doesn't occur in sitting position. Lumbar hyperextension (d) is a secondary concern. Precordial Doppler monitoring, central venous catheter placement, and meticulous hemostasis are essential. VAE is the most life-threatening positioning complication in this scenario.</w:t>
      </w:r>
    </w:p>
    <w:p>
      <w:r>
        <w:t xml:space="preserve">Positive Marks: 1</w:t>
      </w:r>
    </w:p>
    <w:p>
      <w:r>
        <w:t xml:space="preserve">Negative Marks: 0.33</w:t>
      </w:r>
    </w:p>
    <w:p/>
    <w:p>
      <w:r>
        <w:rPr>
          <w:b/>
        </w:rPr>
        <w:t xml:space="preserve">Question: A patient positioned supine for cardiac surgery develops a rare but severe complication: bilateral lower extremity compartment syndrome. Which positioning error most likely caused this?</w:t>
      </w:r>
    </w:p>
    <w:p>
      <w:r>
        <w:t xml:space="preserve">(a) Excessive hip flexion exceeding 90 degrees</w:t>
      </w:r>
    </w:p>
    <w:p>
      <w:r>
        <w:t xml:space="preserve">(b) Improper placement of the leg support creating focal compression</w:t>
      </w:r>
    </w:p>
    <w:p>
      <w:r>
        <w:t xml:space="preserve">(c) Prolonged lithotomy position after position change</w:t>
      </w:r>
    </w:p>
    <w:p>
      <w:r>
        <w:t xml:space="preserve">(d) Uncontrolled hypotension during the procedure</w:t>
      </w:r>
    </w:p>
    <w:p>
      <w:r>
        <w:t xml:space="preserve">Answer: b</w:t>
      </w:r>
    </w:p>
    <w:p>
      <w:r>
        <w:t xml:space="preserve">Solution: Compartment syndrome develops from sustained focal compression from positioning equipment placed incorrectly beneath the legs, restricting blood flow to muscle compartments. Excessive hip flexion (a) causes nerve compression, not typically compartment syndrome. Lithotomy complications (c) are usually nerve-related. Hypotension (d) is a systemic cause that would manifest differently. The compartment syndrome mechanism requires sustained external compression creating intracompartmental pressure exceeding capillary perfusion pressure. Regular positional checks and equipment repositioning prevent this rare but serious complication.</w:t>
      </w:r>
    </w:p>
    <w:p>
      <w:r>
        <w:t xml:space="preserve">Positive Marks: 1</w:t>
      </w:r>
    </w:p>
    <w:p>
      <w:r>
        <w:t xml:space="preserve">Negative Marks: 0.33</w:t>
      </w:r>
    </w:p>
    <w:p/>
    <w:p>
      <w:r>
        <w:rPr>
          <w:b/>
        </w:rPr>
        <w:t xml:space="preserve">Question: According to INC guidelines for operating theater safety, what is the maximum recommended duration for maintaining a patient in the lithotomy position without a position change?</w:t>
      </w:r>
    </w:p>
    <w:p>
      <w:r>
        <w:t xml:space="preserve">(a) 2-3 hours</w:t>
      </w:r>
    </w:p>
    <w:p>
      <w:r>
        <w:t xml:space="preserve">(b) 4-5 hours</w:t>
      </w:r>
    </w:p>
    <w:p>
      <w:r>
        <w:t xml:space="preserve">(c) 6-7 hours</w:t>
      </w:r>
    </w:p>
    <w:p>
      <w:r>
        <w:t xml:space="preserve">(d) 8 or more hours</w:t>
      </w:r>
    </w:p>
    <w:p>
      <w:r>
        <w:t xml:space="preserve">Answer: a</w:t>
      </w:r>
    </w:p>
    <w:p>
      <w:r>
        <w:t xml:space="preserve">Solution: INC and international guidelines recommend changing from lithotomy position every 2-3 hours due to high risk of nerve compression injuries and rhabdomyolysis. Durations beyond 3 hours (b, c, d) significantly increase complications including common peroneal nerve palsy (foot drop), obturator nerve injury, and compartment syndrome. Longer procedures require periodic position adjustments or changes if feasible. The 2-3 hour guideline is based on clinical evidence of nerve compression damage thresholds. Monitoring for positioning complications becomes essential during the procedure.</w:t>
      </w:r>
    </w:p>
    <w:p>
      <w:r>
        <w:t xml:space="preserve">Positive Marks: 1</w:t>
      </w:r>
    </w:p>
    <w:p>
      <w:r>
        <w:t xml:space="preserve">Negative Marks: 0.33</w:t>
      </w:r>
    </w:p>
    <w:p/>
    <w:p>
      <w:r>
        <w:rPr>
          <w:b/>
        </w:rPr>
        <w:t xml:space="preserve">Question: During positioning for a right nephrectomy in the lateral position, which specific area requires the most careful monitoring for pressure ulcer development?</w:t>
      </w:r>
    </w:p>
    <w:p>
      <w:r>
        <w:t xml:space="preserve">(a) The dependent shoulder and scapula</w:t>
      </w:r>
    </w:p>
    <w:p>
      <w:r>
        <w:t xml:space="preserve">(b) The lateral chest wall at the level of the kidney rest</w:t>
      </w:r>
    </w:p>
    <w:p>
      <w:r>
        <w:t xml:space="preserve">(c) The dependent hip and trochanteric region</w:t>
      </w:r>
    </w:p>
    <w:p>
      <w:r>
        <w:t xml:space="preserve">(d) The medial aspect of the dependent knee</w:t>
      </w:r>
    </w:p>
    <w:p>
      <w:r>
        <w:t xml:space="preserve">Answer: b</w:t>
      </w:r>
    </w:p>
    <w:p>
      <w:r>
        <w:t xml:space="preserve">Solution: The lateral chest wall where the kidney rest presses creates high focal pressure and restricted blood flow, making it the highest-risk area for pressure ulcer development in lateral positioning. The shoulder (a) is less pressured in proper lateral positioning. The hip trochanter (c) has more natural padding. The medial knee (d) is less compressed. The kidney rest creates a focal compression zone that can cause full-thickness pressure injury in as little as 6-8 hours if inadequately padded. Multiple gel pads and foam protection are essential in this location.</w:t>
      </w:r>
    </w:p>
    <w:p>
      <w:r>
        <w:t xml:space="preserve">Positive Marks: 1</w:t>
      </w:r>
    </w:p>
    <w:p>
      <w:r>
        <w:t xml:space="preserve">Negative Marks: 0.33</w:t>
      </w:r>
    </w:p>
    <w:p/>
    <w:p>
      <w:r>
        <w:rPr>
          <w:b/>
        </w:rPr>
        <w:t xml:space="preserve">Question: A patient positioned in prone position for a 4-hour spinal fusion surgery develops postoperative anterior knee pain and swelling. Which positioning-related mechanism is most likely responsible?</w:t>
      </w:r>
    </w:p>
    <w:p>
      <w:r>
        <w:t xml:space="preserve">(a) Compression of the saphenous nerve by position holder</w:t>
      </w:r>
    </w:p>
    <w:p>
      <w:r>
        <w:t xml:space="preserve">(b) Excessive hyperextension of the knee joint</w:t>
      </w:r>
    </w:p>
    <w:p>
      <w:r>
        <w:t xml:space="preserve">(c) Compartment syndrome of the anterior tibial compartment</w:t>
      </w:r>
    </w:p>
    <w:p>
      <w:r>
        <w:t xml:space="preserve">(d) Quadriceps muscle contusion from the prone frame</w:t>
      </w:r>
    </w:p>
    <w:p>
      <w:r>
        <w:t xml:space="preserve">Answer: b</w:t>
      </w:r>
    </w:p>
    <w:p>
      <w:r>
        <w:t xml:space="preserve">Solution: Prone positioning with knee hyperextension can cause knee joint trauma and synovitis, leading to postoperative pain and swelling. The saphenous nerve (a) causes medial knee symptoms, not anterior pain. Compartment syndrome (c) presents with severe pain, compartment firmness, and neurovascular compromise. Muscle contusion (d) would present differently. Proper pronepositioning requires placing a small pillow or foam wedge under the knees to maintain neutral knee flexion (approximately 10-15 degrees), preventing hyperextension and anterior knee trauma.</w:t>
      </w:r>
    </w:p>
    <w:p>
      <w:r>
        <w:t xml:space="preserve">Positive Marks: 1</w:t>
      </w:r>
    </w:p>
    <w:p>
      <w:r>
        <w:t xml:space="preserve">Negative Marks: 0.33</w:t>
      </w:r>
    </w:p>
    <w:p/>
    <w:p>
      <w:r>
        <w:rPr>
          <w:b/>
        </w:rPr>
        <w:t xml:space="preserve">Question: During a patient's positioning for gynecological surgery in the lithotomy position, which adjustment reduces the risk of lower back strain and postoperative lumbago in patients with pre-existing lumbar spondylosis?</w:t>
      </w:r>
    </w:p>
    <w:p>
      <w:r>
        <w:t xml:space="preserve">(a) Increasing hip flexion to 120 degrees for better access</w:t>
      </w:r>
    </w:p>
    <w:p>
      <w:r>
        <w:t xml:space="preserve">(b) Placing a pillow under the sacrum to reduce lumbar lordosis</w:t>
      </w:r>
    </w:p>
    <w:p>
      <w:r>
        <w:t xml:space="preserve">(c) Hyperextending the head of the table for abdominal access</w:t>
      </w:r>
    </w:p>
    <w:p>
      <w:r>
        <w:t xml:space="preserve">(d) Using maximal abduction of the legs for optimal visualization</w:t>
      </w:r>
    </w:p>
    <w:p>
      <w:r>
        <w:t xml:space="preserve">Answer: b</w:t>
      </w:r>
    </w:p>
    <w:p>
      <w:r>
        <w:t xml:space="preserve">Solution: A pillow under the sacrum reduces lumbar lordosis and decreases strain on degenerative lumbar structures, preventing postoperative back pain. Increased hip flexion (a) creates more lumbar stress. Head hyperextension (c) doesn't address lumbar issues. Maximal leg abduction (d) doesn't reduce lumbar strain. This simple modification is particularly important in patients with spondylosis or discogenic disease. Reducing the angle of lumbar extension by sacral support decreases intervertebral disc pressure and facet joint stress, minimizing postoperative complications.</w:t>
      </w:r>
    </w:p>
    <w:p>
      <w:r>
        <w:t xml:space="preserve">Positive Marks: 1</w:t>
      </w:r>
    </w:p>
    <w:p>
      <w:r>
        <w:t xml:space="preserve">Negative Marks: 0.33</w:t>
      </w:r>
    </w:p>
    <w:p/>
    <w:p>
      <w:r>
        <w:rPr>
          <w:b/>
        </w:rPr>
        <w:t xml:space="preserve">Question: A patient experiences postoperative third and fourth finger numbness and weakness after a 6-hour laparoscopic procedure in a steep Trendelenburg position with arms abducted on armboards. Which nerve injury is most consistent with this clinical presentation?</w:t>
      </w:r>
    </w:p>
    <w:p>
      <w:r>
        <w:t xml:space="preserve">(a) Radial nerve injury from armboard pressure</w:t>
      </w:r>
    </w:p>
    <w:p>
      <w:r>
        <w:t xml:space="preserve">(b) Median nerve injury from excessive elbow flexion</w:t>
      </w:r>
    </w:p>
    <w:p>
      <w:r>
        <w:t xml:space="preserve">(c) Ulnar nerve injury from armboard compression at the elbow</w:t>
      </w:r>
    </w:p>
    <w:p>
      <w:r>
        <w:t xml:space="preserve">(d) Axillary nerve injury from shoulder abduction</w:t>
      </w:r>
    </w:p>
    <w:p>
      <w:r>
        <w:t xml:space="preserve">Answer: c</w:t>
      </w:r>
    </w:p>
    <w:p>
      <w:r>
        <w:t xml:space="preserve">Solution: Ulnar nerve injury presents with fourth and fifth finger numbness and weakness (claw hand deformity). The ulnar nerve is vulnerable at the elbow to compression from armboard edges during long procedures. Radial nerve (a) causes wrist and finger extension loss. Median nerve (b) affects thumb and first three fingers primarily. Axillary nerve (d) causes shoulder abduction weakness. The classic positioning error is excessive pressure at the medial elbow where the ulnar nerve runs in the cubital tunnel. Proper armboard padding and regular neurovascular checks prevent this injury. Memory aid: ulnar = little and ring fingers (3rd and 4th digits).</w:t>
      </w:r>
    </w:p>
    <w:p>
      <w:r>
        <w:t xml:space="preserve">Positive Marks: 1</w:t>
      </w:r>
    </w:p>
    <w:p>
      <w:r>
        <w:t xml:space="preserve">Negative Marks: 0.33</w:t>
      </w:r>
    </w:p>
    <w:p/>
    <w:p>
      <w:r>
        <w:rPr>
          <w:b/>
        </w:rPr>
        <w:t xml:space="preserve">Question: In a patient positioned for a thoracotomy in the lateral position, sudden unilateral loss of lower extremity motor function occurs intraoperatively. Which positioning-related mechanism most likely explains this acute neurological emergency?</w:t>
      </w:r>
    </w:p>
    <w:p>
      <w:r>
        <w:t xml:space="preserve">(a) Compression of the peroneal nerve at the fibular head</w:t>
      </w:r>
    </w:p>
    <w:p>
      <w:r>
        <w:t xml:space="preserve">(b) Acute compression of the spinal cord from excessive lateral flexion</w:t>
      </w:r>
    </w:p>
    <w:p>
      <w:r>
        <w:t xml:space="preserve">(c) Sudden thrombosis of the lower extremity vessels from positioning</w:t>
      </w:r>
    </w:p>
    <w:p>
      <w:r>
        <w:t xml:space="preserve">(d) Excessive tension on the sciatic nerve from hip flexion</w:t>
      </w:r>
    </w:p>
    <w:p>
      <w:r>
        <w:t xml:space="preserve">Answer: b</w:t>
      </w:r>
    </w:p>
    <w:p>
      <w:r>
        <w:t xml:space="preserve">Solution: Acute bilateral or unilateral lower extremity paralysis during lateral positioning suggests acute spinal cord compression from excessive lateral flexion and rotation of the thoracic spine, creating a neurosurgical emergency. Peroneal compression (a) causes foot drop, not acute total paralysis. Vascular thrombosis (c) presents with ischemic pain first. Sciatic nerve tension (d) causes referred pain, not acute paralysis. This complication requires immediate position reversal and potentially emergent imaging. The mechanism involves compression of the spinal cord in the lateral canal, potentially compressing the anterior spinal artery. Immediate surgical team notification is critical.</w:t>
      </w:r>
    </w:p>
    <w:p>
      <w:r>
        <w:t xml:space="preserve">Positive Marks: 1</w:t>
      </w:r>
    </w:p>
    <w:p>
      <w:r>
        <w:t xml:space="preserve">Negative Marks: 0.33</w:t>
      </w:r>
    </w:p>
    <w:p/>
    <w:p>
      <w:r>
        <w:rPr>
          <w:b/>
        </w:rPr>
        <w:t xml:space="preserve">Question: According to the Brunner &amp; Suddarth textbook principle of perioperative positioning, which statement BEST describes the primary objective of proper patient positioning in the operating theater?</w:t>
      </w:r>
    </w:p>
    <w:p>
      <w:r>
        <w:t xml:space="preserve">(a) To provide maximum surgical access while maintaining patient comfort during anesthesia</w:t>
      </w:r>
    </w:p>
    <w:p>
      <w:r>
        <w:t xml:space="preserve">(b) To maintain adequate circulation, respiration, and nerve function while providing surgical access</w:t>
      </w:r>
    </w:p>
    <w:p>
      <w:r>
        <w:t xml:space="preserve">(c) To ensure the surgeon has optimal visualization regardless of positioning complications</w:t>
      </w:r>
    </w:p>
    <w:p>
      <w:r>
        <w:t xml:space="preserve">(d) To position the patient in the most natural anatomical position possible</w:t>
      </w:r>
    </w:p>
    <w:p>
      <w:r>
        <w:t xml:space="preserve">Answer: b</w:t>
      </w:r>
    </w:p>
    <w:p>
      <w:r>
        <w:t xml:space="preserve">Solution: The primary objective of positioning is the balance between three critical goals: maintaining adequate circulation, respiration, and nerve function while providing necessary surgical access. Comfort during anesthesia (a) is secondary to safety. Optimization of access at any cost (c) ignores patient safety. Maximum natural position (d) is impossible during surgery. Brunner &amp; Suddarth emphasizes that positioning decisions must prioritize physiological safety before surgical convenience. This principle guides all positioning choices and should override purely surgical preferences when conflicts arise. Memory aid: CAR (Circulation, respiration, and nerve function come BEFORE access.)</w:t>
      </w:r>
    </w:p>
    <w:p>
      <w:r>
        <w:t xml:space="preserve">Positive Marks: 1</w:t>
      </w:r>
    </w:p>
    <w:p>
      <w:r>
        <w:t xml:space="preserve">Negative Marks: 0.33</w:t>
      </w:r>
    </w:p>
    <w:sectPr>
      <w:pgSz w:w="11906" w:h="16838"/>
      <w:pgMar w:top="1134" w:right="1134" w:bottom="1134" w:left="1134"/>
    </w:sectPr>
  </w:body>
</w:document>
</file>