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growth in the context of child health nursing?</w:t>
      </w:r>
    </w:p>
    <w:p>
      <w:r>
        <w:t xml:space="preserve">(a) Increase in height, weight, and body measurements with qualitative changes in function</w:t>
      </w:r>
    </w:p>
    <w:p>
      <w:r>
        <w:t xml:space="preserve">(b) Only the increase in height and weight of the child</w:t>
      </w:r>
    </w:p>
    <w:p>
      <w:r>
        <w:t xml:space="preserve">(c) Development of new skills and abilities in a child</w:t>
      </w:r>
    </w:p>
    <w:p>
      <w:r>
        <w:t xml:space="preserve">(d) Maturation of organs and systems in the body</w:t>
      </w:r>
    </w:p>
    <w:p>
      <w:r>
        <w:t xml:space="preserve">Answer: a</w:t>
      </w:r>
    </w:p>
    <w:p>
      <w:r>
        <w:t xml:space="preserve">Solution: Growth refers to measurable increase in physical dimensions (height, weight, head circumference) with qualitative functional changes. Option b is incomplete as it excludes qualitative changes. Option c defines development, not growth. Option d describes maturation. Memory aid: Growth = GET (Growth = Grams/cm + function together). INC syllabus defines growth as quantitative increase in body size.</w:t>
      </w:r>
    </w:p>
    <w:p>
      <w:r>
        <w:t xml:space="preserve">Positive Marks: 1</w:t>
      </w:r>
    </w:p>
    <w:p>
      <w:r>
        <w:t xml:space="preserve">Negative Marks: 0.33</w:t>
      </w:r>
    </w:p>
    <w:p/>
    <w:p>
      <w:r>
        <w:rPr>
          <w:b/>
        </w:rPr>
        <w:t xml:space="preserve">Question: Which principle of growth states that children grow at different rates and the variation is considered normal?</w:t>
      </w:r>
    </w:p>
    <w:p>
      <w:r>
        <w:t xml:space="preserve">(a) Growth is individual</w:t>
      </w:r>
    </w:p>
    <w:p>
      <w:r>
        <w:t xml:space="preserve">(b) Growth is continuous</w:t>
      </w:r>
    </w:p>
    <w:p>
      <w:r>
        <w:t xml:space="preserve">(c) Growth is sequential</w:t>
      </w:r>
    </w:p>
    <w:p>
      <w:r>
        <w:t xml:space="preserve">(d) Growth is predictable</w:t>
      </w:r>
    </w:p>
    <w:p>
      <w:r>
        <w:t xml:space="preserve">Answer: a</w:t>
      </w:r>
    </w:p>
    <w:p>
      <w:r>
        <w:t xml:space="preserve">Solution: Growth is individual principle emphasizes wide variation among children of same age is normal. Growth is continuous (unceasing process), sequential (follows patterns), and predictable (follows charts), but none of these specifically address individual variation. Two children of same age may have different growth rates yet both be normal. This principle helps nurses avoid unnecessary parental anxiety.</w:t>
      </w:r>
    </w:p>
    <w:p>
      <w:r>
        <w:t xml:space="preserve">Positive Marks: 1</w:t>
      </w:r>
    </w:p>
    <w:p>
      <w:r>
        <w:t xml:space="preserve">Negative Marks: 0.33</w:t>
      </w:r>
    </w:p>
    <w:p/>
    <w:p>
      <w:r>
        <w:rPr>
          <w:b/>
        </w:rPr>
        <w:t xml:space="preserve">Question: During which period does the maximum linear growth velocity occur in infants?</w:t>
      </w:r>
    </w:p>
    <w:p>
      <w:r>
        <w:t xml:space="preserve">(a) Birth to 3 months</w:t>
      </w:r>
    </w:p>
    <w:p>
      <w:r>
        <w:t xml:space="preserve">(b) 3 to 6 months</w:t>
      </w:r>
    </w:p>
    <w:p>
      <w:r>
        <w:t xml:space="preserve">(c) 6 to 9 months</w:t>
      </w:r>
    </w:p>
    <w:p>
      <w:r>
        <w:t xml:space="preserve">(d) 9 to 12 months</w:t>
      </w:r>
    </w:p>
    <w:p>
      <w:r>
        <w:t xml:space="preserve">Answer: a</w:t>
      </w:r>
    </w:p>
    <w:p>
      <w:r>
        <w:t xml:space="preserve">Solution: Maximum linear growth velocity in infants occurs during birth to 3 months period (approximately 3 cm/month). Growth velocity slows gradually thereafter. By 6-12 months, growth rate is approximately 0.5-1 cm/month. Understanding growth velocity patterns is crucial for detecting failure to thrive. Mnemonic: Early = Explosive growth in infancy.</w:t>
      </w:r>
    </w:p>
    <w:p>
      <w:r>
        <w:t xml:space="preserve">Positive Marks: 1</w:t>
      </w:r>
    </w:p>
    <w:p>
      <w:r>
        <w:t xml:space="preserve">Negative Marks: 0.33</w:t>
      </w:r>
    </w:p>
    <w:p/>
    <w:p>
      <w:r>
        <w:rPr>
          <w:b/>
        </w:rPr>
        <w:t xml:space="preserve">Question: Which of the following is a characteristic feature of growth being 'organized'?</w:t>
      </w:r>
    </w:p>
    <w:p>
      <w:r>
        <w:t xml:space="preserve">(a) Growth follows a definite pattern and sequence that is predictable</w:t>
      </w:r>
    </w:p>
    <w:p>
      <w:r>
        <w:t xml:space="preserve">(b) Growth rate is same in all children</w:t>
      </w:r>
    </w:p>
    <w:p>
      <w:r>
        <w:t xml:space="preserve">(c) Growth occurs continuously without any variation</w:t>
      </w:r>
    </w:p>
    <w:p>
      <w:r>
        <w:t xml:space="preserve">(d) Growth is independent of environmental factors</w:t>
      </w:r>
    </w:p>
    <w:p>
      <w:r>
        <w:t xml:space="preserve">Answer: a</w:t>
      </w:r>
    </w:p>
    <w:p>
      <w:r>
        <w:t xml:space="preserve">Solution: Growth being organized means it follows definite pattern and sequence (cephalocaudal, proximodistal). Option b is incorrect (growth is individual). Option c is false (growth varies). Option d contradicts established facts (environment affects growth). This principle assures healthcare providers that despite individual variation, growth follows recognizable patterns useful in assessment.</w:t>
      </w:r>
    </w:p>
    <w:p>
      <w:r>
        <w:t xml:space="preserve">Positive Marks: 1</w:t>
      </w:r>
    </w:p>
    <w:p>
      <w:r>
        <w:t xml:space="preserve">Negative Marks: 0.33</w:t>
      </w:r>
    </w:p>
    <w:p/>
    <w:p>
      <w:r>
        <w:rPr>
          <w:b/>
        </w:rPr>
        <w:t xml:space="preserve">Question: Which hormone is primarily responsible for growth during childhood, secreted by the anterior pituitary gland?</w:t>
      </w:r>
    </w:p>
    <w:p>
      <w:r>
        <w:t xml:space="preserve">(a) Growth hormone (somatotropin)</w:t>
      </w:r>
    </w:p>
    <w:p>
      <w:r>
        <w:t xml:space="preserve">(b) Thyroid hormone</w:t>
      </w:r>
    </w:p>
    <w:p>
      <w:r>
        <w:t xml:space="preserve">(c) Insulin</w:t>
      </w:r>
    </w:p>
    <w:p>
      <w:r>
        <w:t xml:space="preserve">(d) Parathyroid hormone</w:t>
      </w:r>
    </w:p>
    <w:p>
      <w:r>
        <w:t xml:space="preserve">Answer: a</w:t>
      </w:r>
    </w:p>
    <w:p>
      <w:r>
        <w:t xml:space="preserve">Solution: Growth hormone (GH/somatotropin) is the primary hormone responsible for linear growth in children. Thyroid hormone affects metabolism and bone maturation. Insulin affects nutrient utilization. Parathyroid hormone regulates calcium-phosphorus metabolism. GH secretion is highest during sleep and early childhood. Deficiency causes growth hormone deficiency dwarfism. Key concept: GH = Growth Height in children.</w:t>
      </w:r>
    </w:p>
    <w:p>
      <w:r>
        <w:t xml:space="preserve">Positive Marks: 1</w:t>
      </w:r>
    </w:p>
    <w:p>
      <w:r>
        <w:t xml:space="preserve">Negative Marks: 0.33</w:t>
      </w:r>
    </w:p>
    <w:p/>
    <w:p>
      <w:r>
        <w:rPr>
          <w:b/>
        </w:rPr>
        <w:t xml:space="preserve">Question: A 6-year-old child's weight is not increasing despite adequate caloric intake. Which nutritional factor most likely affects growth?</w:t>
      </w:r>
    </w:p>
    <w:p>
      <w:r>
        <w:t xml:space="preserve">(a) Deficiency of protein affecting tissue formation</w:t>
      </w:r>
    </w:p>
    <w:p>
      <w:r>
        <w:t xml:space="preserve">(b) Excess of carbohydrates</w:t>
      </w:r>
    </w:p>
    <w:p>
      <w:r>
        <w:t xml:space="preserve">(c) Adequate fat intake</w:t>
      </w:r>
    </w:p>
    <w:p>
      <w:r>
        <w:t xml:space="preserve">(d) Sufficient water intake</w:t>
      </w:r>
    </w:p>
    <w:p>
      <w:r>
        <w:t xml:space="preserve">Answer: a</w:t>
      </w:r>
    </w:p>
    <w:p>
      <w:r>
        <w:t xml:space="preserve">Solution: Protein is essential for tissue formation, growth, and repair. Protein deficiency causes stunting and poor weight gain. Carbohydrate excess doesn't prevent growth (energy source). Fat is important but deficiency manifests differently. Water adequacy doesn't directly cause weight loss with normal calories. Clinical correlation: Kwashiorkor (protein malnutrition) presents with weight loss, edema, poor growth. Remember: Protein = Primary for growth.</w:t>
      </w:r>
    </w:p>
    <w:p>
      <w:r>
        <w:t xml:space="preserve">Positive Marks: 1</w:t>
      </w:r>
    </w:p>
    <w:p>
      <w:r>
        <w:t xml:space="preserve">Negative Marks: 0.33</w:t>
      </w:r>
    </w:p>
    <w:p/>
    <w:p>
      <w:r>
        <w:rPr>
          <w:b/>
        </w:rPr>
        <w:t xml:space="preserve">Question: Which of the following best describes the relationship between critical periods in growth and development?</w:t>
      </w:r>
    </w:p>
    <w:p>
      <w:r>
        <w:t xml:space="preserve">(a) Critical periods are specific time windows when growth and development are most sensitive to environmental factors</w:t>
      </w:r>
    </w:p>
    <w:p>
      <w:r>
        <w:t xml:space="preserve">(b) Critical periods occur only during infancy</w:t>
      </w:r>
    </w:p>
    <w:p>
      <w:r>
        <w:t xml:space="preserve">(c) Critical periods are the same for all children regardless of genetics</w:t>
      </w:r>
    </w:p>
    <w:p>
      <w:r>
        <w:t xml:space="preserve">(d) Critical periods have no effect on long-term growth outcomes</w:t>
      </w:r>
    </w:p>
    <w:p>
      <w:r>
        <w:t xml:space="preserve">Answer: a</w:t>
      </w:r>
    </w:p>
    <w:p>
      <w:r>
        <w:t xml:space="preserve">Solution: Critical/sensitive periods are specific time windows of heightened sensitivity to environmental influences (nutrition, stimulation, adversity). Missing opportunities during these periods may result in irreversible deficits. Critical periods occur throughout childhood (not just infancy). They show individual variation due to genetics. Concept: Early iron deficiency anemia during critical period (6-24 months) causes permanent cognitive damage. Key principle for nurses: Early intervention prevents permanent damage.</w:t>
      </w:r>
    </w:p>
    <w:p>
      <w:r>
        <w:t xml:space="preserve">Positive Marks: 1</w:t>
      </w:r>
    </w:p>
    <w:p>
      <w:r>
        <w:t xml:space="preserve">Negative Marks: 0.33</w:t>
      </w:r>
    </w:p>
    <w:p/>
    <w:p>
      <w:r>
        <w:rPr>
          <w:b/>
        </w:rPr>
        <w:t xml:space="preserve">Question: A child from low socioeconomic status has lower height and weight compared to reference standards. Which factor is primarily responsible?</w:t>
      </w:r>
    </w:p>
    <w:p>
      <w:r>
        <w:t xml:space="preserve">(a) Socioeconomic factors affecting nutrition and healthcare access</w:t>
      </w:r>
    </w:p>
    <w:p>
      <w:r>
        <w:t xml:space="preserve">(b) Genetic factors determining short stature</w:t>
      </w:r>
    </w:p>
    <w:p>
      <w:r>
        <w:t xml:space="preserve">(c) Developmental delay in the child</w:t>
      </w:r>
    </w:p>
    <w:p>
      <w:r>
        <w:t xml:space="preserve">(d) Inadequate physical activity</w:t>
      </w:r>
    </w:p>
    <w:p>
      <w:r>
        <w:t xml:space="preserve">Answer: a</w:t>
      </w:r>
    </w:p>
    <w:p>
      <w:r>
        <w:t xml:space="preserve">Solution: Socioeconomic factors are major determinants of growth including inadequate nutrition, poor sanitation, limited healthcare access, and high disease burden. Though genetics influences growth, population studies show growth improves with better socioeconomic conditions. Developmental delay is separate from growth. Physical activity alone doesn't account for height/weight differences. Evidence: Growth standards have improved as socioeconomic conditions improved globally. Remember: SES = Significant for growth.</w:t>
      </w:r>
    </w:p>
    <w:p>
      <w:r>
        <w:t xml:space="preserve">Positive Marks: 1</w:t>
      </w:r>
    </w:p>
    <w:p>
      <w:r>
        <w:t xml:space="preserve">Negative Marks: 0.33</w:t>
      </w:r>
    </w:p>
    <w:p/>
    <w:p>
      <w:r>
        <w:rPr>
          <w:b/>
        </w:rPr>
        <w:t xml:space="preserve">Question: Which endocrine gland dysfunction primarily causes proportionate short stature with delayed bone maturation?</w:t>
      </w:r>
    </w:p>
    <w:p>
      <w:r>
        <w:t xml:space="preserve">(a) Hypothyroidism</w:t>
      </w:r>
    </w:p>
    <w:p>
      <w:r>
        <w:t xml:space="preserve">(b) Hyperthyroidism</w:t>
      </w:r>
    </w:p>
    <w:p>
      <w:r>
        <w:t xml:space="preserve">(c) Hyperparathyroidism</w:t>
      </w:r>
    </w:p>
    <w:p>
      <w:r>
        <w:t xml:space="preserve">(d) Hyperadrenalism</w:t>
      </w:r>
    </w:p>
    <w:p>
      <w:r>
        <w:t xml:space="preserve">Answer: a</w:t>
      </w:r>
    </w:p>
    <w:p>
      <w:r>
        <w:t xml:space="preserve">Solution: Hypothyroidism causes proportionate short stature with delayed bone age/maturation. Thyroid hormone is essential for growth and skeletal maturation. Hyperthyroidism accelerates growth rate and bone maturation. Hyperparathyroidism and hyperadrenalism have different growth patterns. Clinical finding: Cretinism (congenital hypothyroidism) if untreated causes severe short stature and intellectual disability. Early screening prevents complications.</w:t>
      </w:r>
    </w:p>
    <w:p>
      <w:r>
        <w:t xml:space="preserve">Positive Marks: 1</w:t>
      </w:r>
    </w:p>
    <w:p>
      <w:r>
        <w:t xml:space="preserve">Negative Marks: 0.33</w:t>
      </w:r>
    </w:p>
    <w:p/>
    <w:p>
      <w:r>
        <w:rPr>
          <w:b/>
        </w:rPr>
        <w:t xml:space="preserve">Question: Which principle explains why a 5-year-old child continues to grow even when a younger sibling is born?</w:t>
      </w:r>
    </w:p>
    <w:p>
      <w:r>
        <w:t xml:space="preserve">(a) Growth is continuous and unceasing throughout childhood</w:t>
      </w:r>
    </w:p>
    <w:p>
      <w:r>
        <w:t xml:space="preserve">(b) Growth is sequential and follows a pattern</w:t>
      </w:r>
    </w:p>
    <w:p>
      <w:r>
        <w:t xml:space="preserve">(c) Growth is individual to each child</w:t>
      </w:r>
    </w:p>
    <w:p>
      <w:r>
        <w:t xml:space="preserve">(d) Growth is predictable based on charts</w:t>
      </w:r>
    </w:p>
    <w:p>
      <w:r>
        <w:t xml:space="preserve">Answer: a</w:t>
      </w:r>
    </w:p>
    <w:p>
      <w:r>
        <w:t xml:space="preserve">Solution: Growth is continuous means the process continues unceasing throughout childhood and adolescence. External events (birth of sibling, stress) don't stop growth process though may temporarily slow it. This principle reassures parents that growth continues steadily. Sequential growth means ordered progression. Individual variation explains differences between children. Predictability helps detect deviations. Key concept: Continuous = Never stops during childhood.</w:t>
      </w:r>
    </w:p>
    <w:p>
      <w:r>
        <w:t xml:space="preserve">Positive Marks: 1</w:t>
      </w:r>
    </w:p>
    <w:p>
      <w:r>
        <w:t xml:space="preserve">Negative Marks: 0.33</w:t>
      </w:r>
    </w:p>
    <w:p/>
    <w:p>
      <w:r>
        <w:rPr>
          <w:b/>
        </w:rPr>
        <w:t xml:space="preserve">Question: A 10-year-old presents with signs of growth hormone deficiency. Which clinical finding would be most characteristic?</w:t>
      </w:r>
    </w:p>
    <w:p>
      <w:r>
        <w:t xml:space="preserve">(a) Proportionate short stature with normal bone age relative to height</w:t>
      </w:r>
    </w:p>
    <w:p>
      <w:r>
        <w:t xml:space="preserve">(b) Disproportionate short stature with advanced bone age</w:t>
      </w:r>
    </w:p>
    <w:p>
      <w:r>
        <w:t xml:space="preserve">(c) Normal height with delayed sexual maturation only</w:t>
      </w:r>
    </w:p>
    <w:p>
      <w:r>
        <w:t xml:space="preserve">(d) Tall stature with early bone closure</w:t>
      </w:r>
    </w:p>
    <w:p>
      <w:r>
        <w:t xml:space="preserve">Answer: a</w:t>
      </w:r>
    </w:p>
    <w:p>
      <w:r>
        <w:t xml:space="preserve">Solution: Growth hormone deficiency causes proportionate short stature (all body parts short in same proportion) with delayed bone age. The bone age is significantly delayed relative to chronological age. Height velocity is markedly reduced. Option b describes other conditions. Option c is incomplete. Option d is opposite. Clinical pearl: GH-deficient children have 'baby-like' features. Normal proportions distinguish it from genetic short stature (where bone age matches height age).</w:t>
      </w:r>
    </w:p>
    <w:p>
      <w:r>
        <w:t xml:space="preserve">Positive Marks: 1</w:t>
      </w:r>
    </w:p>
    <w:p>
      <w:r>
        <w:t xml:space="preserve">Negative Marks: 0.33</w:t>
      </w:r>
    </w:p>
    <w:p/>
    <w:p>
      <w:r>
        <w:rPr>
          <w:b/>
        </w:rPr>
        <w:t xml:space="preserve">Question: Which of the following best illustrates the cephalocaudal principle of growth?</w:t>
      </w:r>
    </w:p>
    <w:p>
      <w:r>
        <w:t xml:space="preserve">(a) Head and brain develop first, followed by trunk and limbs development</w:t>
      </w:r>
    </w:p>
    <w:p>
      <w:r>
        <w:t xml:space="preserve">(b) Center of body grows faster than periphery</w:t>
      </w:r>
    </w:p>
    <w:p>
      <w:r>
        <w:t xml:space="preserve">(c) All body parts grow at equal rate</w:t>
      </w:r>
    </w:p>
    <w:p>
      <w:r>
        <w:t xml:space="preserve">(d) Limbs develop before head and trunk</w:t>
      </w:r>
    </w:p>
    <w:p>
      <w:r>
        <w:t xml:space="preserve">Answer: a</w:t>
      </w:r>
    </w:p>
    <w:p>
      <w:r>
        <w:t xml:space="preserve">Solution: Cephalocaudal principle means development proceeds from head (cephalo) to tail/feet (caudal). Head/brain growth dominates early childhood (proportionately larger). Trunk develops next, limbs last. This explains why infants have relatively large heads and short limbs. Proximodistal is center to periphery principle. Option c contradicts growth patterns. Option d is reverse of cephalocaudal. Developmental milestone: Head control before trunk control before limb coordination.</w:t>
      </w:r>
    </w:p>
    <w:p>
      <w:r>
        <w:t xml:space="preserve">Positive Marks: 1</w:t>
      </w:r>
    </w:p>
    <w:p>
      <w:r>
        <w:t xml:space="preserve">Negative Marks: 0.33</w:t>
      </w:r>
    </w:p>
    <w:p/>
    <w:p>
      <w:r>
        <w:rPr>
          <w:b/>
        </w:rPr>
        <w:t xml:space="preserve">Question: A severely malnourished child recovers after nutritional rehabilitation. Which pattern of growth is expected?</w:t>
      </w:r>
    </w:p>
    <w:p>
      <w:r>
        <w:t xml:space="preserve">(a) Catch-up growth that temporarily exceeds normal growth velocity</w:t>
      </w:r>
    </w:p>
    <w:p>
      <w:r>
        <w:t xml:space="preserve">(b) Same linear growth pattern as before malnutrition</w:t>
      </w:r>
    </w:p>
    <w:p>
      <w:r>
        <w:t xml:space="preserve">(c) Permanent growth deficit that cannot be recovered</w:t>
      </w:r>
    </w:p>
    <w:p>
      <w:r>
        <w:t xml:space="preserve">(d) Accelerated development without growth increase</w:t>
      </w:r>
    </w:p>
    <w:p>
      <w:r>
        <w:t xml:space="preserve">Answer: a</w:t>
      </w:r>
    </w:p>
    <w:p>
      <w:r>
        <w:t xml:space="preserve">Solution: Catch-up growth is the phenomenon where malnourished children show accelerated growth exceeding normal velocity after nutritional rehabilitation. This occurs because growth is resilient and self-correcting. However, critical period deficits (first 2-3 years) may not fully recover. Timing of intervention matters: Earlier intervention = better catch-up potential. This principle is crucial in nutritional rehabilitation programs. Memory aid: Catch-up = Compensatory growth acceleration.</w:t>
      </w:r>
    </w:p>
    <w:p>
      <w:r>
        <w:t xml:space="preserve">Positive Marks: 1</w:t>
      </w:r>
    </w:p>
    <w:p>
      <w:r>
        <w:t xml:space="preserve">Negative Marks: 0.33</w:t>
      </w:r>
    </w:p>
    <w:p/>
    <w:p>
      <w:r>
        <w:rPr>
          <w:b/>
        </w:rPr>
        <w:t xml:space="preserve">Question: Which factor combination would MOST significantly impair growth in a 2-year-old child?</w:t>
      </w:r>
    </w:p>
    <w:p>
      <w:r>
        <w:t xml:space="preserve">(a) Protein malnutrition + chronic infection + iron deficiency during critical period</w:t>
      </w:r>
    </w:p>
    <w:p>
      <w:r>
        <w:t xml:space="preserve">(b) Adequate nutrition + good hygiene + immunization</w:t>
      </w:r>
    </w:p>
    <w:p>
      <w:r>
        <w:t xml:space="preserve">(c) Emotional support + proper sanitation + genetic tall stature</w:t>
      </w:r>
    </w:p>
    <w:p>
      <w:r>
        <w:t xml:space="preserve">(d) Regular play + social interaction + normal family income</w:t>
      </w:r>
    </w:p>
    <w:p>
      <w:r>
        <w:t xml:space="preserve">Answer: a</w:t>
      </w:r>
    </w:p>
    <w:p>
      <w:r>
        <w:t xml:space="preserve">Solution: The combination of protein malnutrition (tissue formation), chronic infection (increased requirements, malabsorption), and iron deficiency (cognitive and motor development) during critical period (6-24 months peak growth) creates compounded growth impairment with potential irreversible consequences. Option b promotes growth. Option c promotes growth. Option d supports development primarily. Clinical scenario: This combination seen in severely malnourished children from poor communities. Holistic intervention needed: nutrition + infection control + supplementation.</w:t>
      </w:r>
    </w:p>
    <w:p>
      <w:r>
        <w:t xml:space="preserve">Positive Marks: 1</w:t>
      </w:r>
    </w:p>
    <w:p>
      <w:r>
        <w:t xml:space="preserve">Negative Marks: 0.33</w:t>
      </w:r>
    </w:p>
    <w:p/>
    <w:p>
      <w:r>
        <w:rPr>
          <w:b/>
        </w:rPr>
        <w:t xml:space="preserve">Question: A child with kwashiorkor and marasmus differentiation shows which growth parameter as most severely affected in marasmus?</w:t>
      </w:r>
    </w:p>
    <w:p>
      <w:r>
        <w:t xml:space="preserve">(a) Weight and muscle mass with relatively preserved height</w:t>
      </w:r>
    </w:p>
    <w:p>
      <w:r>
        <w:t xml:space="preserve">(b) Height primarily with normal weight</w:t>
      </w:r>
    </w:p>
    <w:p>
      <w:r>
        <w:t xml:space="preserve">(c) Both height and weight equally affected</w:t>
      </w:r>
    </w:p>
    <w:p>
      <w:r>
        <w:t xml:space="preserve">(d) Weight with edema and hepatomegaly preserved</w:t>
      </w:r>
    </w:p>
    <w:p>
      <w:r>
        <w:t xml:space="preserve">Answer: a</w:t>
      </w:r>
    </w:p>
    <w:p>
      <w:r>
        <w:t xml:space="preserve">Solution: Marasmus (protein-energy malnutrition) shows weight loss and severe muscle wasting with relatively better height preservation (length-for-age better than weight-for-age). Kwashiorkor shows edema, hepatomegaly, and relative height preservation. Marasmus = Minimal protein; Kwashiorkor = Kwasi ('not enough'). In marasmus, chronic calorie deficit causes wasting. Memory aid: Marasmus = Muscle loss (wasting); Kwashiorkor = Kwelling (swelling/edema).</w:t>
      </w:r>
    </w:p>
    <w:p>
      <w:r>
        <w:t xml:space="preserve">Positive Marks: 1</w:t>
      </w:r>
    </w:p>
    <w:p>
      <w:r>
        <w:t xml:space="preserve">Negative Marks: 0.33</w:t>
      </w:r>
    </w:p>
    <w:p/>
    <w:p>
      <w:r>
        <w:rPr>
          <w:b/>
        </w:rPr>
        <w:t xml:space="preserve">Question: Which of the following statements about growth velocity is correct?</w:t>
      </w:r>
    </w:p>
    <w:p>
      <w:r>
        <w:t xml:space="preserve">(a) Growth velocity is highest during infancy and decreases with age until adolescence</w:t>
      </w:r>
    </w:p>
    <w:p>
      <w:r>
        <w:t xml:space="preserve">(b) Growth velocity remains constant throughout childhood</w:t>
      </w:r>
    </w:p>
    <w:p>
      <w:r>
        <w:t xml:space="preserve">(c) Growth velocity increases progressively after birth</w:t>
      </w:r>
    </w:p>
    <w:p>
      <w:r>
        <w:t xml:space="preserve">(d) Growth velocity in children is slower than in adolescents</w:t>
      </w:r>
    </w:p>
    <w:p>
      <w:r>
        <w:t xml:space="preserve">Answer: a</w:t>
      </w:r>
    </w:p>
    <w:p>
      <w:r>
        <w:t xml:space="preserve">Solution: Growth velocity (cm/year or g/month) is maximum during infancy (birth-1 year: ~25 cm/year), decreases steadily during early and middle childhood (~5-6 cm/year at age 5), then increases again during adolescence (peak height velocity 10-14 cm/year). This pattern is characteristic and expected. Option b is false (varies with age). Option c contradicts the pattern. Option d is false (children slower than adolescents during puberty). Understanding velocity helps identify abnormal patterns.</w:t>
      </w:r>
    </w:p>
    <w:p>
      <w:r>
        <w:t xml:space="preserve">Positive Marks: 1</w:t>
      </w:r>
    </w:p>
    <w:p>
      <w:r>
        <w:t xml:space="preserve">Negative Marks: 0.33</w:t>
      </w:r>
    </w:p>
    <w:p/>
    <w:p>
      <w:r>
        <w:rPr>
          <w:b/>
        </w:rPr>
        <w:t xml:space="preserve">Question: A 6-month-old exclusively breastfed infant whose mother has vitamin A deficiency would be at HIGHEST risk for which growth-related complication?</w:t>
      </w:r>
    </w:p>
    <w:p>
      <w:r>
        <w:t xml:space="preserve">(a) Impaired immune function and increased infection susceptibility affecting growth</w:t>
      </w:r>
    </w:p>
    <w:p>
      <w:r>
        <w:t xml:space="preserve">(b) Immediate height stunting within weeks</w:t>
      </w:r>
    </w:p>
    <w:p>
      <w:r>
        <w:t xml:space="preserve">(c) Proportionate short stature</w:t>
      </w:r>
    </w:p>
    <w:p>
      <w:r>
        <w:t xml:space="preserve">(d) Delayed sexual maturation</w:t>
      </w:r>
    </w:p>
    <w:p>
      <w:r>
        <w:t xml:space="preserve">Answer: a</w:t>
      </w:r>
    </w:p>
    <w:p>
      <w:r>
        <w:t xml:space="preserve">Solution: Vitamin A deficiency impairs immune function and increases infection risk, which indirectly affects growth through increased metabolic demands and malabsorption. Maternal vitamin A deficiency affects breastmilk vitamin A content. Vitamin A is crucial for epithelial integrity and immunity. Infections cause anorexia and nutrient loss, compounding growth impact. Height stunting takes months-years. Proportionate short stature suggests genetic factors. Sexual maturation delay occurs later. Critical concept: Micronutrient deficiency → Infection → Growth impairment.</w:t>
      </w:r>
    </w:p>
    <w:p>
      <w:r>
        <w:t xml:space="preserve">Positive Marks: 1</w:t>
      </w:r>
    </w:p>
    <w:p>
      <w:r>
        <w:t xml:space="preserve">Negative Marks: 0.33</w:t>
      </w:r>
    </w:p>
    <w:p/>
    <w:p>
      <w:r>
        <w:rPr>
          <w:b/>
        </w:rPr>
        <w:t xml:space="preserve">Question: Which characteristic distinguishes growth hormone deficiency from constitutional short stature in a 7-year-old?</w:t>
      </w:r>
    </w:p>
    <w:p>
      <w:r>
        <w:t xml:space="preserve">(a) Significantly delayed bone age relative to height age in GH deficiency; bone age matches height age in constitutional short stature</w:t>
      </w:r>
    </w:p>
    <w:p>
      <w:r>
        <w:t xml:space="preserve">(b) Height loss in GH deficiency; gradual short stature in constitutional</w:t>
      </w:r>
    </w:p>
    <w:p>
      <w:r>
        <w:t xml:space="preserve">(c) Proportionate short stature in both conditions</w:t>
      </w:r>
    </w:p>
    <w:p>
      <w:r>
        <w:t xml:space="preserve">(d) Both show same growth velocity pattern</w:t>
      </w:r>
    </w:p>
    <w:p>
      <w:r>
        <w:t xml:space="preserve">Answer: a</w:t>
      </w:r>
    </w:p>
    <w:p>
      <w:r>
        <w:t xml:space="preserve">Solution: In growth hormone deficiency, bone age lags significantly behind height age and chronological age (skeleton 'younger' than stature suggests). In constitutional short stature, bone age matches height age; child is proportionately short with normal growth velocity for their size. GH-deficient children show declining growth velocity; constitutional short stature shows normal velocity. Diagnostic test: IGF-1 levels and growth hormone stimulation tests differentiate them. Clinical pearl: Bone age X-ray is key diagnostic tool.</w:t>
      </w:r>
    </w:p>
    <w:p>
      <w:r>
        <w:t xml:space="preserve">Positive Marks: 1</w:t>
      </w:r>
    </w:p>
    <w:p>
      <w:r>
        <w:t xml:space="preserve">Negative Marks: 0.33</w:t>
      </w:r>
    </w:p>
    <w:p/>
    <w:p>
      <w:r>
        <w:rPr>
          <w:b/>
        </w:rPr>
        <w:t xml:space="preserve">Question: A child with chronic kidney disease stage 3 shows poor linear growth despite adequate nutritional intake. Which mechanism primarily explains this?</w:t>
      </w:r>
    </w:p>
    <w:p>
      <w:r>
        <w:t xml:space="preserve">(a) Uremia, metabolic acidosis, and secondary hyperparathyroidism affecting bone growth and GH axis</w:t>
      </w:r>
    </w:p>
    <w:p>
      <w:r>
        <w:t xml:space="preserve">(b) Simple protein deficiency from urinary loss</w:t>
      </w:r>
    </w:p>
    <w:p>
      <w:r>
        <w:t xml:space="preserve">(c) Decreased caloric intake only</w:t>
      </w:r>
    </w:p>
    <w:p>
      <w:r>
        <w:t xml:space="preserve">(d) Vitamin D excess causing growth inhibition</w:t>
      </w:r>
    </w:p>
    <w:p>
      <w:r>
        <w:t xml:space="preserve">Answer: a</w:t>
      </w:r>
    </w:p>
    <w:p>
      <w:r>
        <w:t xml:space="preserve">Solution: Chronic kidney disease impairs growth through multiple mechanisms: uremia suppresses GH secretion, metabolic acidosis inhibits bone formation, secondary hyperparathyroidism causes renal osteodystrophy, and electrolyte imbalances impair mineralization. Protein loss is minor factor. Caloric intake adequate in scenario. Vitamin D deficiency (not excess) occurs in CKD. This is called 'renal growth retardation.' Management includes growth hormone therapy, phosphate binders, vitamin D analogs. Complex pathophysiology requires understanding multiple hormonal/metabolic axes.</w:t>
      </w:r>
    </w:p>
    <w:p>
      <w:r>
        <w:t xml:space="preserve">Positive Marks: 1</w:t>
      </w:r>
    </w:p>
    <w:p>
      <w:r>
        <w:t xml:space="preserve">Negative Marks: 0.33</w:t>
      </w:r>
    </w:p>
    <w:p/>
    <w:p>
      <w:r>
        <w:rPr>
          <w:b/>
        </w:rPr>
        <w:t xml:space="preserve">Question: Which statement best reflects the relationship between growth and development in child health nursing assessment?</w:t>
      </w:r>
    </w:p>
    <w:p>
      <w:r>
        <w:t xml:space="preserve">(a) Growth is quantitative (measurable changes) while development is qualitative (functional changes), but both are interdependent and must be assessed together</w:t>
      </w:r>
    </w:p>
    <w:p>
      <w:r>
        <w:t xml:space="preserve">(b) Growth and development are identical processes and can be used interchangeably</w:t>
      </w:r>
    </w:p>
    <w:p>
      <w:r>
        <w:t xml:space="preserve">(c) Growth precedes development and must be complete before development begins</w:t>
      </w:r>
    </w:p>
    <w:p>
      <w:r>
        <w:t xml:space="preserve">(d) Development affects growth but growth does not affect development</w:t>
      </w:r>
    </w:p>
    <w:p>
      <w:r>
        <w:t xml:space="preserve">Answer: a</w:t>
      </w:r>
    </w:p>
    <w:p>
      <w:r>
        <w:t xml:space="preserve">Solution: Growth (physical increase) and development (functional changes/maturation) are distinct but interdependent processes requiring separate assessment. Growth without development or development without growth indicates abnormality. Both must progress for optimal child health. Interdependence example: Nutritional intervention improves both growth and developmental outcome. Option b confuses terms. Option c is false (occur simultaneously). Option d is false (bidirectional relationship). Clinical application: Assess both parameters during child health checkups; abnormality in one signals investigation of both.</w:t>
      </w:r>
    </w:p>
    <w:p>
      <w:r>
        <w:t xml:space="preserve">Positive Marks: 1</w:t>
      </w:r>
    </w:p>
    <w:p>
      <w:r>
        <w:t xml:space="preserve">Negative Marks: 0.33</w:t>
      </w:r>
    </w:p>
    <w:sectPr>
      <w:pgSz w:w="11906" w:h="16838"/>
      <w:pgMar w:top="1134" w:right="1134" w:bottom="1134" w:left="1134"/>
    </w:sectPr>
  </w:body>
</w:document>
</file>