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When should breastfeeding be initiated after birth?</w:t>
      </w:r>
    </w:p>
    <w:p>
      <w:r>
        <w:t xml:space="preserve">(a) Within 30 minutes to 1 hour of birth</w:t>
      </w:r>
    </w:p>
    <w:p>
      <w:r>
        <w:t xml:space="preserve">(b) After 2-3 hours when mother recovers from labor</w:t>
      </w:r>
    </w:p>
    <w:p>
      <w:r>
        <w:t xml:space="preserve">(c) After the baby's first bath</w:t>
      </w:r>
    </w:p>
    <w:p>
      <w:r>
        <w:t xml:space="preserve">(d) When the baby is fully alert and cries</w:t>
      </w:r>
    </w:p>
    <w:p>
      <w:r>
        <w:t xml:space="preserve">Answer: a</w:t>
      </w:r>
    </w:p>
    <w:p>
      <w:r>
        <w:t xml:space="preserve">Solution: Early breastfeeding within 30 minutes to 1 hour of birth promotes maternal-infant bonding, stimulates oxytocin release for uterine contraction (reducing postpartum hemorrhage), prevents neonatal hypothermia, and ensures the infant receives colostrum rich in antibodies. Option b causes delayed colostrum transfer and reduced milk stimulation. Option c removes the critical window for latch establishment and colostrum feeding. Option d depends on alertness cues which delay the optimal feeding window.</w:t>
      </w:r>
    </w:p>
    <w:p>
      <w:r>
        <w:t xml:space="preserve">Positive Marks: 1</w:t>
      </w:r>
    </w:p>
    <w:p>
      <w:r>
        <w:t xml:space="preserve">Negative Marks: 0.33</w:t>
      </w:r>
    </w:p>
    <w:p/>
    <w:p>
      <w:r>
        <w:rPr>
          <w:b/>
        </w:rPr>
        <w:t xml:space="preserve">Question: How many times should a newborn be breastfed in 24 hours?</w:t>
      </w:r>
    </w:p>
    <w:p>
      <w:r>
        <w:t xml:space="preserve">(a) 6-8 times at fixed intervals</w:t>
      </w:r>
    </w:p>
    <w:p>
      <w:r>
        <w:t xml:space="preserve">(b) 8-12 times or on-demand feeding</w:t>
      </w:r>
    </w:p>
    <w:p>
      <w:r>
        <w:t xml:space="preserve">(c) 4-5 times as tolerated</w:t>
      </w:r>
    </w:p>
    <w:p>
      <w:r>
        <w:t xml:space="preserve">(d) Whenever the baby cries for milk</w:t>
      </w:r>
    </w:p>
    <w:p>
      <w:r>
        <w:t xml:space="preserve">Answer: b</w:t>
      </w:r>
    </w:p>
    <w:p>
      <w:r>
        <w:t xml:space="preserve">Solution: Newborns should be breastfed 8-12 times in 24 hours or on-demand, responding to hunger cues like rooting and hand-to-mouth movements. This frequency ensures adequate nutrition, stimulates milk production, and prevents engorgement and milk stasis. Option a is insufficient for newborn metabolic needs. Option c is too infrequent and risks dehydration. Option d is vague as crying is a late hunger sign; early signs include rooting reflex before crying develops.</w:t>
      </w:r>
    </w:p>
    <w:p>
      <w:r>
        <w:t xml:space="preserve">Positive Marks: 1</w:t>
      </w:r>
    </w:p>
    <w:p>
      <w:r>
        <w:t xml:space="preserve">Negative Marks: 0.33</w:t>
      </w:r>
    </w:p>
    <w:p/>
    <w:p>
      <w:r>
        <w:rPr>
          <w:b/>
        </w:rPr>
        <w:t xml:space="preserve">Question: Which position is the most commonly recommended for breastfeeding in clinical practice?</w:t>
      </w:r>
    </w:p>
    <w:p>
      <w:r>
        <w:t xml:space="preserve">(a) Football hold with baby tucked under the arm</w:t>
      </w:r>
    </w:p>
    <w:p>
      <w:r>
        <w:t xml:space="preserve">(b) Madonna or cradle hold with baby across mother's body</w:t>
      </w:r>
    </w:p>
    <w:p>
      <w:r>
        <w:t xml:space="preserve">(c) Side-lying position in bed</w:t>
      </w:r>
    </w:p>
    <w:p>
      <w:r>
        <w:t xml:space="preserve">(d) Koala hold with baby upright against chest</w:t>
      </w:r>
    </w:p>
    <w:p>
      <w:r>
        <w:t xml:space="preserve">Answer: b</w:t>
      </w:r>
    </w:p>
    <w:p>
      <w:r>
        <w:t xml:space="preserve">Solution: The Madonna or cradle hold is most recommended for routine breastfeeding where the infant is held across the mother's body with head in the crook of her arm and baby's stomach facing mother's stomach. This position provides excellent control, comfort, and good observation of latch. Football hold is preferred when the baby needs additional head support or after cesarean delivery. Side-lying is beneficial at night or post-cesarean but less ideal for establishing breastfeeding. Koala hold is used for older infants with better head control.</w:t>
      </w:r>
    </w:p>
    <w:p>
      <w:r>
        <w:t xml:space="preserve">Positive Marks: 1</w:t>
      </w:r>
    </w:p>
    <w:p>
      <w:r>
        <w:t xml:space="preserve">Negative Marks: 0.33</w:t>
      </w:r>
    </w:p>
    <w:p/>
    <w:p>
      <w:r>
        <w:rPr>
          <w:b/>
        </w:rPr>
        <w:t xml:space="preserve">Question: What is colostrum and when is it secreted?</w:t>
      </w:r>
    </w:p>
    <w:p>
      <w:r>
        <w:t xml:space="preserve">(a) Mature breast milk secreted after the first week</w:t>
      </w:r>
    </w:p>
    <w:p>
      <w:r>
        <w:t xml:space="preserve">(b) The first milk secreted within 3-5 days, rich in proteins and immunoglobulins</w:t>
      </w:r>
    </w:p>
    <w:p>
      <w:r>
        <w:t xml:space="preserve">(c) Expressed milk manually collected from the breast</w:t>
      </w:r>
    </w:p>
    <w:p>
      <w:r>
        <w:t xml:space="preserve">(d) Milk produced after the introduction of complementary feeding</w:t>
      </w:r>
    </w:p>
    <w:p>
      <w:r>
        <w:t xml:space="preserve">Answer: b</w:t>
      </w:r>
    </w:p>
    <w:p>
      <w:r>
        <w:t xml:space="preserve">Solution: Colostrum is the first secretion from the mammary gland within the first 3-5 days postpartum, appearing yellowish and thick. It contains high concentrations of proteins, immunoglobulins (particularly IgA), minerals, and fat-soluble vitamins with relatively lower fats compared to mature milk. It provides optimal passive immunity and nutrition for newborns. Option a describes mature milk appearing after 2-3 weeks. Option c refers to expression method, not milk type. Option d is factually incorrect.</w:t>
      </w:r>
    </w:p>
    <w:p>
      <w:r>
        <w:t xml:space="preserve">Positive Marks: 1</w:t>
      </w:r>
    </w:p>
    <w:p>
      <w:r>
        <w:t xml:space="preserve">Negative Marks: 0.33</w:t>
      </w:r>
    </w:p>
    <w:p/>
    <w:p>
      <w:r>
        <w:rPr>
          <w:b/>
        </w:rPr>
        <w:t xml:space="preserve">Question: What constitutes the correct technique for proper latch during breastfeeding?</w:t>
      </w:r>
    </w:p>
    <w:p>
      <w:r>
        <w:t xml:space="preserve">(a) Baby's mouth covers only the nipple with the tongue underneath</w:t>
      </w:r>
    </w:p>
    <w:p>
      <w:r>
        <w:t xml:space="preserve">(b) Baby's mouth covers the entire areola with chin touching breast and lips flanged outward</w:t>
      </w:r>
    </w:p>
    <w:p>
      <w:r>
        <w:t xml:space="preserve">(c) Shallow latch covering half the areola to prevent nipple damage</w:t>
      </w:r>
    </w:p>
    <w:p>
      <w:r>
        <w:t xml:space="preserve">(d) Baby's mouth positioned above the nipple with minimal areola contact</w:t>
      </w:r>
    </w:p>
    <w:p>
      <w:r>
        <w:t xml:space="preserve">Answer: b</w:t>
      </w:r>
    </w:p>
    <w:p>
      <w:r>
        <w:t xml:space="preserve">Solution: Proper latch requires the baby's mouth to cover the entire areola (not just the nipple) with the chin touching the breast and lips flanged outward in a fish-mouth appearance. This ensures effective milk transfer from lactiferous sinuses, prevents nipple damage, and prevents complications like engorgement and mastitis. Option a causes nipple trauma and insufficient milk transfer. Options c and d represent shallow latching that leads to sore nipples, inadequate feeding, and maternal pain. Memory aid: 'Whole areola, chin-touching, flanged lips, fish-mouth appearance.'</w:t>
      </w:r>
    </w:p>
    <w:p>
      <w:r>
        <w:t xml:space="preserve">Positive Marks: 1</w:t>
      </w:r>
    </w:p>
    <w:p>
      <w:r>
        <w:t xml:space="preserve">Negative Marks: 0.33</w:t>
      </w:r>
    </w:p>
    <w:p/>
    <w:p>
      <w:r>
        <w:rPr>
          <w:b/>
        </w:rPr>
        <w:t xml:space="preserve">Question: Which clinical finding indicates successful attachment during breastfeeding?</w:t>
      </w:r>
    </w:p>
    <w:p>
      <w:r>
        <w:t xml:space="preserve">(a) Rapid shallow suckling with clicking sounds and visible tongue</w:t>
      </w:r>
    </w:p>
    <w:p>
      <w:r>
        <w:t xml:space="preserve">(b) No pain, slow deep suckling, rounded baby's cheeks, and audible swallowing</w:t>
      </w:r>
    </w:p>
    <w:p>
      <w:r>
        <w:t xml:space="preserve">(c) Milk leaking from the sides of baby's mouth with each suck</w:t>
      </w:r>
    </w:p>
    <w:p>
      <w:r>
        <w:t xml:space="preserve">(d) White ring around the nipple after feeding completion</w:t>
      </w:r>
    </w:p>
    <w:p>
      <w:r>
        <w:t xml:space="preserve">Answer: b</w:t>
      </w:r>
    </w:p>
    <w:p>
      <w:r>
        <w:t xml:space="preserve">Solution: Signs of successful attachment include painless feeding, slow deep (peristaltic) suckling with long pulls (about 1 suck per second), visibly rounded baby's cheeks indicating negative pressure, audible swallowing, and baby appearing relaxed without lip blisters. These indicate proper latch and effective milk transfer. Option a indicates improper positioning ('nipple feeding'). Option c suggests oversupply or poor seal. Option d (white ring) indicates friction damage from poor positioning. Memory aid: 'SCAR' - Slow suckling, Cheeks rounded, Audible swallowing, Relaxed baby.</w:t>
      </w:r>
    </w:p>
    <w:p>
      <w:r>
        <w:t xml:space="preserve">Positive Marks: 1</w:t>
      </w:r>
    </w:p>
    <w:p>
      <w:r>
        <w:t xml:space="preserve">Negative Marks: 0.33</w:t>
      </w:r>
    </w:p>
    <w:p/>
    <w:p>
      <w:r>
        <w:rPr>
          <w:b/>
        </w:rPr>
        <w:t xml:space="preserve">Question: Which component of colostrum is most important for providing passive immunity to the newborn?</w:t>
      </w:r>
    </w:p>
    <w:p>
      <w:r>
        <w:t xml:space="preserve">(a) Fat-soluble vitamins (A, D, E, K)</w:t>
      </w:r>
    </w:p>
    <w:p>
      <w:r>
        <w:t xml:space="preserve">(b) Immunoglobulin A (IgA), providing mucosal immunity</w:t>
      </w:r>
    </w:p>
    <w:p>
      <w:r>
        <w:t xml:space="preserve">(c) High protein content and amino acids</w:t>
      </w:r>
    </w:p>
    <w:p>
      <w:r>
        <w:t xml:space="preserve">(d) Minerals like calcium and phosphorus</w:t>
      </w:r>
    </w:p>
    <w:p>
      <w:r>
        <w:t xml:space="preserve">Answer: b</w:t>
      </w:r>
    </w:p>
    <w:p>
      <w:r>
        <w:t xml:space="preserve">Solution: Secretory IgA (sIgA) is the predominant immunoglobulin in colostrum and mature breast milk, providing mucosal immunity against pathogens in the gastrointestinal and respiratory tracts. SIgA coats the infant's mucous membranes, preventing pathogen adhesion and reducing infection risk. While colostrum contains high proteins and fat-soluble vitamins, the immunological protection is the key differentiator from formula. IgG is transplacentally transferred before birth and is not the major component of breast milk.</w:t>
      </w:r>
    </w:p>
    <w:p>
      <w:r>
        <w:t xml:space="preserve">Positive Marks: 1</w:t>
      </w:r>
    </w:p>
    <w:p>
      <w:r>
        <w:t xml:space="preserve">Negative Marks: 0.33</w:t>
      </w:r>
    </w:p>
    <w:p/>
    <w:p>
      <w:r>
        <w:rPr>
          <w:b/>
        </w:rPr>
        <w:t xml:space="preserve">Question: What is the most comprehensive benefit of breastfeeding for the infant?</w:t>
      </w:r>
    </w:p>
    <w:p>
      <w:r>
        <w:t xml:space="preserve">(a) Provides only essential proteins and carbohydrates</w:t>
      </w:r>
    </w:p>
    <w:p>
      <w:r>
        <w:t xml:space="preserve">(b) Prevents all gastrointestinal and respiratory infections indefinitely</w:t>
      </w:r>
    </w:p>
    <w:p>
      <w:r>
        <w:t xml:space="preserve">(c) Provides complete nutrition tailored to infant needs and transfers maternal antibodies for immunological protection</w:t>
      </w:r>
    </w:p>
    <w:p>
      <w:r>
        <w:t xml:space="preserve">(d) Ensures optimal sleep patterns and reduced crying</w:t>
      </w:r>
    </w:p>
    <w:p>
      <w:r>
        <w:t xml:space="preserve">Answer: c</w:t>
      </w:r>
    </w:p>
    <w:p>
      <w:r>
        <w:t xml:space="preserve">Solution: Breastfeeding provides complete nutrition with optimal ratios of proteins, fats, carbohydrates, micronutrients, and bioactive factors precisely suited to infant development and growth. Simultaneously, breast milk transfers maternal antibodies (IgA, IgG, IgM) and white blood cells providing passive immunity, reducing the risk of infections, allergies, and chronic diseases like obesity and diabetes. Option a is incomplete. Option b overstates the protection as breastfed infants still need vaccination and hygiene. Option d is not a primary benefit and is not universally true.</w:t>
      </w:r>
    </w:p>
    <w:p>
      <w:r>
        <w:t xml:space="preserve">Positive Marks: 1</w:t>
      </w:r>
    </w:p>
    <w:p>
      <w:r>
        <w:t xml:space="preserve">Negative Marks: 0.33</w:t>
      </w:r>
    </w:p>
    <w:p/>
    <w:p>
      <w:r>
        <w:rPr>
          <w:b/>
        </w:rPr>
        <w:t xml:space="preserve">Question: Which of the following represents a significant maternal health benefit of breastfeeding?</w:t>
      </w:r>
    </w:p>
    <w:p>
      <w:r>
        <w:t xml:space="preserve">(a) Increases estrogen levels and risk of osteoporosis</w:t>
      </w:r>
    </w:p>
    <w:p>
      <w:r>
        <w:t xml:space="preserve">(b) Reduces postpartum hemorrhage, breast cancer, ovarian cancer risk, and aids uterine involution</w:t>
      </w:r>
    </w:p>
    <w:p>
      <w:r>
        <w:t xml:space="preserve">(c) Has no measurable impact on maternal long-term health outcomes</w:t>
      </w:r>
    </w:p>
    <w:p>
      <w:r>
        <w:t xml:space="preserve">(d) Increases risk of postpartum anemia and fatigue</w:t>
      </w:r>
    </w:p>
    <w:p>
      <w:r>
        <w:t xml:space="preserve">Answer: b</w:t>
      </w:r>
    </w:p>
    <w:p>
      <w:r>
        <w:t xml:space="preserve">Solution: Breastfeeding benefits the mother by stimulating oxytocin release causing uterine contractions that reduce postpartum hemorrhage, significantly reduces risks of breast cancer (20-25% reduction), ovarian cancer, and type 2 diabetes, and enhances maternal-infant bonding. Oxytocin also accelerates uterine involution returning it to pre-pregnant size within 6 weeks. Breastfeeding does not increase anemia risk and instead provides metabolic advantages. Options a, c, and d misrepresent the evidence-based protective effects of lactation on maternal health.</w:t>
      </w:r>
    </w:p>
    <w:p>
      <w:r>
        <w:t xml:space="preserve">Positive Marks: 1</w:t>
      </w:r>
    </w:p>
    <w:p>
      <w:r>
        <w:t xml:space="preserve">Negative Marks: 0.33</w:t>
      </w:r>
    </w:p>
    <w:p/>
    <w:p>
      <w:r>
        <w:rPr>
          <w:b/>
        </w:rPr>
        <w:t xml:space="preserve">Question: How should breast engorgement in lactating mothers be appropriately managed?</w:t>
      </w:r>
    </w:p>
    <w:p>
      <w:r>
        <w:t xml:space="preserve">(a) Restrict breastfeeding until swelling subsides naturally</w:t>
      </w:r>
    </w:p>
    <w:p>
      <w:r>
        <w:t xml:space="preserve">(b) Apply only ice packs to reduce pain and swelling</w:t>
      </w:r>
    </w:p>
    <w:p>
      <w:r>
        <w:t xml:space="preserve">(c) Frequent feeding, warm compresses before feeding, gentle massage, and analgesics</w:t>
      </w:r>
    </w:p>
    <w:p>
      <w:r>
        <w:t xml:space="preserve">(d) Wear very tight supportive bras to immobilize the breast</w:t>
      </w:r>
    </w:p>
    <w:p>
      <w:r>
        <w:t xml:space="preserve">Answer: c</w:t>
      </w:r>
    </w:p>
    <w:p>
      <w:r>
        <w:t xml:space="preserve">Solution: Engorgement (occurring on days 3-5 postpartum) is managed by frequent feeding to empty milk ducts, warm compresses or warm showers before feeding to promote milk letdown, gentle manual massage between feedings to improve circulation, over-the-counter analgesics (acetaminophen or ibuprofen), and supportive but not restrictive bras. This reduces congestion within 24-48 hours by restoring milk balance. Avoiding feeding worsens engorgement and risks milk stasis leading to mastitis. Ice packs alone provide inadequate relief. Tight bras obstruct milk flow and increase discomfort.</w:t>
      </w:r>
    </w:p>
    <w:p>
      <w:r>
        <w:t xml:space="preserve">Positive Marks: 1</w:t>
      </w:r>
    </w:p>
    <w:p>
      <w:r>
        <w:t xml:space="preserve">Negative Marks: 0.33</w:t>
      </w:r>
    </w:p>
    <w:p/>
    <w:p>
      <w:r>
        <w:rPr>
          <w:b/>
        </w:rPr>
        <w:t xml:space="preserve">Question: What is the primary preventive measure for mastitis in breastfeeding mothers?</w:t>
      </w:r>
    </w:p>
    <w:p>
      <w:r>
        <w:t xml:space="preserve">(a) Prophylactic use of antibiotics during the first 2 weeks postpartum</w:t>
      </w:r>
    </w:p>
    <w:p>
      <w:r>
        <w:t xml:space="preserve">(b) Frequent, complete emptying of breasts through proper positioning and frequent feeding</w:t>
      </w:r>
    </w:p>
    <w:p>
      <w:r>
        <w:t xml:space="preserve">(c) Avoiding breastfeeding from the affected breast during infection</w:t>
      </w:r>
    </w:p>
    <w:p>
      <w:r>
        <w:t xml:space="preserve">(d) Wearing tight, supportive bras to prevent milk leakage</w:t>
      </w:r>
    </w:p>
    <w:p>
      <w:r>
        <w:t xml:space="preserve">Answer: b</w:t>
      </w:r>
    </w:p>
    <w:p>
      <w:r>
        <w:t xml:space="preserve">Solution: Mastitis (infection/inflammation of breast tissue) is primarily prevented by ensuring frequent complete emptying of breasts through proper latch and positioning, alternating starting breasts, maintaining good hand hygiene, ensuring adequate rest and nutrition, and addressing poor latch early. Proper feeding prevents milk stasis, which is the primary risk factor for mastitis. Prophylactic antibiotics are not recommended for prevention. Avoiding affected breast worsens stasis. Tight bras obstruct milk flow and increase risk. Memory aid: 'Empty breasts = No stasis = No mastitis.'</w:t>
      </w:r>
    </w:p>
    <w:p>
      <w:r>
        <w:t xml:space="preserve">Positive Marks: 1</w:t>
      </w:r>
    </w:p>
    <w:p>
      <w:r>
        <w:t xml:space="preserve">Negative Marks: 0.33</w:t>
      </w:r>
    </w:p>
    <w:p/>
    <w:p>
      <w:r>
        <w:rPr>
          <w:b/>
        </w:rPr>
        <w:t xml:space="preserve">Question: Describe the correct technique for manual expression (hand expression) of breast milk.</w:t>
      </w:r>
    </w:p>
    <w:p>
      <w:r>
        <w:t xml:space="preserve">(a) Squeeze and pull the nipple directly with thumb and index finger</w:t>
      </w:r>
    </w:p>
    <w:p>
      <w:r>
        <w:t xml:space="preserve">(b) Place thumb above and fingers below the areola in C-shape, push back toward chest wall, then squeeze rhythmically</w:t>
      </w:r>
    </w:p>
    <w:p>
      <w:r>
        <w:t xml:space="preserve">(c) Pull the entire breast outward while massaging downward</w:t>
      </w:r>
    </w:p>
    <w:p>
      <w:r>
        <w:t xml:space="preserve">(d) Use only fingertips on the areola with light circular motions</w:t>
      </w:r>
    </w:p>
    <w:p>
      <w:r>
        <w:t xml:space="preserve">Answer: b</w:t>
      </w:r>
    </w:p>
    <w:p>
      <w:r>
        <w:t xml:space="preserve">Solution: Manual expression involves positioning the thumb on top and fingers below the areola in a C-shaped hand position, then gently pushing backward toward the chest wall followed by squeezing the areola between thumb and fingers in a rhythmic milk-expression motion. This stimulates the milk ejection reflex and empties lactiferous sinuses. Option a causes nipple trauma and is ineffective. Options c and d do not effectively express milk and risk tissue damage. This technique is valuable for engorgement relief, milk collection, and situations where pumps are unavailable.</w:t>
      </w:r>
    </w:p>
    <w:p>
      <w:r>
        <w:t xml:space="preserve">Positive Marks: 1</w:t>
      </w:r>
    </w:p>
    <w:p>
      <w:r>
        <w:t xml:space="preserve">Negative Marks: 0.33</w:t>
      </w:r>
    </w:p>
    <w:p/>
    <w:p>
      <w:r>
        <w:rPr>
          <w:b/>
        </w:rPr>
        <w:t xml:space="preserve">Question: According to INC and WHO guidelines, what is the recommended duration of exclusive breastfeeding?</w:t>
      </w:r>
    </w:p>
    <w:p>
      <w:r>
        <w:t xml:space="preserve">(a) 3 months of exclusive breastfeeding, then introduce complementary foods</w:t>
      </w:r>
    </w:p>
    <w:p>
      <w:r>
        <w:t xml:space="preserve">(b) 4 months of exclusive breastfeeding with introduction at 5 months</w:t>
      </w:r>
    </w:p>
    <w:p>
      <w:r>
        <w:t xml:space="preserve">(c) 6 months of exclusive breastfeeding (breast milk alone, no other foods or liquids)</w:t>
      </w:r>
    </w:p>
    <w:p>
      <w:r>
        <w:t xml:space="preserve">(d) 12 months of exclusive breastfeeding before any solid food introduction</w:t>
      </w:r>
    </w:p>
    <w:p>
      <w:r>
        <w:t xml:space="preserve">Answer: c</w:t>
      </w:r>
    </w:p>
    <w:p>
      <w:r>
        <w:t xml:space="preserve">Solution: Both WHO and INC guidelines recommend 6 months of exclusive breastfeeding where the infant receives only breast milk without water, other liquids, or complementary foods. By 6 months, the infant's digestive system is physiologically mature, developmental readiness signs appear (sitting with minimal support, loss of extrusion reflex), and exclusive breastfeeding becomes insufficient for iron, zinc, and caloric needs. After 6 months, complementary feeding is introduced while breastfeeding continues for at least 2 years. Options a and b are too early, risking reduced milk supply and infection. Option d unnecessarily restricts complementary foods.</w:t>
      </w:r>
    </w:p>
    <w:p>
      <w:r>
        <w:t xml:space="preserve">Positive Marks: 1</w:t>
      </w:r>
    </w:p>
    <w:p>
      <w:r>
        <w:t xml:space="preserve">Negative Marks: 0.33</w:t>
      </w:r>
    </w:p>
    <w:p/>
    <w:p>
      <w:r>
        <w:rPr>
          <w:b/>
        </w:rPr>
        <w:t xml:space="preserve">Question: Which of the following is the most common breastfeeding problem encountered in the first week postpartum?</w:t>
      </w:r>
    </w:p>
    <w:p>
      <w:r>
        <w:t xml:space="preserve">(a) Complete absence of milk supply and nonreactive breasts</w:t>
      </w:r>
    </w:p>
    <w:p>
      <w:r>
        <w:t xml:space="preserve">(b) Engorgement and sore or cracked nipples</w:t>
      </w:r>
    </w:p>
    <w:p>
      <w:r>
        <w:t xml:space="preserve">(c) Candida albicans infection (thrush) with white patches</w:t>
      </w:r>
    </w:p>
    <w:p>
      <w:r>
        <w:t xml:space="preserve">(d) Lactose intolerance manifesting in the infant with diarrhea</w:t>
      </w:r>
    </w:p>
    <w:p>
      <w:r>
        <w:t xml:space="preserve">Answer: b</w:t>
      </w:r>
    </w:p>
    <w:p>
      <w:r>
        <w:t xml:space="preserve">Solution: Engorgement (physiological engorgement on days 3-5) and sore/cracked nipples are the most common problems in the first week of breastfeeding, usually resulting from improper latch, positioning, or insufficient feeding frequency. These typically resolve within 24-48 hours with correct technique and appropriate care. Inadequate milk supply becomes apparent after day 5 as true lactogenesis II (milk production) is established. Candida infection typically develops after 2-3 weeks of breastfeeding. True lactose intolerance is rare in newborns of Asian descent and non-existent in Caucasian newborns.</w:t>
      </w:r>
    </w:p>
    <w:p>
      <w:r>
        <w:t xml:space="preserve">Positive Marks: 1</w:t>
      </w:r>
    </w:p>
    <w:p>
      <w:r>
        <w:t xml:space="preserve">Negative Marks: 0.33</w:t>
      </w:r>
    </w:p>
    <w:p/>
    <w:p>
      <w:r>
        <w:rPr>
          <w:b/>
        </w:rPr>
        <w:t xml:space="preserve">Question: Which immunoglobulin is most abundant in colostrum and provides the primary defense against mucosal pathogens?</w:t>
      </w:r>
    </w:p>
    <w:p>
      <w:r>
        <w:t xml:space="preserve">(a) IgG, which is primarily transferred transplacentally during pregnancy</w:t>
      </w:r>
    </w:p>
    <w:p>
      <w:r>
        <w:t xml:space="preserve">(b) IgM, which is the predominant serum immunoglobulin</w:t>
      </w:r>
    </w:p>
    <w:p>
      <w:r>
        <w:t xml:space="preserve">(c) Secretory IgA (sIgA), providing mucosal immunity in the GI and respiratory tracts</w:t>
      </w:r>
    </w:p>
    <w:p>
      <w:r>
        <w:t xml:space="preserve">(d) IgE, which is involved in allergic responses and helminthic infections</w:t>
      </w:r>
    </w:p>
    <w:p>
      <w:r>
        <w:t xml:space="preserve">Answer: c</w:t>
      </w:r>
    </w:p>
    <w:p>
      <w:r>
        <w:t xml:space="preserve">Solution: Secretory IgA (sIgA) is the most abundant immunoglobulin in colostrum and breast milk, providing mucosal immunity against pathogens in gastrointestinal and respiratory tracts by coating the infant's epithelial surfaces and preventing pathogen adhesion. While IgG is maternally transferred transplacentally before birth providing systemic protection, sIgA is unique to breast milk and is crucial for mucosal defense. This is why exclusive breastfeeding is emphasized for optimal immune protection in the vulnerable newborn period. IgM and IgE are not major components of breast milk.</w:t>
      </w:r>
    </w:p>
    <w:p>
      <w:r>
        <w:t xml:space="preserve">Positive Marks: 1</w:t>
      </w:r>
    </w:p>
    <w:p>
      <w:r>
        <w:t xml:space="preserve">Negative Marks: 0.33</w:t>
      </w:r>
    </w:p>
    <w:p/>
    <w:p>
      <w:r>
        <w:rPr>
          <w:b/>
        </w:rPr>
        <w:t xml:space="preserve">Question: What is the physiological mechanism of the milk letdown (milk ejection) reflex?</w:t>
      </w:r>
    </w:p>
    <w:p>
      <w:r>
        <w:t xml:space="preserve">(a) Direct mechanical compression of milk ducts by the baby's jaw and suckling</w:t>
      </w:r>
    </w:p>
    <w:p>
      <w:r>
        <w:t xml:space="preserve">(b) Oxytocin release from the posterior pituitary in response to nipple stimulation, causing myoepithelial cells to contract</w:t>
      </w:r>
    </w:p>
    <w:p>
      <w:r>
        <w:t xml:space="preserve">(c) Increased prolactin levels from the anterior pituitary, which stimulates milk production and release</w:t>
      </w:r>
    </w:p>
    <w:p>
      <w:r>
        <w:t xml:space="preserve">(d) Progressive compression and emptying of breast tissue during sustained feeding</w:t>
      </w:r>
    </w:p>
    <w:p>
      <w:r>
        <w:t xml:space="preserve">Answer: b</w:t>
      </w:r>
    </w:p>
    <w:p>
      <w:r>
        <w:t xml:space="preserve">Solution: The letdown reflex is a neuroendocrine response: tactile stimulation of the nipple sends afferent signals via the spinal cord to the hypothalamus, triggering oxytocin release from the posterior pituitary gland. Oxytocin causes myoepithelial cells surrounding milk-producing alveoli to contract, forcing milk into the ductal system and out through the nipple. Prolactin from the anterior pituitary is responsible for milk production (galactopoiesis), not milk ejection. Options a, c, and d do not explain the neuroendocrine mechanism. Memory aid: 'Oxytocin = Letdown (ejection), Prolactin = Production (synthesis).'</w:t>
      </w:r>
    </w:p>
    <w:p>
      <w:r>
        <w:t xml:space="preserve">Positive Marks: 1</w:t>
      </w:r>
    </w:p>
    <w:p>
      <w:r>
        <w:t xml:space="preserve">Negative Marks: 0.33</w:t>
      </w:r>
    </w:p>
    <w:p/>
    <w:p>
      <w:r>
        <w:rPr>
          <w:b/>
        </w:rPr>
        <w:t xml:space="preserve">Question: What is the most effective management approach for severely cracked or bleeding nipples while maintaining breastfeeding?</w:t>
      </w:r>
    </w:p>
    <w:p>
      <w:r>
        <w:t xml:space="preserve">(a) Completely discontinue breastfeeding from affected breast until healing occurs</w:t>
      </w:r>
    </w:p>
    <w:p>
      <w:r>
        <w:t xml:space="preserve">(b) Apply antibacterial antibiotic ointments exclusively without addressing positioning</w:t>
      </w:r>
    </w:p>
    <w:p>
      <w:r>
        <w:t xml:space="preserve">(c) Correct positioning and latch with protective measures like lanolin, hydrogel pads, or temporary nipple shields</w:t>
      </w:r>
    </w:p>
    <w:p>
      <w:r>
        <w:t xml:space="preserve">(d) Apply anesthetic cream before each feeding to mask pain during nursing</w:t>
      </w:r>
    </w:p>
    <w:p>
      <w:r>
        <w:t xml:space="preserve">Answer: c</w:t>
      </w:r>
    </w:p>
    <w:p>
      <w:r>
        <w:t xml:space="preserve">Solution: The most effective management of cracked/bleeding nipples involves addressing the root cause (improper latch and positioning) through education and correction, combined with protective local measures. Lanolin, purified lanolin, or hydrogel pads provide pain relief and create a moist environment promoting faster healing. Nipple shields may be temporarily used if needed to continue breastfeeding. Discontinuing breastfeeding worsens nipple damage and rapidly decreases milk supply through reduced stimulation. Anesthetic creams only mask pain without addressing the underlying mechanical problem. Antibiotics are reserved for secondary bacterial infection.</w:t>
      </w:r>
    </w:p>
    <w:p>
      <w:r>
        <w:t xml:space="preserve">Positive Marks: 1</w:t>
      </w:r>
    </w:p>
    <w:p>
      <w:r>
        <w:t xml:space="preserve">Negative Marks: 0.33</w:t>
      </w:r>
    </w:p>
    <w:p/>
    <w:p>
      <w:r>
        <w:rPr>
          <w:b/>
        </w:rPr>
        <w:t xml:space="preserve">Question: How does Candida albicans infection (thrush) manifest in breastfeeding mothers and infants?</w:t>
      </w:r>
    </w:p>
    <w:p>
      <w:r>
        <w:t xml:space="preserve">(a) Sudden onset of severe stabbing breast pain with white spots only on the areola and nipple</w:t>
      </w:r>
    </w:p>
    <w:p>
      <w:r>
        <w:t xml:space="preserve">(b) Burning pain in breasts and nipples, white patches in infant's mouth, diaper rash, and possible maternal vaginal thrush</w:t>
      </w:r>
    </w:p>
    <w:p>
      <w:r>
        <w:t xml:space="preserve">(c) Gradual onset of painless breast engorgement with greenish-gray discharge</w:t>
      </w:r>
    </w:p>
    <w:p>
      <w:r>
        <w:t xml:space="preserve">(d) Localized breast abscess with purulent drainage, fever, and generalized malaise</w:t>
      </w:r>
    </w:p>
    <w:p>
      <w:r>
        <w:t xml:space="preserve">Answer: b</w:t>
      </w:r>
    </w:p>
    <w:p>
      <w:r>
        <w:t xml:space="preserve">Solution: Candida (thrush) presents with burning or sharp pain in breast tissue and nipple (often exacerbated after feeding), white patches or pseudomembranes (thrush) in the infant's mouth that cannot be wiped away, satellite rash or diaper rash in the infant, and mothers may also experience vaginal thrush from bidirectional transmission. Diagnosis is confirmed by Candida culture. Option a describes mastitis characteristics. Option c is consistent with bacterial infection or duct blockage, not fungal. Option d describes pyogenic breast abscess. Treatment includes antifungal agents for both mother and infant to break the transmission cycle.</w:t>
      </w:r>
    </w:p>
    <w:p>
      <w:r>
        <w:t xml:space="preserve">Positive Marks: 1</w:t>
      </w:r>
    </w:p>
    <w:p>
      <w:r>
        <w:t xml:space="preserve">Negative Marks: 0.33</w:t>
      </w:r>
    </w:p>
    <w:p/>
    <w:p>
      <w:r>
        <w:rPr>
          <w:b/>
        </w:rPr>
        <w:t xml:space="preserve">Question: How is inadequate milk supply objectively assessed in a breastfed newborn?</w:t>
      </w:r>
    </w:p>
    <w:p>
      <w:r>
        <w:t xml:space="preserve">(a) Mother reports feeling her breasts are not full between feeding sessions</w:t>
      </w:r>
    </w:p>
    <w:p>
      <w:r>
        <w:t xml:space="preserve">(b) Less than 6 wet diapers in 24 hours, fewer than 4 stools daily after day 5, poor weight gain (less than 20g/day), and poor latch on observation</w:t>
      </w:r>
    </w:p>
    <w:p>
      <w:r>
        <w:t xml:space="preserve">(c) Baby consistently feeds for less than 10 minutes on each breast</w:t>
      </w:r>
    </w:p>
    <w:p>
      <w:r>
        <w:t xml:space="preserve">(d) Mother can express less than 100 mL of milk when pumping manually</w:t>
      </w:r>
    </w:p>
    <w:p>
      <w:r>
        <w:t xml:space="preserve">Answer: b</w:t>
      </w:r>
    </w:p>
    <w:p>
      <w:r>
        <w:t xml:space="preserve">Solution: Inadequate milk supply is assessed objectively by counting wet diapers (normally 6 or more in 24 hours by day 5; fewer suggests inadequacy), monitoring stool patterns (normally 4+ stools in first month; fewer suggests inadequacy after transition to mature milk), assessing weight gain (minimum 20g/day after day 5; less than this indicates inadequate transfer), and clinical observation of latch, positioning, and suckling pattern. Subjective breast fullness is unreliable as some mothers have minimal fullness but adequate supply. Feeding duration varies individually and is not a valid assessment measure. Hand expression technique and yield vary greatly and are not diagnostic. These signs require intervention with lactation support, increased feeding frequency, and possible supplementation if confirmed.</w:t>
      </w:r>
    </w:p>
    <w:p>
      <w:r>
        <w:t xml:space="preserve">Positive Marks: 1</w:t>
      </w:r>
    </w:p>
    <w:p>
      <w:r>
        <w:t xml:space="preserve">Negative Marks: 0.33</w:t>
      </w:r>
    </w:p>
    <w:p/>
    <w:p>
      <w:r>
        <w:rPr>
          <w:b/>
        </w:rPr>
        <w:t xml:space="preserve">Question: At what age should complementary feeding be introduced while continuing breastfeeding according to INC guidelines?</w:t>
      </w:r>
    </w:p>
    <w:p>
      <w:r>
        <w:t xml:space="preserve">(a) At 3-4 months when the infant shows interest in watching parents eat</w:t>
      </w:r>
    </w:p>
    <w:p>
      <w:r>
        <w:t xml:space="preserve">(b) At 5 months when the infant achieves developmental milestones like rolling over</w:t>
      </w:r>
    </w:p>
    <w:p>
      <w:r>
        <w:t xml:space="preserve">(c) At 6 months after the exclusive breastfeeding period, with continued breastfeeding</w:t>
      </w:r>
    </w:p>
    <w:p>
      <w:r>
        <w:t xml:space="preserve">(d) At 8-9 months when exclusive breastfeeding can no longer meet caloric requirements</w:t>
      </w:r>
    </w:p>
    <w:p>
      <w:r>
        <w:t xml:space="preserve">Answer: c</w:t>
      </w:r>
    </w:p>
    <w:p>
      <w:r>
        <w:t xml:space="preserve">Solution: INC and WHO guidelines recommend introducing complementary feeding at 6 months while continuing breastfeeding. By 6 months, the infant's digestive system achieves physiological maturity, developmental readiness signs appear (sitting with minimal support, loss of extrusion reflex, sustained interest in food), and exclusive breastfeeding becomes insufficient for iron, zinc, and increased caloric needs. This process is called 'responsive complementary feeding.' Breastfeeding should continue for at least 2 years. Early introduction (before 6 months) increases infection risk and reduces breastfeeding duration. Delayed introduction (after 6 months) risks nutritional deficiency and developmental delay. The transition is gradual, not abrupt.</w:t>
      </w:r>
    </w:p>
    <w:p>
      <w:r>
        <w:t xml:space="preserve">Positive Marks: 1</w:t>
      </w:r>
    </w:p>
    <w:p>
      <w:r>
        <w:t xml:space="preserve">Negative Marks: 0.33</w:t>
      </w:r>
    </w:p>
    <w:sectPr>
      <w:pgSz w:w="11906" w:h="16838"/>
      <w:pgMar w:top="1134" w:right="1134" w:bottom="1134" w:left="1134"/>
    </w:sectPr>
  </w:body>
</w:document>
</file>