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axillary temperature of a healthy term newborn?</w:t>
      </w:r>
    </w:p>
    <w:p>
      <w:r>
        <w:t xml:space="preserve">(a) 36.5-37.5°C</w:t>
      </w:r>
    </w:p>
    <w:p>
      <w:r>
        <w:t xml:space="preserve">(b) 37.5-38.5°C</w:t>
      </w:r>
    </w:p>
    <w:p>
      <w:r>
        <w:t xml:space="preserve">(c) 35.5-36.5°C</w:t>
      </w:r>
    </w:p>
    <w:p>
      <w:r>
        <w:t xml:space="preserve">(d) 38.5-39.5°C</w:t>
      </w:r>
    </w:p>
    <w:p>
      <w:r>
        <w:t xml:space="preserve">Answer: a</w:t>
      </w:r>
    </w:p>
    <w:p>
      <w:r>
        <w:t xml:space="preserve">Solution: Normal newborn axillary temperature is 36.5-37.5°C. Option b is above normal range (fever). Option c is mild hypothermia. Option d is high fever range. Axillary is preferred over rectal in neonates for safety; ear thermometers are less accurate. Memory aid: 36.5 is 'normal' in neonates unlike older children (37°C baseline).</w:t>
      </w:r>
    </w:p>
    <w:p>
      <w:r>
        <w:t xml:space="preserve">Positive Marks: 1</w:t>
      </w:r>
    </w:p>
    <w:p>
      <w:r>
        <w:t xml:space="preserve">Negative Marks: 0.33</w:t>
      </w:r>
    </w:p>
    <w:p/>
    <w:p>
      <w:r>
        <w:rPr>
          <w:b/>
        </w:rPr>
        <w:t xml:space="preserve">Question: Hypothermia in a newborn is clinically defined as a core body temperature below:</w:t>
      </w:r>
    </w:p>
    <w:p>
      <w:r>
        <w:t xml:space="preserve">(a) 36.5°C</w:t>
      </w:r>
    </w:p>
    <w:p>
      <w:r>
        <w:t xml:space="preserve">(b) 36°C</w:t>
      </w:r>
    </w:p>
    <w:p>
      <w:r>
        <w:t xml:space="preserve">(c) 35.5°C</w:t>
      </w:r>
    </w:p>
    <w:p>
      <w:r>
        <w:t xml:space="preserve">(d) 35°C</w:t>
      </w:r>
    </w:p>
    <w:p>
      <w:r>
        <w:t xml:space="preserve">Answer: d</w:t>
      </w:r>
    </w:p>
    <w:p>
      <w:r>
        <w:t xml:space="preserve">Solution: WHO and clinical guidelines define neonatal hypothermia as core temperature &lt;35°C. Temperatures 36-36.5°C are considered cool/mild hypothermia requiring observation. 35-36°C is mild hypothermia needing intervention. &lt;35°C is moderate-to-severe hypothermia requiring urgent rewarming. This standardized definition enables consistent assessment and management protocols.</w:t>
      </w:r>
    </w:p>
    <w:p>
      <w:r>
        <w:t xml:space="preserve">Positive Marks: 1</w:t>
      </w:r>
    </w:p>
    <w:p>
      <w:r>
        <w:t xml:space="preserve">Negative Marks: 0.33</w:t>
      </w:r>
    </w:p>
    <w:p/>
    <w:p>
      <w:r>
        <w:rPr>
          <w:b/>
        </w:rPr>
        <w:t xml:space="preserve">Question: Which is the primary mechanism of heat loss in a newborn immediately after birth when amniotic fluid is present?</w:t>
      </w:r>
    </w:p>
    <w:p>
      <w:r>
        <w:t xml:space="preserve">(a) Conduction</w:t>
      </w:r>
    </w:p>
    <w:p>
      <w:r>
        <w:t xml:space="preserve">(b) Convection</w:t>
      </w:r>
    </w:p>
    <w:p>
      <w:r>
        <w:t xml:space="preserve">(c) Evaporation</w:t>
      </w:r>
    </w:p>
    <w:p>
      <w:r>
        <w:t xml:space="preserve">(d) Radiation</w:t>
      </w:r>
    </w:p>
    <w:p>
      <w:r>
        <w:t xml:space="preserve">Answer: c</w:t>
      </w:r>
    </w:p>
    <w:p>
      <w:r>
        <w:t xml:space="preserve">Solution: Evaporation accounts for approximately 50% of heat loss immediately after birth due to amniotic fluid on skin. Conduction contributes ~15%, convection ~15%, and radiation ~20%. Immediate drying prevents this major heat loss. The wet newborn loses heat rapidly through evaporation; this is why immediate drying and wrapping is the first critical intervention. Mnemonic: 'WET newborn = Evaporative loss is major'.</w:t>
      </w:r>
    </w:p>
    <w:p>
      <w:r>
        <w:t xml:space="preserve">Positive Marks: 1</w:t>
      </w:r>
    </w:p>
    <w:p>
      <w:r>
        <w:t xml:space="preserve">Negative Marks: 0.33</w:t>
      </w:r>
    </w:p>
    <w:p/>
    <w:p>
      <w:r>
        <w:rPr>
          <w:b/>
        </w:rPr>
        <w:t xml:space="preserve">Question: Why is effective thermoregulation critical in newborns during the first hours of life?</w:t>
      </w:r>
    </w:p>
    <w:p>
      <w:r>
        <w:t xml:space="preserve">(a) To increase meconium passage</w:t>
      </w:r>
    </w:p>
    <w:p>
      <w:r>
        <w:t xml:space="preserve">(b) To prevent jaundice development</w:t>
      </w:r>
    </w:p>
    <w:p>
      <w:r>
        <w:t xml:space="preserve">(c) To maintain metabolic stability and prevent metabolic acidosis</w:t>
      </w:r>
    </w:p>
    <w:p>
      <w:r>
        <w:t xml:space="preserve">(d) To promote immediate sleep and rest</w:t>
      </w:r>
    </w:p>
    <w:p>
      <w:r>
        <w:t xml:space="preserve">Answer: c</w:t>
      </w:r>
    </w:p>
    <w:p>
      <w:r>
        <w:t xml:space="preserve">Solution: Cold stress triggers heat production (thermogenesis) leading to increased metabolic rate, oxygen consumption, and glucose depletion, ultimately causing hypoglycemia and metabolic acidosis. This metabolic derangement can compromise vital organs, especially in sick or preterm infants. Hypothermia also increases blood viscosity and risk of intracranial hemorrhage. Options a, b, d are not primary consequences of hypothermia.</w:t>
      </w:r>
    </w:p>
    <w:p>
      <w:r>
        <w:t xml:space="preserve">Positive Marks: 1</w:t>
      </w:r>
    </w:p>
    <w:p>
      <w:r>
        <w:t xml:space="preserve">Negative Marks: 0.33</w:t>
      </w:r>
    </w:p>
    <w:p/>
    <w:p>
      <w:r>
        <w:rPr>
          <w:b/>
        </w:rPr>
        <w:t xml:space="preserve">Question: The thermoneutral zone (TNZ) for a naked term newborn at 24 hours of age in still air is approximately:</w:t>
      </w:r>
    </w:p>
    <w:p>
      <w:r>
        <w:t xml:space="preserve">(a) 24-26°C</w:t>
      </w:r>
    </w:p>
    <w:p>
      <w:r>
        <w:t xml:space="preserve">(b) 28-30°C</w:t>
      </w:r>
    </w:p>
    <w:p>
      <w:r>
        <w:t xml:space="preserve">(c) 32-34°C</w:t>
      </w:r>
    </w:p>
    <w:p>
      <w:r>
        <w:t xml:space="preserve">(d) 36-37°C</w:t>
      </w:r>
    </w:p>
    <w:p>
      <w:r>
        <w:t xml:space="preserve">Answer: c</w:t>
      </w:r>
    </w:p>
    <w:p>
      <w:r>
        <w:t xml:space="preserve">Solution: The TNZ for a term naked newborn is 32-34°C (approximately 90°F). TNZ varies with birth weight, age, and clothing. Below TNZ, infant must produce heat; above TNZ, risk of hyperthermia. At 28-30°C, the infant is in cool environment requiring active thermogenesis. Understanding TNZ guides proper incubator settings. Younger and smaller infants require higher TNZ settings.</w:t>
      </w:r>
    </w:p>
    <w:p>
      <w:r>
        <w:t xml:space="preserve">Positive Marks: 1</w:t>
      </w:r>
    </w:p>
    <w:p>
      <w:r>
        <w:t xml:space="preserve">Negative Marks: 0.33</w:t>
      </w:r>
    </w:p>
    <w:p/>
    <w:p>
      <w:r>
        <w:rPr>
          <w:b/>
        </w:rPr>
        <w:t xml:space="preserve">Question: Which of the following is NOT a primary mechanism of heat production (thermogenesis) in newborns?</w:t>
      </w:r>
    </w:p>
    <w:p>
      <w:r>
        <w:t xml:space="preserve">(a) Shivering thermogenesis</w:t>
      </w:r>
    </w:p>
    <w:p>
      <w:r>
        <w:t xml:space="preserve">(b) Non-shivering thermogenesis via brown adipose tissue</w:t>
      </w:r>
    </w:p>
    <w:p>
      <w:r>
        <w:t xml:space="preserve">(c) Increased metabolic activity</w:t>
      </w:r>
    </w:p>
    <w:p>
      <w:r>
        <w:t xml:space="preserve">(d) Isometric muscle contraction</w:t>
      </w:r>
    </w:p>
    <w:p>
      <w:r>
        <w:t xml:space="preserve">Answer: a</w:t>
      </w:r>
    </w:p>
    <w:p>
      <w:r>
        <w:t xml:space="preserve">Solution: Newborns CANNOT shiver effectively (shivering thermogenesis is absent/minimal), unlike older children and adults. Instead, newborns rely primarily on non-shivering thermogenesis in brown adipose tissue (brown fat), which increases metabolic rate and oxygen consumption. This is an important developmental difference. Options b, c, d are correct mechanisms in neonates. Remember: 'Newborns shiver-free—they use brown fat!'</w:t>
      </w:r>
    </w:p>
    <w:p>
      <w:r>
        <w:t xml:space="preserve">Positive Marks: 1</w:t>
      </w:r>
    </w:p>
    <w:p>
      <w:r>
        <w:t xml:space="preserve">Negative Marks: 0.33</w:t>
      </w:r>
    </w:p>
    <w:p/>
    <w:p>
      <w:r>
        <w:rPr>
          <w:b/>
        </w:rPr>
        <w:t xml:space="preserve">Question: A preterm newborn born at 30 weeks gestation is placed under a radiant warmer 1 hour after birth. After 90 minutes, axillary temperature is 35.3°C despite servo control. Which is the MOST likely contributing factor?</w:t>
      </w:r>
    </w:p>
    <w:p>
      <w:r>
        <w:t xml:space="preserve">(a) Malfunction of the radiant warmer</w:t>
      </w:r>
    </w:p>
    <w:p>
      <w:r>
        <w:t xml:space="preserve">(b) Inadequate nursing care and monitoring</w:t>
      </w:r>
    </w:p>
    <w:p>
      <w:r>
        <w:t xml:space="preserve">(c) Increased insensible water loss through thin skin and immature skin barrier</w:t>
      </w:r>
    </w:p>
    <w:p>
      <w:r>
        <w:t xml:space="preserve">(d) Acute infection and sepsis</w:t>
      </w:r>
    </w:p>
    <w:p>
      <w:r>
        <w:t xml:space="preserve">Answer: c</w:t>
      </w:r>
    </w:p>
    <w:p>
      <w:r>
        <w:t xml:space="preserve">Solution: Preterm infants have dramatically increased insensible water loss (can be 3-4× higher than term infants) due to thin, permeable skin and immature stratum corneum. This increases evaporative heat loss despite radiant warmer use. The thin skin barrier cannot effectively prevent moisture loss. While infection can occur, it's not the most common cause of temperature instability in immediate postnatal period. Radiant warmer malfunction is less likely with servo control.</w:t>
      </w:r>
    </w:p>
    <w:p>
      <w:r>
        <w:t xml:space="preserve">Positive Marks: 1</w:t>
      </w:r>
    </w:p>
    <w:p>
      <w:r>
        <w:t xml:space="preserve">Negative Marks: 0.33</w:t>
      </w:r>
    </w:p>
    <w:p/>
    <w:p>
      <w:r>
        <w:rPr>
          <w:b/>
        </w:rPr>
        <w:t xml:space="preserve">Question: Which intervention is MOST effective in preventing heat loss in term newborns during the first hour after delivery while supporting bonding?</w:t>
      </w:r>
    </w:p>
    <w:p>
      <w:r>
        <w:t xml:space="preserve">(a) Immediate transfer to incubator at 30°C</w:t>
      </w:r>
    </w:p>
    <w:p>
      <w:r>
        <w:t xml:space="preserve">(b) Placing infant in pre-warmed crib with multiple blankets</w:t>
      </w:r>
    </w:p>
    <w:p>
      <w:r>
        <w:t xml:space="preserve">(c) Immediate skin-to-skin contact with dried infant, covered with mother's clothing</w:t>
      </w:r>
    </w:p>
    <w:p>
      <w:r>
        <w:t xml:space="preserve">(d) Delaying all interventions until temperature stabilizes</w:t>
      </w:r>
    </w:p>
    <w:p>
      <w:r>
        <w:t xml:space="preserve">Answer: c</w:t>
      </w:r>
    </w:p>
    <w:p>
      <w:r>
        <w:t xml:space="preserve">Solution: Evidence-based practice demonstrates skin-to-skin contact with mother is most effective for heat maintenance (conductive heat transfer) while supporting early bonding and breastfeeding initiation. Immediate drying and skin-to-skin contact prevents all four heat loss mechanisms. Pre-warmed incubators at 30°C are too cold. Incubator transfers may delay breastfeeding. This approach aligns with WHO/INC guidelines for kangaroo mother care benefits.</w:t>
      </w:r>
    </w:p>
    <w:p>
      <w:r>
        <w:t xml:space="preserve">Positive Marks: 1</w:t>
      </w:r>
    </w:p>
    <w:p>
      <w:r>
        <w:t xml:space="preserve">Negative Marks: 0.33</w:t>
      </w:r>
    </w:p>
    <w:p/>
    <w:p>
      <w:r>
        <w:rPr>
          <w:b/>
        </w:rPr>
        <w:t xml:space="preserve">Question: Which clinical sign is an EARLIEST indicator of cold stress in a newborn?</w:t>
      </w:r>
    </w:p>
    <w:p>
      <w:r>
        <w:t xml:space="preserve">(a) Cyanosis and bradycardia</w:t>
      </w:r>
    </w:p>
    <w:p>
      <w:r>
        <w:t xml:space="preserve">(b) Seizures and unconsciousness</w:t>
      </w:r>
    </w:p>
    <w:p>
      <w:r>
        <w:t xml:space="preserve">(c) Tachypnea, restlessness, and hyperglycemia</w:t>
      </w:r>
    </w:p>
    <w:p>
      <w:r>
        <w:t xml:space="preserve">(d) Pallor, weak cry, and loss of reflexes</w:t>
      </w:r>
    </w:p>
    <w:p>
      <w:r>
        <w:t xml:space="preserve">Answer: c</w:t>
      </w:r>
    </w:p>
    <w:p>
      <w:r>
        <w:t xml:space="preserve">Solution: Early signs of cold stress include tachypnea, restlessness, increased muscle tone/activity, and initially hyperglycemia (from epinephrine/glucagon release). Late/severe signs include cyanosis, bradycardia, apnea, pallor, weakness, and metabolic acidosis with hypoglycemia. Seizures and unconsciousness indicate severe/critical hypothermia. Early recognition of tachypnea and restlessness allows timely intervention. Mnemonic: 'Early cold = FAST &amp; restless (tachypnea)'; 'Late cold = SLOW &amp; slack (bradycardia, lethargy)'.</w:t>
      </w:r>
    </w:p>
    <w:p>
      <w:r>
        <w:t xml:space="preserve">Positive Marks: 1</w:t>
      </w:r>
    </w:p>
    <w:p>
      <w:r>
        <w:t xml:space="preserve">Negative Marks: 0.33</w:t>
      </w:r>
    </w:p>
    <w:p/>
    <w:p>
      <w:r>
        <w:rPr>
          <w:b/>
        </w:rPr>
        <w:t xml:space="preserve">Question: Which category of newborn carries the HIGHEST risk for hypothermia and cold stress?</w:t>
      </w:r>
    </w:p>
    <w:p>
      <w:r>
        <w:t xml:space="preserve">(a) Term newborn, vaginal delivery, good Apgar scores</w:t>
      </w:r>
    </w:p>
    <w:p>
      <w:r>
        <w:t xml:space="preserve">(b) Preterm newborn &lt;32 weeks gestation with low birth weight</w:t>
      </w:r>
    </w:p>
    <w:p>
      <w:r>
        <w:t xml:space="preserve">(c) Term newborn born after prolonged labor</w:t>
      </w:r>
    </w:p>
    <w:p>
      <w:r>
        <w:t xml:space="preserve">(d) Newborn with meconium staining</w:t>
      </w:r>
    </w:p>
    <w:p>
      <w:r>
        <w:t xml:space="preserve">Answer: b</w:t>
      </w:r>
    </w:p>
    <w:p>
      <w:r>
        <w:t xml:space="preserve">Solution: Preterm infants, especially those &lt;32 weeks with low birth weight, have highest risk due to: immature thermoregulatory center, minimal brown adipose tissue, thin permeable skin, larger surface area-to-volume ratio, reduced subcutaneous fat, and higher metabolic demands. Term infants with good Apgar scores have mature thermoregulation. Meconium staining affects aspiration risk, not thermoregulation. Prematurity is the single strongest risk factor for hypothermia.</w:t>
      </w:r>
    </w:p>
    <w:p>
      <w:r>
        <w:t xml:space="preserve">Positive Marks: 1</w:t>
      </w:r>
    </w:p>
    <w:p>
      <w:r>
        <w:t xml:space="preserve">Negative Marks: 0.33</w:t>
      </w:r>
    </w:p>
    <w:p/>
    <w:p>
      <w:r>
        <w:rPr>
          <w:b/>
        </w:rPr>
        <w:t xml:space="preserve">Question: Kangaroo mother care (skin-to-skin contact) maintains newborn's temperature primarily through which mechanism?</w:t>
      </w:r>
    </w:p>
    <w:p>
      <w:r>
        <w:t xml:space="preserve">(a) Radiant heat emission from mother's body</w:t>
      </w:r>
    </w:p>
    <w:p>
      <w:r>
        <w:t xml:space="preserve">(b) Conductive heat transfer and reduction of convective heat loss</w:t>
      </w:r>
    </w:p>
    <w:p>
      <w:r>
        <w:t xml:space="preserve">(c) Evaporative heat prevention by moisture barrier</w:t>
      </w:r>
    </w:p>
    <w:p>
      <w:r>
        <w:t xml:space="preserve">(d) Stimulation of brown adipose tissue thermogenesis</w:t>
      </w:r>
    </w:p>
    <w:p>
      <w:r>
        <w:t xml:space="preserve">Answer: b</w:t>
      </w:r>
    </w:p>
    <w:p>
      <w:r>
        <w:t xml:space="preserve">Solution: Skin-to-skin contact provides direct conductive heat transfer from mother's warmer body to infant while reducing convective and evaporative heat losses through physical coverage. The mother acts as a 'thermal blanket.' Radiant heat is not a primary mechanism. KMC does not stimulate BAT directly but maintains temperature through passive heat transfer. Evidence shows KMC maintains temperature as effectively as incubators while improving bonding and breastfeeding.</w:t>
      </w:r>
    </w:p>
    <w:p>
      <w:r>
        <w:t xml:space="preserve">Positive Marks: 1</w:t>
      </w:r>
    </w:p>
    <w:p>
      <w:r>
        <w:t xml:space="preserve">Negative Marks: 0.33</w:t>
      </w:r>
    </w:p>
    <w:p/>
    <w:p>
      <w:r>
        <w:rPr>
          <w:b/>
        </w:rPr>
        <w:t xml:space="preserve">Question: For a term newborn weighing 3.5 kg at 6-8 hours of age in a servocontrolled incubator, the appropriate air temperature setting should be approximately:</w:t>
      </w:r>
    </w:p>
    <w:p>
      <w:r>
        <w:t xml:space="preserve">(a) 25-27°C</w:t>
      </w:r>
    </w:p>
    <w:p>
      <w:r>
        <w:t xml:space="preserve">(b) 29-31°C</w:t>
      </w:r>
    </w:p>
    <w:p>
      <w:r>
        <w:t xml:space="preserve">(c) 32-33°C</w:t>
      </w:r>
    </w:p>
    <w:p>
      <w:r>
        <w:t xml:space="preserve">(d) 36-37°C</w:t>
      </w:r>
    </w:p>
    <w:p>
      <w:r>
        <w:t xml:space="preserve">Answer: c</w:t>
      </w:r>
    </w:p>
    <w:p>
      <w:r>
        <w:t xml:space="preserve">Solution: Incubator temperature recommendations vary by birth weight and postnatal age. For term infants (2.5-4 kg) at 6-8 hours of age, appropriate temperature is 32-33°C. Lower temperatures (25-27°C) are too cold and promote heat loss. 36-37°C is excessive and may cause hyperthermia. Temperature requirements decrease as postnatal age advances. Servocontrol with skin probe is most effective for maintaining neutral thermal environment.</w:t>
      </w:r>
    </w:p>
    <w:p>
      <w:r>
        <w:t xml:space="preserve">Positive Marks: 1</w:t>
      </w:r>
    </w:p>
    <w:p>
      <w:r>
        <w:t xml:space="preserve">Negative Marks: 0.33</w:t>
      </w:r>
    </w:p>
    <w:p/>
    <w:p>
      <w:r>
        <w:rPr>
          <w:b/>
        </w:rPr>
        <w:t xml:space="preserve">Question: Prolonged cold stress in newborns leads to which metabolic consequence?</w:t>
      </w:r>
    </w:p>
    <w:p>
      <w:r>
        <w:t xml:space="preserve">(a) Hyperglycemia with alkalosis</w:t>
      </w:r>
    </w:p>
    <w:p>
      <w:r>
        <w:t xml:space="preserve">(b) Hypoglycemia with metabolic acidosis</w:t>
      </w:r>
    </w:p>
    <w:p>
      <w:r>
        <w:t xml:space="preserve">(c) Hypercalcemia with respiratory alkalosis</w:t>
      </w:r>
    </w:p>
    <w:p>
      <w:r>
        <w:t xml:space="preserve">(d) Hyperkalemia with metabolic alkalosis</w:t>
      </w:r>
    </w:p>
    <w:p>
      <w:r>
        <w:t xml:space="preserve">Answer: b</w:t>
      </w:r>
    </w:p>
    <w:p>
      <w:r>
        <w:t xml:space="preserve">Solution: Cold stress increases metabolic rate and oxygen consumption, depleting glucose stores rapidly and causing hypoglycemia. Increased anaerobic metabolism produces lactate, leading to metabolic acidosis. Initial mild hyperglycemia occurs from stress hormones (epinephrine, glucagon), but this is quickly followed by hypoglycemia as glucose is rapidly consumed. Metabolic acidosis combined with hypoglycemia can cause seizures, lethargy, and organ dysfunction. Early temperature management prevents these complications.</w:t>
      </w:r>
    </w:p>
    <w:p>
      <w:r>
        <w:t xml:space="preserve">Positive Marks: 1</w:t>
      </w:r>
    </w:p>
    <w:p>
      <w:r>
        <w:t xml:space="preserve">Negative Marks: 0.33</w:t>
      </w:r>
    </w:p>
    <w:p/>
    <w:p>
      <w:r>
        <w:rPr>
          <w:b/>
        </w:rPr>
        <w:t xml:space="preserve">Question: To minimize heat loss during the first bath of a healthy term newborn, which measure is MOST important?</w:t>
      </w:r>
    </w:p>
    <w:p>
      <w:r>
        <w:t xml:space="preserve">(a) Use water temperature of 40°C to maximize heat transfer</w:t>
      </w:r>
    </w:p>
    <w:p>
      <w:r>
        <w:t xml:space="preserve">(b) Bath immediately after birth while body heat remains high</w:t>
      </w:r>
    </w:p>
    <w:p>
      <w:r>
        <w:t xml:space="preserve">(c) Complete the bath quickly and dry thoroughly with warmed towels</w:t>
      </w:r>
    </w:p>
    <w:p>
      <w:r>
        <w:t xml:space="preserve">(d) Delay bathing until 24-48 hours of age and bathe in warm room only</w:t>
      </w:r>
    </w:p>
    <w:p>
      <w:r>
        <w:t xml:space="preserve">Answer: c</w:t>
      </w:r>
    </w:p>
    <w:p>
      <w:r>
        <w:t xml:space="preserve">Solution: Quick, efficient bathing with thorough drying minimizes exposure time and evaporative heat loss. Water temperature of 37-38°C is appropriate (40°C risks burns). Immediate bathing after birth increases hypothermia risk due to wet skin. Current INC guidelines recommend delaying first bath (within first 24 hours acceptable) after initial stabilization, then using quick method. Drying thoroughly with prewarmed towels is critical to prevent evaporative loss. Speed and drying technique matter most.</w:t>
      </w:r>
    </w:p>
    <w:p>
      <w:r>
        <w:t xml:space="preserve">Positive Marks: 1</w:t>
      </w:r>
    </w:p>
    <w:p>
      <w:r>
        <w:t xml:space="preserve">Negative Marks: 0.33</w:t>
      </w:r>
    </w:p>
    <w:p/>
    <w:p>
      <w:r>
        <w:rPr>
          <w:b/>
        </w:rPr>
        <w:t xml:space="preserve">Question: Brown adipose tissue (brown fat) maintains temperature through heat production via activation of which mitochondrial protein?</w:t>
      </w:r>
    </w:p>
    <w:p>
      <w:r>
        <w:t xml:space="preserve">(a) Cytochrome c oxidase</w:t>
      </w:r>
    </w:p>
    <w:p>
      <w:r>
        <w:t xml:space="preserve">(b) Uncoupling protein-1 (UCP-1)</w:t>
      </w:r>
    </w:p>
    <w:p>
      <w:r>
        <w:t xml:space="preserve">(c) ATP synthase</w:t>
      </w:r>
    </w:p>
    <w:p>
      <w:r>
        <w:t xml:space="preserve">(d) Pyruvate carboxylase</w:t>
      </w:r>
    </w:p>
    <w:p>
      <w:r>
        <w:t xml:space="preserve">Answer: b</w:t>
      </w:r>
    </w:p>
    <w:p>
      <w:r>
        <w:t xml:space="preserve">Solution: UCP-1 (uncoupling protein-1) in brown adipocyte mitochondrial membrane allows dissipation of energy as heat rather than ATP production. This uncoupling of oxidative phosphorylation is the mechanism of non-shivering thermogenesis. UCP-1 is activated by sympathetic nervous system during cold stress, allowing rapid heat generation. Brown fat is rich in mitochondria and blood supply, making it highly effective for temperature regulation. Cytochrome c oxidase is an electron transport chain enzyme, not specific to thermogenesis.</w:t>
      </w:r>
    </w:p>
    <w:p>
      <w:r>
        <w:t xml:space="preserve">Positive Marks: 1</w:t>
      </w:r>
    </w:p>
    <w:p>
      <w:r>
        <w:t xml:space="preserve">Negative Marks: 0.33</w:t>
      </w:r>
    </w:p>
    <w:p/>
    <w:p>
      <w:r>
        <w:rPr>
          <w:b/>
        </w:rPr>
        <w:t xml:space="preserve">Question: In severe neonatal hypothermia, the phenomenon called 'metabolic icebox' refers to:</w:t>
      </w:r>
    </w:p>
    <w:p>
      <w:r>
        <w:t xml:space="preserve">(a) Uncontrolled vasoconstriction leading to severe hypertension and organ ischemia</w:t>
      </w:r>
    </w:p>
    <w:p>
      <w:r>
        <w:t xml:space="preserve">(b) Profound decrease in metabolic rate potentially allowing survival despite appearance of death</w:t>
      </w:r>
    </w:p>
    <w:p>
      <w:r>
        <w:t xml:space="preserve">(c) Development of secondary hyperglycemia from stress hormone surge compensating for metabolic needs</w:t>
      </w:r>
    </w:p>
    <w:p>
      <w:r>
        <w:t xml:space="preserve">(d) Rapid core rewarming triggering afterdrop with paradoxical further heat loss</w:t>
      </w:r>
    </w:p>
    <w:p>
      <w:r>
        <w:t xml:space="preserve">Answer: b</w:t>
      </w:r>
    </w:p>
    <w:p>
      <w:r>
        <w:t xml:space="preserve">Solution: The 'metabolic icebox' phenomenon describes dramatically reduced metabolic rate in severe hypothermia, slowing oxygen consumption and allowing prolonged survival with apparent cardiopulmonary arrest. This principle—'not dead until warm and dead'—means severely hypothermic infants can recover even after prolonged resuscitation. Metabolic rate may decrease by 50% or more. Options a, c, d describe different hypothermia complications but not the metabolic icebox. This concept underscores importance of continuing resuscitation during rewarming.</w:t>
      </w:r>
    </w:p>
    <w:p>
      <w:r>
        <w:t xml:space="preserve">Positive Marks: 1</w:t>
      </w:r>
    </w:p>
    <w:p>
      <w:r>
        <w:t xml:space="preserve">Negative Marks: 0.33</w:t>
      </w:r>
    </w:p>
    <w:p/>
    <w:p>
      <w:r>
        <w:rPr>
          <w:b/>
        </w:rPr>
        <w:t xml:space="preserve">Question: A preterm infant born at 28 weeks weighing 900g develops persistent hypothermia (34.2°C) despite 6 hours in a servocontrolled incubator. The infant requires mechanical ventilation for RDS and has been receiving IV fluids. What is the MOST significant contributing factor to this persistent hypothermia despite intervention?</w:t>
      </w:r>
    </w:p>
    <w:p>
      <w:r>
        <w:t xml:space="preserve">(a) Incubator servo mechanism failure</w:t>
      </w:r>
    </w:p>
    <w:p>
      <w:r>
        <w:t xml:space="preserve">(b) Inadequate caloric intake leading to energy depletion</w:t>
      </w:r>
    </w:p>
    <w:p>
      <w:r>
        <w:t xml:space="preserve">(c) Immature thermoregulatory center combined with extensive insensible water loss through extremely thin, permeable skin</w:t>
      </w:r>
    </w:p>
    <w:p>
      <w:r>
        <w:t xml:space="preserve">(d) Sepsis developing in the immediate postnatal period</w:t>
      </w:r>
    </w:p>
    <w:p>
      <w:r>
        <w:t xml:space="preserve">Answer: c</w:t>
      </w:r>
    </w:p>
    <w:p>
      <w:r>
        <w:t xml:space="preserve">Solution: Extreme prematurity (28 weeks) has immature hypothalamic thermoregulatory centers with minimal brown adipose tissue reserve. The extremely thin skin (epidermis &lt;0.5mm) of extremely low birth weight (ELBW) infants permits massive insensible water loss despite incubator care, maintaining evaporative heat loss. IV fluids alone cannot meet metabolic demands. While sepsis is a risk, it's not the primary cause in immediate postnatal period. This infant needs higher incubator temperatures, humidity control, and possibly phototherapy/double-walled incubators.</w:t>
      </w:r>
    </w:p>
    <w:p>
      <w:r>
        <w:t xml:space="preserve">Positive Marks: 1</w:t>
      </w:r>
    </w:p>
    <w:p>
      <w:r>
        <w:t xml:space="preserve">Negative Marks: 0.33</w:t>
      </w:r>
    </w:p>
    <w:p/>
    <w:p>
      <w:r>
        <w:rPr>
          <w:b/>
        </w:rPr>
        <w:t xml:space="preserve">Question: Which combination of factors creates the HIGHEST risk for severe hypothermia in a newborn requiring intensive management?</w:t>
      </w:r>
    </w:p>
    <w:p>
      <w:r>
        <w:t xml:space="preserve">(a) Term infant, maternal fever during labor, warm delivery room, adequate clothing</w:t>
      </w:r>
    </w:p>
    <w:p>
      <w:r>
        <w:t xml:space="preserve">(b) Preterm infant &lt;30 weeks, cold delivery environment, inadequate wrapping, mother with hypothermia</w:t>
      </w:r>
    </w:p>
    <w:p>
      <w:r>
        <w:t xml:space="preserve">(c) Small-for-gestational-age (SGA) term infant, adequate environment, proper clothing</w:t>
      </w:r>
    </w:p>
    <w:p>
      <w:r>
        <w:t xml:space="preserve">(d) Large-for-gestational-age (LGA) infant, cold environment, minimal wrapping</w:t>
      </w:r>
    </w:p>
    <w:p>
      <w:r>
        <w:t xml:space="preserve">Answer: b</w:t>
      </w:r>
    </w:p>
    <w:p>
      <w:r>
        <w:t xml:space="preserve">Solution: Multiple compounding risk factors create highest risk: prematurity &lt;30 weeks (immature thermoregulation, minimal brown fat, thin skin), cold environmental conditions, inadequate thermal protection (wrapping/incubator), and maternal hypothermia (mother cannot provide effective skin-to-skin heat transfer if hypothermic herself). Each factor independently increases risk; together they create critical thermoregulatory challenge. Term infants with good care (options a, c) have mature regulation. LGA infants have better fat stores than option b scenario.</w:t>
      </w:r>
    </w:p>
    <w:p>
      <w:r>
        <w:t xml:space="preserve">Positive Marks: 1</w:t>
      </w:r>
    </w:p>
    <w:p>
      <w:r>
        <w:t xml:space="preserve">Negative Marks: 0.33</w:t>
      </w:r>
    </w:p>
    <w:p/>
    <w:p>
      <w:r>
        <w:rPr>
          <w:b/>
        </w:rPr>
        <w:t xml:space="preserve">Question: A term newborn has an axillary temperature of 35.8°C at 2 hours of age. The infant is actively breastfeeding, has respiratory rate 45/min, heart rate 145/min, and no respiratory distress. What is the BEST initial management approach?</w:t>
      </w:r>
    </w:p>
    <w:p>
      <w:r>
        <w:t xml:space="preserve">(a) Immediate transfer to NICU for continuous monitoring and incubator rewarming</w:t>
      </w:r>
    </w:p>
    <w:p>
      <w:r>
        <w:t xml:space="preserve">(b) Continue skin-to-skin contact with mother, encourage frequent breastfeeding, monitor temperature every 30 minutes</w:t>
      </w:r>
    </w:p>
    <w:p>
      <w:r>
        <w:t xml:space="preserve">(c) Administer IV dextrose and place under radiant warmer immediately</w:t>
      </w:r>
    </w:p>
    <w:p>
      <w:r>
        <w:t xml:space="preserve">(d) Delay all feeding until axillary temperature reaches 36.5°C</w:t>
      </w:r>
    </w:p>
    <w:p>
      <w:r>
        <w:t xml:space="preserve">Answer: b</w:t>
      </w:r>
    </w:p>
    <w:p>
      <w:r>
        <w:t xml:space="preserve">Solution: Mild hypothermia (35.8°C) in a stable term newborn who is breastfeeding well and has normal vital signs is best managed with continued skin-to-skin contact (most effective natural rewarming), frequent breastfeeding (provides calories and comfort), and frequent temperature monitoring rather than invasive interventions. Immediate NICU transfer and IV therapy are unnecessary for stable mild hypothermia. Delaying breastfeeding risks hypoglycemia and disrupts bonding. This conservative approach aligns with current INC/WHO guidelines for stable infants.</w:t>
      </w:r>
    </w:p>
    <w:p>
      <w:r>
        <w:t xml:space="preserve">Positive Marks: 1</w:t>
      </w:r>
    </w:p>
    <w:p>
      <w:r>
        <w:t xml:space="preserve">Negative Marks: 0.33</w:t>
      </w:r>
    </w:p>
    <w:p/>
    <w:p>
      <w:r>
        <w:rPr>
          <w:b/>
        </w:rPr>
        <w:t xml:space="preserve">Question: When comparing methods to prevent heat loss in stable term newborns during the first 6 hours of life, which approach has strongest evidence for BOTH effective temperature maintenance AND supporting early bonding and breastfeeding initiation?</w:t>
      </w:r>
    </w:p>
    <w:p>
      <w:r>
        <w:t xml:space="preserve">(a) Immediate transfer to incubator set at 34°C with continuous cardiorespiratory monitoring</w:t>
      </w:r>
    </w:p>
    <w:p>
      <w:r>
        <w:t xml:space="preserve">(b) Radiant warmer with overhead servo control and skin temperature probe</w:t>
      </w:r>
    </w:p>
    <w:p>
      <w:r>
        <w:t xml:space="preserve">(c) Skin-to-skin contact with mother, delayed bathing, early breastfeeding with selective use of hat/blanket as needed</w:t>
      </w:r>
    </w:p>
    <w:p>
      <w:r>
        <w:t xml:space="preserve">(d) Wrapping in multiple sterile blankets with warm air circulation in a closed-sided crib</w:t>
      </w:r>
    </w:p>
    <w:p>
      <w:r>
        <w:t xml:space="preserve">Answer: c</w:t>
      </w:r>
    </w:p>
    <w:p>
      <w:r>
        <w:t xml:space="preserve">Solution: Evidence from multiple RCTs and Cochrane reviews demonstrates skin-to-skin contact combined with early breastfeeding and delayed bathing maintains temperature effectively (conductive heat transfer) while maximizing bonding, reducing maternal-infant separation, and supporting breastfeeding success rates. This approach is recommended by WHO, INC, and AAP. Incubators and radiant warmers, while effective, may delay early contact. The hat/blanket use (option c) provides additional convection prevention if needed. This represents gold-standard practice aligning maternal-infant physiology with thermal management.</w:t>
      </w:r>
    </w:p>
    <w:p>
      <w:r>
        <w:t xml:space="preserve">Positive Marks: 1</w:t>
      </w:r>
    </w:p>
    <w:p>
      <w:r>
        <w:t xml:space="preserve">Negative Marks: 0.33</w:t>
      </w:r>
    </w:p>
    <w:sectPr>
      <w:pgSz w:w="11906" w:h="16838"/>
      <w:pgMar w:top="1134" w:right="1134" w:bottom="1134" w:left="1134"/>
    </w:sectPr>
  </w:body>
</w:document>
</file>