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Mission Indradhanush was launched by the Government of India in which year?</w:t>
      </w:r>
    </w:p>
    <w:p>
      <w:r>
        <w:t xml:space="preserve">(a) 2012</w:t>
      </w:r>
    </w:p>
    <w:p>
      <w:r>
        <w:t xml:space="preserve">(b) 2014</w:t>
      </w:r>
    </w:p>
    <w:p>
      <w:r>
        <w:t xml:space="preserve">(c) 2016</w:t>
      </w:r>
    </w:p>
    <w:p>
      <w:r>
        <w:t xml:space="preserve">(d) 2018</w:t>
      </w:r>
    </w:p>
    <w:p>
      <w:r>
        <w:t xml:space="preserve">Answer: b</w:t>
      </w:r>
    </w:p>
    <w:p>
      <w:r>
        <w:t xml:space="preserve">Solution: Mission Indradhanush was launched in 2014-2015 by the Ministry of Health and Family Welfare to accelerate immunization coverage in India. Option 2012 is too early (predates the program), 2016 and 2018 are too late. This is a factual recall question directly related to the program's timeline and foundational knowledge.</w:t>
      </w:r>
    </w:p>
    <w:p>
      <w:r>
        <w:t xml:space="preserve">Positive Marks: 1</w:t>
      </w:r>
    </w:p>
    <w:p>
      <w:r>
        <w:t xml:space="preserve">Negative Marks: 0.33</w:t>
      </w:r>
    </w:p>
    <w:p/>
    <w:p>
      <w:r>
        <w:rPr>
          <w:b/>
        </w:rPr>
        <w:t xml:space="preserve">Question: The Sanskrit word 'Indradhanush' translates to which English term?</w:t>
      </w:r>
    </w:p>
    <w:p>
      <w:r>
        <w:t xml:space="preserve">(a) National program</w:t>
      </w:r>
    </w:p>
    <w:p>
      <w:r>
        <w:t xml:space="preserve">(b) Rainbow</w:t>
      </w:r>
    </w:p>
    <w:p>
      <w:r>
        <w:t xml:space="preserve">(c) Children's health</w:t>
      </w:r>
    </w:p>
    <w:p>
      <w:r>
        <w:t xml:space="preserve">(d) Immunization strategy</w:t>
      </w:r>
    </w:p>
    <w:p>
      <w:r>
        <w:t xml:space="preserve">Answer: b</w:t>
      </w:r>
    </w:p>
    <w:p>
      <w:r>
        <w:t xml:space="preserve">Solution: Indradhanush is derived from Sanskrit and means 'rainbow.' This symbolic name represents the program's aim to provide multi-colored coverage across all geographic regions and population groups. The other options are descriptive of what the program does, but not the literal translation of the term itself.</w:t>
      </w:r>
    </w:p>
    <w:p>
      <w:r>
        <w:t xml:space="preserve">Positive Marks: 1</w:t>
      </w:r>
    </w:p>
    <w:p>
      <w:r>
        <w:t xml:space="preserve">Negative Marks: 0.33</w:t>
      </w:r>
    </w:p>
    <w:p/>
    <w:p>
      <w:r>
        <w:rPr>
          <w:b/>
        </w:rPr>
        <w:t xml:space="preserve">Question: Which ministry in India oversees and implements the Universal Immunization Programme?</w:t>
      </w:r>
    </w:p>
    <w:p>
      <w:r>
        <w:t xml:space="preserve">(a) Ministry of Social Justice</w:t>
      </w:r>
    </w:p>
    <w:p>
      <w:r>
        <w:t xml:space="preserve">(b) Ministry of Health and Family Welfare</w:t>
      </w:r>
    </w:p>
    <w:p>
      <w:r>
        <w:t xml:space="preserve">(c) Ministry of Education</w:t>
      </w:r>
    </w:p>
    <w:p>
      <w:r>
        <w:t xml:space="preserve">(d) Ministry of Rural Development</w:t>
      </w:r>
    </w:p>
    <w:p>
      <w:r>
        <w:t xml:space="preserve">Answer: b</w:t>
      </w:r>
    </w:p>
    <w:p>
      <w:r>
        <w:t xml:space="preserve">Solution: The Ministry of Health and Family Welfare is responsible for implementing the UIP across India. While rural development supports reach and education promotes awareness, the primary responsibility lies with the health ministry. This is the nodal agency that formulates policies and monitors immunization programs nationally.</w:t>
      </w:r>
    </w:p>
    <w:p>
      <w:r>
        <w:t xml:space="preserve">Positive Marks: 1</w:t>
      </w:r>
    </w:p>
    <w:p>
      <w:r>
        <w:t xml:space="preserve">Negative Marks: 0.33</w:t>
      </w:r>
    </w:p>
    <w:p/>
    <w:p>
      <w:r>
        <w:rPr>
          <w:b/>
        </w:rPr>
        <w:t xml:space="preserve">Question: Under the Universal Immunization Programme, which vaccine provides protection against tuberculosis?</w:t>
      </w:r>
    </w:p>
    <w:p>
      <w:r>
        <w:t xml:space="preserve">(a) DPT vaccine</w:t>
      </w:r>
    </w:p>
    <w:p>
      <w:r>
        <w:t xml:space="preserve">(b) BCG vaccine</w:t>
      </w:r>
    </w:p>
    <w:p>
      <w:r>
        <w:t xml:space="preserve">(c) OPV</w:t>
      </w:r>
    </w:p>
    <w:p>
      <w:r>
        <w:t xml:space="preserve">(d) Hepatitis B vaccine</w:t>
      </w:r>
    </w:p>
    <w:p>
      <w:r>
        <w:t xml:space="preserve">Answer: b</w:t>
      </w:r>
    </w:p>
    <w:p>
      <w:r>
        <w:t xml:space="preserve">Solution: BCG (Bacille Calmette-Guérin) vaccine is administered at birth under the UIP to prevent tuberculosis. DPT protects against diphtheria, pertussis, and tetanus; OPV against polio; and Hepatitis B against hepatitis B infection. BCG remains the only vaccine in routine UIP specifically covering TB.</w:t>
      </w:r>
    </w:p>
    <w:p>
      <w:r>
        <w:t xml:space="preserve">Positive Marks: 1</w:t>
      </w:r>
    </w:p>
    <w:p>
      <w:r>
        <w:t xml:space="preserve">Negative Marks: 0.33</w:t>
      </w:r>
    </w:p>
    <w:p/>
    <w:p>
      <w:r>
        <w:rPr>
          <w:b/>
        </w:rPr>
        <w:t xml:space="preserve">Question: According to the current UIP schedule, the first dose of DPT vaccine is administered at what age?</w:t>
      </w:r>
    </w:p>
    <w:p>
      <w:r>
        <w:t xml:space="preserve">(a) At birth</w:t>
      </w:r>
    </w:p>
    <w:p>
      <w:r>
        <w:t xml:space="preserve">(b) 6 weeks</w:t>
      </w:r>
    </w:p>
    <w:p>
      <w:r>
        <w:t xml:space="preserve">(c) 3 months</w:t>
      </w:r>
    </w:p>
    <w:p>
      <w:r>
        <w:t xml:space="preserve">(d) 6 months</w:t>
      </w:r>
    </w:p>
    <w:p>
      <w:r>
        <w:t xml:space="preserve">Answer: b</w:t>
      </w:r>
    </w:p>
    <w:p>
      <w:r>
        <w:t xml:space="preserve">Solution: DPT-1 is administered at 6 weeks of age per the standard UIP schedule. Birth is reserved for BCG, OPV-0, and Hepatitis B birth dose. Three and six months are too late for the first DPT dose. Proper timing ensures optimal immune response and protection when the child is most vulnerable.</w:t>
      </w:r>
    </w:p>
    <w:p>
      <w:r>
        <w:t xml:space="preserve">Positive Marks: 1</w:t>
      </w:r>
    </w:p>
    <w:p>
      <w:r>
        <w:t xml:space="preserve">Negative Marks: 0.33</w:t>
      </w:r>
    </w:p>
    <w:p/>
    <w:p>
      <w:r>
        <w:rPr>
          <w:b/>
        </w:rPr>
        <w:t xml:space="preserve">Question: What is the minimum recommended interval between consecutive doses of OPV (Oral Polio Vaccine) in healthy children?</w:t>
      </w:r>
    </w:p>
    <w:p>
      <w:r>
        <w:t xml:space="preserve">(a) 1 week</w:t>
      </w:r>
    </w:p>
    <w:p>
      <w:r>
        <w:t xml:space="preserve">(b) 2 weeks</w:t>
      </w:r>
    </w:p>
    <w:p>
      <w:r>
        <w:t xml:space="preserve">(c) 4 weeks</w:t>
      </w:r>
    </w:p>
    <w:p>
      <w:r>
        <w:t xml:space="preserve">(d) 8 weeks</w:t>
      </w:r>
    </w:p>
    <w:p>
      <w:r>
        <w:t xml:space="preserve">Answer: c</w:t>
      </w:r>
    </w:p>
    <w:p>
      <w:r>
        <w:t xml:space="preserve">Solution: The minimum interval between OPV doses is 4 weeks. One or two weeks are insufficient for adequate immune response development. Eight weeks exceeds necessary interval and delays protection. This 4-week interval is critical for generating neutralizing antibodies while maintaining vaccination schedule compliance.</w:t>
      </w:r>
    </w:p>
    <w:p>
      <w:r>
        <w:t xml:space="preserve">Positive Marks: 1</w:t>
      </w:r>
    </w:p>
    <w:p>
      <w:r>
        <w:t xml:space="preserve">Negative Marks: 0.33</w:t>
      </w:r>
    </w:p>
    <w:p/>
    <w:p>
      <w:r>
        <w:rPr>
          <w:b/>
        </w:rPr>
        <w:t xml:space="preserve">Question: The recommended temperature range for vaccine storage at a Primary Health Center is:</w:t>
      </w:r>
    </w:p>
    <w:p>
      <w:r>
        <w:t xml:space="preserve">(a) -20°C to -25°C</w:t>
      </w:r>
    </w:p>
    <w:p>
      <w:r>
        <w:t xml:space="preserve">(b) -5°C to 0°C</w:t>
      </w:r>
    </w:p>
    <w:p>
      <w:r>
        <w:t xml:space="preserve">(c) 2°C to 8°C</w:t>
      </w:r>
    </w:p>
    <w:p>
      <w:r>
        <w:t xml:space="preserve">(d) 15°C to 25°C</w:t>
      </w:r>
    </w:p>
    <w:p>
      <w:r>
        <w:t xml:space="preserve">Answer: c</w:t>
      </w:r>
    </w:p>
    <w:p>
      <w:r>
        <w:t xml:space="preserve">Solution: Vaccines must be stored between 2°C to 8°C in refrigerators at health facilities. Freezing (below 0°C) damages liquid vaccines like OPV and DPT, reducing potency. Room temperature (15-25°C) is too warm. Maintaining cold chain integrity from vaccine manufacturing through administration is crucial for immunization efficacy.</w:t>
      </w:r>
    </w:p>
    <w:p>
      <w:r>
        <w:t xml:space="preserve">Positive Marks: 1</w:t>
      </w:r>
    </w:p>
    <w:p>
      <w:r>
        <w:t xml:space="preserve">Negative Marks: 0.33</w:t>
      </w:r>
    </w:p>
    <w:p/>
    <w:p>
      <w:r>
        <w:rPr>
          <w:b/>
        </w:rPr>
        <w:t xml:space="preserve">Question: Liquid vaccines (OPV, DPT, Hepatitis B) that have been accidentally frozen should be:</w:t>
      </w:r>
    </w:p>
    <w:p>
      <w:r>
        <w:t xml:space="preserve">(a) Used immediately after thawing</w:t>
      </w:r>
    </w:p>
    <w:p>
      <w:r>
        <w:t xml:space="preserve">(b) Discarded as they lose potency</w:t>
      </w:r>
    </w:p>
    <w:p>
      <w:r>
        <w:t xml:space="preserve">(c) Stored at 2-8°C for future use</w:t>
      </w:r>
    </w:p>
    <w:p>
      <w:r>
        <w:t xml:space="preserve">(d) Tested for potency before administration</w:t>
      </w:r>
    </w:p>
    <w:p>
      <w:r>
        <w:t xml:space="preserve">Answer: b</w:t>
      </w:r>
    </w:p>
    <w:p>
      <w:r>
        <w:t xml:space="preserve">Solution: Frozen liquid vaccines must be discarded because freezing denatures the vaccine antigens and destroys potency, rendering them ineffective for immunization. While lyophilized vaccines (Measles, BCG) can tolerate freezing, liquid formulations cannot. Testing after freezing is impractical, and using compromised vaccines provides no protection.</w:t>
      </w:r>
    </w:p>
    <w:p>
      <w:r>
        <w:t xml:space="preserve">Positive Marks: 1</w:t>
      </w:r>
    </w:p>
    <w:p>
      <w:r>
        <w:t xml:space="preserve">Negative Marks: 0.33</w:t>
      </w:r>
    </w:p>
    <w:p/>
    <w:p>
      <w:r>
        <w:rPr>
          <w:b/>
        </w:rPr>
        <w:t xml:space="preserve">Question: Which of the following is the PRIMARY objective of Mission Indradhanush?</w:t>
      </w:r>
    </w:p>
    <w:p>
      <w:r>
        <w:t xml:space="preserve">(a) Increase vaccine production capacity in India</w:t>
      </w:r>
    </w:p>
    <w:p>
      <w:r>
        <w:t xml:space="preserve">(b) Reduce the cost of vaccines for private sector</w:t>
      </w:r>
    </w:p>
    <w:p>
      <w:r>
        <w:t xml:space="preserve">(c) Accelerate immunization coverage in unreached and underserved areas</w:t>
      </w:r>
    </w:p>
    <w:p>
      <w:r>
        <w:t xml:space="preserve">(d) Replace the existing UIP with an entirely new immunization program</w:t>
      </w:r>
    </w:p>
    <w:p>
      <w:r>
        <w:t xml:space="preserve">Answer: c</w:t>
      </w:r>
    </w:p>
    <w:p>
      <w:r>
        <w:t xml:space="preserve">Solution: Mission Indradhanush specifically targets unreached and underserved populations to achieve 90%+ immunization coverage. It doesn't focus on production capacity (option a) or cost reduction (option b). It works parallel to and strengthens the existing UIP rather than replacing it (option d). The mission's flexibility and multi-sectoral approach address coverage gaps.</w:t>
      </w:r>
    </w:p>
    <w:p>
      <w:r>
        <w:t xml:space="preserve">Positive Marks: 1</w:t>
      </w:r>
    </w:p>
    <w:p>
      <w:r>
        <w:t xml:space="preserve">Negative Marks: 0.33</w:t>
      </w:r>
    </w:p>
    <w:p/>
    <w:p>
      <w:r>
        <w:rPr>
          <w:b/>
        </w:rPr>
        <w:t xml:space="preserve">Question: The 'flexible timing' approach in Mission Indradhanush refers to:</w:t>
      </w:r>
    </w:p>
    <w:p>
      <w:r>
        <w:t xml:space="preserve">(a) Vaccinating children at any age as per parental preference</w:t>
      </w:r>
    </w:p>
    <w:p>
      <w:r>
        <w:t xml:space="preserve">(b) Administering vaccines at shorter intervals than standard schedule</w:t>
      </w:r>
    </w:p>
    <w:p>
      <w:r>
        <w:t xml:space="preserve">(c) Providing vaccination at multiple fixed and outreach locations and outside regular clinic hours</w:t>
      </w:r>
    </w:p>
    <w:p>
      <w:r>
        <w:t xml:space="preserve">(d) Vaccinating only during specific seasonal periods</w:t>
      </w:r>
    </w:p>
    <w:p>
      <w:r>
        <w:t xml:space="preserve">Answer: c</w:t>
      </w:r>
    </w:p>
    <w:p>
      <w:r>
        <w:t xml:space="preserve">Solution: Flexible timing means vaccination services are available at fixed health centers, mobile clinics, community locations, and special immunization days—making it accessible to unreached populations. This differs from fixed schedules alone. It doesn't mean ignoring recommended ages (option a), altering intervals (option b), or seasonal-only approach (option d). The key is accessibility without compromising schedule adherence.</w:t>
      </w:r>
    </w:p>
    <w:p>
      <w:r>
        <w:t xml:space="preserve">Positive Marks: 1</w:t>
      </w:r>
    </w:p>
    <w:p>
      <w:r>
        <w:t xml:space="preserve">Negative Marks: 0.33</w:t>
      </w:r>
    </w:p>
    <w:p/>
    <w:p>
      <w:r>
        <w:rPr>
          <w:b/>
        </w:rPr>
        <w:t xml:space="preserve">Question: Which of the following is included in the role of ASHA (Accredited Social Health Activist) in the immunization program?</w:t>
      </w:r>
    </w:p>
    <w:p>
      <w:r>
        <w:t xml:space="preserve">(a) Administering vaccines to children</w:t>
      </w:r>
    </w:p>
    <w:p>
      <w:r>
        <w:t xml:space="preserve">(b) Preparing vaccine vials and syringes</w:t>
      </w:r>
    </w:p>
    <w:p>
      <w:r>
        <w:t xml:space="preserve">(c) Identifying eligible children, counseling mothers, and mobilizing community for immunization</w:t>
      </w:r>
    </w:p>
    <w:p>
      <w:r>
        <w:t xml:space="preserve">(d) Maintaining refrigerators and cold chain equipment</w:t>
      </w:r>
    </w:p>
    <w:p>
      <w:r>
        <w:t xml:space="preserve">Answer: c</w:t>
      </w:r>
    </w:p>
    <w:p>
      <w:r>
        <w:t xml:space="preserve">Solution: ASHA workers are frontline workers who identify beneficiaries, provide health education, counsel mothers on vaccine importance and schedule, and mobilize communities. Vaccine administration is the nurse/ANM's role, preparation is done by ANM/trained workers, and cold chain maintenance is handled by ANM/trained staff. ASHA acts as a crucial bridge between community and health system.</w:t>
      </w:r>
    </w:p>
    <w:p>
      <w:r>
        <w:t xml:space="preserve">Positive Marks: 1</w:t>
      </w:r>
    </w:p>
    <w:p>
      <w:r>
        <w:t xml:space="preserve">Negative Marks: 0.33</w:t>
      </w:r>
    </w:p>
    <w:p/>
    <w:p>
      <w:r>
        <w:rPr>
          <w:b/>
        </w:rPr>
        <w:t xml:space="preserve">Question: According to herd immunity principles, a vaccine-preventable disease can be controlled in a population when:</w:t>
      </w:r>
    </w:p>
    <w:p>
      <w:r>
        <w:t xml:space="preserve">(a) 100% of the population is vaccinated</w:t>
      </w:r>
    </w:p>
    <w:p>
      <w:r>
        <w:t xml:space="preserve">(b) Approximately 70-95% of the population (varying by disease) achieves immunity</w:t>
      </w:r>
    </w:p>
    <w:p>
      <w:r>
        <w:t xml:space="preserve">(c) Only children under 5 years are vaccinated</w:t>
      </w:r>
    </w:p>
    <w:p>
      <w:r>
        <w:t xml:space="preserve">(d) Only high-risk and vulnerable groups are vaccinated</w:t>
      </w:r>
    </w:p>
    <w:p>
      <w:r>
        <w:t xml:space="preserve">Answer: b</w:t>
      </w:r>
    </w:p>
    <w:p>
      <w:r>
        <w:t xml:space="preserve">Solution: Herd immunity threshold varies by disease (measles ~95%, polio ~85-90%) but operates when a critical percentage develops immunity to prevent disease transmission. 100% coverage is impractical and unnecessary (option a). Age-limited or group-limited vaccination cannot achieve population-level herd immunity (options c and d). This concept justifies Mission Indradhanush's push for high coverage.</w:t>
      </w:r>
    </w:p>
    <w:p>
      <w:r>
        <w:t xml:space="preserve">Positive Marks: 1</w:t>
      </w:r>
    </w:p>
    <w:p>
      <w:r>
        <w:t xml:space="preserve">Negative Marks: 0.33</w:t>
      </w:r>
    </w:p>
    <w:p/>
    <w:p>
      <w:r>
        <w:rPr>
          <w:b/>
        </w:rPr>
        <w:t xml:space="preserve">Question: Which of the following vaccine-preventable diseases is NOT included in the routine UIP schedule?</w:t>
      </w:r>
    </w:p>
    <w:p>
      <w:r>
        <w:t xml:space="preserve">(a) Poliomyelitis</w:t>
      </w:r>
    </w:p>
    <w:p>
      <w:r>
        <w:t xml:space="preserve">(b) Pertussis</w:t>
      </w:r>
    </w:p>
    <w:p>
      <w:r>
        <w:t xml:space="preserve">(c) Typhoid</w:t>
      </w:r>
    </w:p>
    <w:p>
      <w:r>
        <w:t xml:space="preserve">(d) Measles</w:t>
      </w:r>
    </w:p>
    <w:p>
      <w:r>
        <w:t xml:space="preserve">Answer: c</w:t>
      </w:r>
    </w:p>
    <w:p>
      <w:r>
        <w:t xml:space="preserve">Solution: Typhoid vaccination is not part of the routine UIP; it is provided in special situations or through private immunization. Polio, pertussis (in DPT), and measles are core UIP vaccines. Typhoid remains a public health concern but isn't universally recommended for all children in the routine schedule due to cost-benefit considerations.</w:t>
      </w:r>
    </w:p>
    <w:p>
      <w:r>
        <w:t xml:space="preserve">Positive Marks: 1</w:t>
      </w:r>
    </w:p>
    <w:p>
      <w:r>
        <w:t xml:space="preserve">Negative Marks: 0.33</w:t>
      </w:r>
    </w:p>
    <w:p/>
    <w:p>
      <w:r>
        <w:rPr>
          <w:b/>
        </w:rPr>
        <w:t xml:space="preserve">Question: According to Mission Indradhanush targets, the immunization coverage goal for DPT-3 (third dose of DPT) is:</w:t>
      </w:r>
    </w:p>
    <w:p>
      <w:r>
        <w:t xml:space="preserve">(a) 70%</w:t>
      </w:r>
    </w:p>
    <w:p>
      <w:r>
        <w:t xml:space="preserve">(b) 80%</w:t>
      </w:r>
    </w:p>
    <w:p>
      <w:r>
        <w:t xml:space="preserve">(c) 90%</w:t>
      </w:r>
    </w:p>
    <w:p>
      <w:r>
        <w:t xml:space="preserve">(d) 100%</w:t>
      </w:r>
    </w:p>
    <w:p>
      <w:r>
        <w:t xml:space="preserve">Answer: c</w:t>
      </w:r>
    </w:p>
    <w:p>
      <w:r>
        <w:t xml:space="preserve">Solution: Mission Indradhanush aims for 90% coverage of DPT-3 and other major vaccines to achieve effective disease control. This target is based on WHO recommendations and epidemiological thresholds for preventing outbreaks. 70% and 80% are insufficient; 100% is ideal but acknowledged as extremely difficult to achieve in all populations.</w:t>
      </w:r>
    </w:p>
    <w:p>
      <w:r>
        <w:t xml:space="preserve">Positive Marks: 1</w:t>
      </w:r>
    </w:p>
    <w:p>
      <w:r>
        <w:t xml:space="preserve">Negative Marks: 0.33</w:t>
      </w:r>
    </w:p>
    <w:p/>
    <w:p>
      <w:r>
        <w:rPr>
          <w:b/>
        </w:rPr>
        <w:t xml:space="preserve">Question: A 10-month-old child with Protein Energy Malnutrition (PEM) presents to the clinic due for immunization. The most appropriate action is:</w:t>
      </w:r>
    </w:p>
    <w:p>
      <w:r>
        <w:t xml:space="preserve">(a) Defer immunization until nutritional status improves</w:t>
      </w:r>
    </w:p>
    <w:p>
      <w:r>
        <w:t xml:space="preserve">(b) Administer vaccines as per the standard immunization schedule</w:t>
      </w:r>
    </w:p>
    <w:p>
      <w:r>
        <w:t xml:space="preserve">(c) Administer only inactivated vaccines and defer live vaccines</w:t>
      </w:r>
    </w:p>
    <w:p>
      <w:r>
        <w:t xml:space="preserve">(d) Administer double doses to compensate for malnutrition</w:t>
      </w:r>
    </w:p>
    <w:p>
      <w:r>
        <w:t xml:space="preserve">Answer: b</w:t>
      </w:r>
    </w:p>
    <w:p>
      <w:r>
        <w:t xml:space="preserve">Solution: Malnutrition alone is NOT a contraindication to immunization. Malnourished children require vaccines more urgently to prevent communicable diseases, which can worsen their condition. While immune response might be slightly lower, vaccination is still beneficial and recommended. Deferring immunization (option a) puts vulnerable children at risk; modified dosing (option d) is incorrect.</w:t>
      </w:r>
    </w:p>
    <w:p>
      <w:r>
        <w:t xml:space="preserve">Positive Marks: 1</w:t>
      </w:r>
    </w:p>
    <w:p>
      <w:r>
        <w:t xml:space="preserve">Negative Marks: 0.33</w:t>
      </w:r>
    </w:p>
    <w:p/>
    <w:p>
      <w:r>
        <w:rPr>
          <w:b/>
        </w:rPr>
        <w:t xml:space="preserve">Question: In Mission Indradhanush, the 'gap strategy' specifically addresses:</w:t>
      </w:r>
    </w:p>
    <w:p>
      <w:r>
        <w:t xml:space="preserve">(a) Geographic gaps in vaccination coverage only</w:t>
      </w:r>
    </w:p>
    <w:p>
      <w:r>
        <w:t xml:space="preserve">(b) Demographic and population-specific gaps only</w:t>
      </w:r>
    </w:p>
    <w:p>
      <w:r>
        <w:t xml:space="preserve">(c) Age-based gaps in specific districts only</w:t>
      </w:r>
    </w:p>
    <w:p>
      <w:r>
        <w:t xml:space="preserve">(d) Both geographic gaps and demographic/population-specific gaps in coverage</w:t>
      </w:r>
    </w:p>
    <w:p>
      <w:r>
        <w:t xml:space="preserve">Answer: d</w:t>
      </w:r>
    </w:p>
    <w:p>
      <w:r>
        <w:t xml:space="preserve">Solution: Gap strategy is a key Mission Indradhanush component targeting both geographic areas with low coverage AND demographic groups (gender, socioeconomic, religious minorities) with low reach. It recognizes that some areas are underserved while specific populations within areas may be missed. This dual approach ensures inclusive coverage.</w:t>
      </w:r>
    </w:p>
    <w:p>
      <w:r>
        <w:t xml:space="preserve">Positive Marks: 1</w:t>
      </w:r>
    </w:p>
    <w:p>
      <w:r>
        <w:t xml:space="preserve">Negative Marks: 0.33</w:t>
      </w:r>
    </w:p>
    <w:p/>
    <w:p>
      <w:r>
        <w:rPr>
          <w:b/>
        </w:rPr>
        <w:t xml:space="preserve">Question: A 18-month-old child with documented severe egg allergy presents for Measles vaccination. The most appropriate nursing action is:</w:t>
      </w:r>
    </w:p>
    <w:p>
      <w:r>
        <w:t xml:space="preserve">(a) Absolutely contraindicate the vaccine</w:t>
      </w:r>
    </w:p>
    <w:p>
      <w:r>
        <w:t xml:space="preserve">(b) Administer the vaccine with emergency preparedness and epinephrine available</w:t>
      </w:r>
    </w:p>
    <w:p>
      <w:r>
        <w:t xml:space="preserve">(c) Defer until age 5 years when allergy might resolve</w:t>
      </w:r>
    </w:p>
    <w:p>
      <w:r>
        <w:t xml:space="preserve">(d) Counsel mother to never immunize against measles due to allergy</w:t>
      </w:r>
    </w:p>
    <w:p>
      <w:r>
        <w:t xml:space="preserve">Answer: b</w:t>
      </w:r>
    </w:p>
    <w:p>
      <w:r>
        <w:t xml:space="preserve">Solution: Severe egg allergy is NOT an absolute contraindication to Measles vaccine (grown in chick fibroblasts). The vaccine can be safely administered in settings with emergency management capabilities. Complete contraindication (option a) unnecessarily exposes the child to measles risk. Deferral and permanent denial prevent vaccination benefits. Proper precautions allow safe immunization.</w:t>
      </w:r>
    </w:p>
    <w:p>
      <w:r>
        <w:t xml:space="preserve">Positive Marks: 1</w:t>
      </w:r>
    </w:p>
    <w:p>
      <w:r>
        <w:t xml:space="preserve">Negative Marks: 0.33</w:t>
      </w:r>
    </w:p>
    <w:p/>
    <w:p>
      <w:r>
        <w:rPr>
          <w:b/>
        </w:rPr>
        <w:t xml:space="preserve">Question: The term 'zero-dose' children in immunization programs refers to:</w:t>
      </w:r>
    </w:p>
    <w:p>
      <w:r>
        <w:t xml:space="preserve">(a) Infants born with passive maternal immunity</w:t>
      </w:r>
    </w:p>
    <w:p>
      <w:r>
        <w:t xml:space="preserve">(b) Children who have not received ANY vaccine dose by the recommended age</w:t>
      </w:r>
    </w:p>
    <w:p>
      <w:r>
        <w:t xml:space="preserve">(c) Children who received vaccines but developed no antibodies</w:t>
      </w:r>
    </w:p>
    <w:p>
      <w:r>
        <w:t xml:space="preserve">(d) Children requiring no vaccination due to natural immunity</w:t>
      </w:r>
    </w:p>
    <w:p>
      <w:r>
        <w:t xml:space="preserve">Answer: b</w:t>
      </w:r>
    </w:p>
    <w:p>
      <w:r>
        <w:t xml:space="preserve">Solution: Zero-dose children are the priority target group in Mission Indradhanush—those who have never received any vaccine dose and remain completely unreached. Identifying and vaccinating zero-dose children is critical for closing immunization gaps. Passive immunity (option a) is temporary; non-response (option c) is rare; natural immunity (option d) is unreliable and dangerous. Zero-dose represents maximum vulnerability.</w:t>
      </w:r>
    </w:p>
    <w:p>
      <w:r>
        <w:t xml:space="preserve">Positive Marks: 1</w:t>
      </w:r>
    </w:p>
    <w:p>
      <w:r>
        <w:t xml:space="preserve">Negative Marks: 0.33</w:t>
      </w:r>
    </w:p>
    <w:p/>
    <w:p>
      <w:r>
        <w:rPr>
          <w:b/>
        </w:rPr>
        <w:t xml:space="preserve">Question: Which of the following scenarios would indicate COLD CHAIN FAILURE at a health facility?</w:t>
      </w:r>
    </w:p>
    <w:p>
      <w:r>
        <w:t xml:space="preserve">(a) Using an Integrated Logic Recorder to monitor temperature continuously</w:t>
      </w:r>
    </w:p>
    <w:p>
      <w:r>
        <w:t xml:space="preserve">(b) Ice crystal formation observed on vaccine vials inside the refrigerator</w:t>
      </w:r>
    </w:p>
    <w:p>
      <w:r>
        <w:t xml:space="preserve">(c) Arranging vaccines using FIFO (First In First Out) method</w:t>
      </w:r>
    </w:p>
    <w:p>
      <w:r>
        <w:t xml:space="preserve">(d) Storing vaccines in insulated cold boxes with ice packs during outreach</w:t>
      </w:r>
    </w:p>
    <w:p>
      <w:r>
        <w:t xml:space="preserve">Answer: b</w:t>
      </w:r>
    </w:p>
    <w:p>
      <w:r>
        <w:t xml:space="preserve">Solution: Ice crystals on vaccine vials indicate freezing damage, compromising liquid vaccine potency—a clear cold chain failure sign. Integrated Logic Recorders (option a) and FIFO method (option c) are proper monitoring and stock management practices. Insulated boxes with ice packs (option d) are appropriate for outreach. Recognizing and preventing cold chain breaks is essential for vaccine efficacy.</w:t>
      </w:r>
    </w:p>
    <w:p>
      <w:r>
        <w:t xml:space="preserve">Positive Marks: 1</w:t>
      </w:r>
    </w:p>
    <w:p>
      <w:r>
        <w:t xml:space="preserve">Negative Marks: 0.33</w:t>
      </w:r>
    </w:p>
    <w:p/>
    <w:p>
      <w:r>
        <w:rPr>
          <w:b/>
        </w:rPr>
        <w:t xml:space="preserve">Question: Under Mission Indradhanush, immunization services are being extended through which of the following approaches?</w:t>
      </w:r>
    </w:p>
    <w:p>
      <w:r>
        <w:t xml:space="preserve">(a) Exclusively through fixed hospital-based clinics only</w:t>
      </w:r>
    </w:p>
    <w:p>
      <w:r>
        <w:t xml:space="preserve">(b) Fixed immunization clinics combined with mobile vans and community outreach camps</w:t>
      </w:r>
    </w:p>
    <w:p>
      <w:r>
        <w:t xml:space="preserve">(c) Only through private sector facilities and practitioners</w:t>
      </w:r>
    </w:p>
    <w:p>
      <w:r>
        <w:t xml:space="preserve">(d) Annual immunization days without fixed service points</w:t>
      </w:r>
    </w:p>
    <w:p>
      <w:r>
        <w:t xml:space="preserve">Answer: b</w:t>
      </w:r>
    </w:p>
    <w:p>
      <w:r>
        <w:t xml:space="preserve">Solution: Mission Indradhanush employs a multi-pronged approach combining fixed clinics, mobile outreach services, special immunization days, and community camps to reach unreached populations. Fixed clinics alone (option a) miss mobile/nomadic populations. Exclusive private sector dependence (option c) is infeasible for universal coverage. Annual-only approach (option d) creates service gaps. Blended service delivery ensures accessibility.</w:t>
      </w:r>
    </w:p>
    <w:p>
      <w:r>
        <w:t xml:space="preserve">Positive Marks: 1</w:t>
      </w:r>
    </w:p>
    <w:p>
      <w:r>
        <w:t xml:space="preserve">Negative Marks: 0.33</w:t>
      </w:r>
    </w:p>
    <w:sectPr>
      <w:pgSz w:w="11906" w:h="16838"/>
      <w:pgMar w:top="1134" w:right="1134" w:bottom="1134" w:left="1134"/>
    </w:sectPr>
  </w:body>
</w:document>
</file>