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stigma in the context of mental illness?</w:t>
      </w:r>
    </w:p>
    <w:p>
      <w:r>
        <w:t xml:space="preserve">(a) A social mark or sign of disgrace that leads to negative attitudes and discrimination against persons with mental disorders</w:t>
      </w:r>
    </w:p>
    <w:p>
      <w:r>
        <w:t xml:space="preserve">(b) A clinical diagnostic criterion used to classify different types of mental illness</w:t>
      </w:r>
    </w:p>
    <w:p>
      <w:r>
        <w:t xml:space="preserve">(c) A therapeutic technique used to modify dysfunctional thoughts in mentally ill individuals</w:t>
      </w:r>
    </w:p>
    <w:p>
      <w:r>
        <w:t xml:space="preserve">(d) A statistical measure of disease prevalence in a given population</w:t>
      </w:r>
    </w:p>
    <w:p>
      <w:r>
        <w:t xml:space="preserve">Answer: a</w:t>
      </w:r>
    </w:p>
    <w:p>
      <w:r>
        <w:t xml:space="preserve">Solution: Stigma refers to society's negative attitudes, stereotypes, and discriminatory behavior toward persons with mental illness, resulting in social disapproval and marginalization. Option B relates to diagnosis, not societal attitudes. Option C describes cognitive therapy, unrelated to stigma's meaning. Option D relates to epidemiology. KEY: Stigma = Social disgrace + discrimination + negative attitudes.</w:t>
      </w:r>
    </w:p>
    <w:p>
      <w:r>
        <w:t xml:space="preserve">Positive Marks: 1</w:t>
      </w:r>
    </w:p>
    <w:p>
      <w:r>
        <w:t xml:space="preserve">Negative Marks: 0.33</w:t>
      </w:r>
    </w:p>
    <w:p/>
    <w:p>
      <w:r>
        <w:rPr>
          <w:b/>
        </w:rPr>
        <w:t xml:space="preserve">Question: A common misconception about persons with mental illness is that they are inherently violent and dangerous. What is the factual basis regarding this belief?</w:t>
      </w:r>
    </w:p>
    <w:p>
      <w:r>
        <w:t xml:space="preserve">(a) Approximately 3-5% of persons with mental illness are violent, similar to or lower than the general population</w:t>
      </w:r>
    </w:p>
    <w:p>
      <w:r>
        <w:t xml:space="preserve">(b) At least 40-50% of persons with mental illness demonstrate violent behavior</w:t>
      </w:r>
    </w:p>
    <w:p>
      <w:r>
        <w:t xml:space="preserve">(c) Violence is inevitable in all cases of schizophrenia and bipolar disorder</w:t>
      </w:r>
    </w:p>
    <w:p>
      <w:r>
        <w:t xml:space="preserve">(d) Mental illness directly causes violence in the majority of affected individuals</w:t>
      </w:r>
    </w:p>
    <w:p>
      <w:r>
        <w:t xml:space="preserve">Answer: a</w:t>
      </w:r>
    </w:p>
    <w:p>
      <w:r>
        <w:t xml:space="preserve">Solution: Research consistently shows that only 3-5% of violent crimes are committed by persons with mental illness, contradicting the dangerous myth. The general population has similar or higher violence rates. Options B, C, and D perpetuate the harmful misconception that mental illness inherently causes violence. MEMORY AID: 'Only 3-5% are violent—the myth is false; stigma spreads lies.'</w:t>
      </w:r>
    </w:p>
    <w:p>
      <w:r>
        <w:t xml:space="preserve">Positive Marks: 1</w:t>
      </w:r>
    </w:p>
    <w:p>
      <w:r>
        <w:t xml:space="preserve">Negative Marks: 0.33</w:t>
      </w:r>
    </w:p>
    <w:p/>
    <w:p>
      <w:r>
        <w:rPr>
          <w:b/>
        </w:rPr>
        <w:t xml:space="preserve">Question: Which factor is primarily responsible for shaping negative attitudes toward mental illness in society?</w:t>
      </w:r>
    </w:p>
    <w:p>
      <w:r>
        <w:t xml:space="preserve">(a) Lack of knowledge, media sensationalism, cultural beliefs, and historical stigmatization</w:t>
      </w:r>
    </w:p>
    <w:p>
      <w:r>
        <w:t xml:space="preserve">(b) Genetic predisposition of the population to fear difference</w:t>
      </w:r>
    </w:p>
    <w:p>
      <w:r>
        <w:t xml:space="preserve">(c) The diagnostic criteria listed in psychiatric textbooks</w:t>
      </w:r>
    </w:p>
    <w:p>
      <w:r>
        <w:t xml:space="preserve">(d) The cost of mental health treatment to the government</w:t>
      </w:r>
    </w:p>
    <w:p>
      <w:r>
        <w:t xml:space="preserve">Answer: a</w:t>
      </w:r>
    </w:p>
    <w:p>
      <w:r>
        <w:t xml:space="preserve">Solution: Negative attitudes stem from ignorance, sensationalized media portrayals, cultural and religious beliefs about causation (supernatural vs. medical), and historical prejudices against mentally ill persons. Option B suggests genetics cause attitude formation (incorrect). Option C refers to diagnostics, not attitude formation. Option D addresses economics, not attitude development. KEY: Knowledge gap + Media stereotypes + Cultural beliefs = Negative attitudes.</w:t>
      </w:r>
    </w:p>
    <w:p>
      <w:r>
        <w:t xml:space="preserve">Positive Marks: 1</w:t>
      </w:r>
    </w:p>
    <w:p>
      <w:r>
        <w:t xml:space="preserve">Negative Marks: 0.33</w:t>
      </w:r>
    </w:p>
    <w:p/>
    <w:p>
      <w:r>
        <w:rPr>
          <w:b/>
        </w:rPr>
        <w:t xml:space="preserve">Question: The belief that persons with mental illness cannot work or contribute productively to society is an example of which type of misconception?</w:t>
      </w:r>
    </w:p>
    <w:p>
      <w:r>
        <w:t xml:space="preserve">(a) Functional disability myth—assuming all mentally ill persons are permanently unable to function occupationally</w:t>
      </w:r>
    </w:p>
    <w:p>
      <w:r>
        <w:t xml:space="preserve">(b) Neurological permanence—belief that brain damage is always present</w:t>
      </w:r>
    </w:p>
    <w:p>
      <w:r>
        <w:t xml:space="preserve">(c) Hereditary invariability—assumption that mental illness is purely genetic</w:t>
      </w:r>
    </w:p>
    <w:p>
      <w:r>
        <w:t xml:space="preserve">(d) Infectious disease concept—false belief that mental illness spreads</w:t>
      </w:r>
    </w:p>
    <w:p>
      <w:r>
        <w:t xml:space="preserve">Answer: a</w:t>
      </w:r>
    </w:p>
    <w:p>
      <w:r>
        <w:t xml:space="preserve">Solution: The functional disability myth falsely assumes that mental illness prevents all occupational and social functioning, ignoring evidence that many recover and work successfully with treatment. Option B misidentifies neurological aspects. Option C addresses genetics but not occupational capacity. Option D relates to contagion, not employment capacity. TRICK: Many mentally ill persons work successfully; recovery is possible.</w:t>
      </w:r>
    </w:p>
    <w:p>
      <w:r>
        <w:t xml:space="preserve">Positive Marks: 1</w:t>
      </w:r>
    </w:p>
    <w:p>
      <w:r>
        <w:t xml:space="preserve">Negative Marks: 0.33</w:t>
      </w:r>
    </w:p>
    <w:p/>
    <w:p>
      <w:r>
        <w:rPr>
          <w:b/>
        </w:rPr>
        <w:t xml:space="preserve">Question: Internalized stigma in mental illness occurs when:</w:t>
      </w:r>
    </w:p>
    <w:p>
      <w:r>
        <w:t xml:space="preserve">(a) Individuals with mental illness accept and internalize society's negative beliefs and stereotypes about themselves</w:t>
      </w:r>
    </w:p>
    <w:p>
      <w:r>
        <w:t xml:space="preserve">(b) Healthcare providers develop negative attitudes toward patients with mental illness</w:t>
      </w:r>
    </w:p>
    <w:p>
      <w:r>
        <w:t xml:space="preserve">(c) Media outlets selectively report only negative aspects of mental illness cases</w:t>
      </w:r>
    </w:p>
    <w:p>
      <w:r>
        <w:t xml:space="preserve">(d) Government policies restrict access to mental health services based on diagnosis</w:t>
      </w:r>
    </w:p>
    <w:p>
      <w:r>
        <w:t xml:space="preserve">Answer: a</w:t>
      </w:r>
    </w:p>
    <w:p>
      <w:r>
        <w:t xml:space="preserve">Solution: Internalized stigma (or self-stigma) happens when persons with mental illness adopt society's negative attitudes toward themselves, leading to shame, reduced help-seeking, and poor outcomes. Option B describes provider stigma (external). Option C relates to media representation. Option D refers to structural/institutional stigma. KEY: Self-stigma = accepting society's stigma = worsened recovery.</w:t>
      </w:r>
    </w:p>
    <w:p>
      <w:r>
        <w:t xml:space="preserve">Positive Marks: 1</w:t>
      </w:r>
    </w:p>
    <w:p>
      <w:r>
        <w:t xml:space="preserve">Negative Marks: 0.33</w:t>
      </w:r>
    </w:p>
    <w:p/>
    <w:p>
      <w:r>
        <w:rPr>
          <w:b/>
        </w:rPr>
        <w:t xml:space="preserve">Question: How do negative attitudes toward mental illness primarily impact treatment outcomes?</w:t>
      </w:r>
    </w:p>
    <w:p>
      <w:r>
        <w:t xml:space="preserve">(a) Delay help-seeking behavior, reduce medication adherence, worsen prognosis, and increase rehospitalization rates</w:t>
      </w:r>
    </w:p>
    <w:p>
      <w:r>
        <w:t xml:space="preserve">(b) Directly alter the neurochemistry of the brain independent of treatment</w:t>
      </w:r>
    </w:p>
    <w:p>
      <w:r>
        <w:t xml:space="preserve">(c) Guarantee permanent disability regardless of therapeutic intervention</w:t>
      </w:r>
    </w:p>
    <w:p>
      <w:r>
        <w:t xml:space="preserve">(d) Prevent the diagnosis from being medically accurate</w:t>
      </w:r>
    </w:p>
    <w:p>
      <w:r>
        <w:t xml:space="preserve">Answer: a</w:t>
      </w:r>
    </w:p>
    <w:p>
      <w:r>
        <w:t xml:space="preserve">Solution: Stigma and negative attitudes prevent early treatment seeking, reduce compliance with medications and therapy, create psychological distress, and lead to worse clinical outcomes and more relapses. Option B incorrectly suggests attitudes change brain chemistry directly. Option C overstates permanence (recovery is possible). Option D confuses attitude with diagnosis. MNEMONIC: Stigma → Delayed care → Poor outcomes.</w:t>
      </w:r>
    </w:p>
    <w:p>
      <w:r>
        <w:t xml:space="preserve">Positive Marks: 1</w:t>
      </w:r>
    </w:p>
    <w:p>
      <w:r>
        <w:t xml:space="preserve">Negative Marks: 0.33</w:t>
      </w:r>
    </w:p>
    <w:p/>
    <w:p>
      <w:r>
        <w:rPr>
          <w:b/>
        </w:rPr>
        <w:t xml:space="preserve">Question: The misconception that mental illness results from personal weakness or moral failure is most damaging because it:</w:t>
      </w:r>
    </w:p>
    <w:p>
      <w:r>
        <w:t xml:space="preserve">(a) Prevents persons from seeking help, increases shame and self-blame, and reduces community support and treatment access</w:t>
      </w:r>
    </w:p>
    <w:p>
      <w:r>
        <w:t xml:space="preserve">(b) Makes accurate medical diagnosis impossible</w:t>
      </w:r>
    </w:p>
    <w:p>
      <w:r>
        <w:t xml:space="preserve">(c) Proves that mental illness is not a disease</w:t>
      </w:r>
    </w:p>
    <w:p>
      <w:r>
        <w:t xml:space="preserve">(d) Automatically leads to criminal prosecution of the affected person</w:t>
      </w:r>
    </w:p>
    <w:p>
      <w:r>
        <w:t xml:space="preserve">Answer: a</w:t>
      </w:r>
    </w:p>
    <w:p>
      <w:r>
        <w:t xml:space="preserve">Solution: Viewing mental illness as moral failure promotes shame, prevents help-seeking, reduces family/social support, and worsens outcomes. This misconception conflicts with the medical model of mental illness as a health condition. Options B and C misstate the impact. Option D is legally incorrect. KEY: Weakness myth = Shame = Isolation = No treatment.</w:t>
      </w:r>
    </w:p>
    <w:p>
      <w:r>
        <w:t xml:space="preserve">Positive Marks: 1</w:t>
      </w:r>
    </w:p>
    <w:p>
      <w:r>
        <w:t xml:space="preserve">Negative Marks: 0.33</w:t>
      </w:r>
    </w:p>
    <w:p/>
    <w:p>
      <w:r>
        <w:rPr>
          <w:b/>
        </w:rPr>
        <w:t xml:space="preserve">Question: Which attitude is most prevalent in healthcare providers that negatively impacts the quality of care for mentally ill patients?</w:t>
      </w:r>
    </w:p>
    <w:p>
      <w:r>
        <w:t xml:space="preserve">(a) Therapeutic pessimism, low expectations for recovery, and viewing mental illness as untreatable or hopeless</w:t>
      </w:r>
    </w:p>
    <w:p>
      <w:r>
        <w:t xml:space="preserve">(b) Excessive optimism about recovery outcomes</w:t>
      </w:r>
    </w:p>
    <w:p>
      <w:r>
        <w:t xml:space="preserve">(c) Complete lack of knowledge about any mental illness</w:t>
      </w:r>
    </w:p>
    <w:p>
      <w:r>
        <w:t xml:space="preserve">(d) Preference for surgical interventions over medication</w:t>
      </w:r>
    </w:p>
    <w:p>
      <w:r>
        <w:t xml:space="preserve">Answer: a</w:t>
      </w:r>
    </w:p>
    <w:p>
      <w:r>
        <w:t xml:space="preserve">Solution: Provider therapeutic pessimism—the belief that mental illness is untreatable or hopeless—leads to inadequate treatment, reduced hope communication, and poor patient outcomes. This attitude differs from evidence-based recovery-oriented practice. Options B, C, and D are less clinically relevant barriers. TRAP: Provider pessimism becomes self-fulfilling prophecy; hope is therapeutic.</w:t>
      </w:r>
    </w:p>
    <w:p>
      <w:r>
        <w:t xml:space="preserve">Positive Marks: 1</w:t>
      </w:r>
    </w:p>
    <w:p>
      <w:r>
        <w:t xml:space="preserve">Negative Marks: 0.33</w:t>
      </w:r>
    </w:p>
    <w:p/>
    <w:p>
      <w:r>
        <w:rPr>
          <w:b/>
        </w:rPr>
        <w:t xml:space="preserve">Question: Cultural factors influence attitudes toward mental illness. In many South Asian cultures, which misconception is particularly prevalent?</w:t>
      </w:r>
    </w:p>
    <w:p>
      <w:r>
        <w:t xml:space="preserve">(a) Attribution of mental illness to supernatural causes, evil spirits, possession, or karmic consequences rather than biological/psychological factors</w:t>
      </w:r>
    </w:p>
    <w:p>
      <w:r>
        <w:t xml:space="preserve">(b) Viewing all mental illness as purely hereditary genetic disorders</w:t>
      </w:r>
    </w:p>
    <w:p>
      <w:r>
        <w:t xml:space="preserve">(c) Belief that mental illness only occurs in urban industrialized societies</w:t>
      </w:r>
    </w:p>
    <w:p>
      <w:r>
        <w:t xml:space="preserve">(d) Assumption that mental illness is contagious through social contact</w:t>
      </w:r>
    </w:p>
    <w:p>
      <w:r>
        <w:t xml:space="preserve">Answer: a</w:t>
      </w:r>
    </w:p>
    <w:p>
      <w:r>
        <w:t xml:space="preserve">Solution: Many South Asian cultures traditionally attribute mental illness to supernatural/spiritual causes (spirits, curses, karma, divine punishment), delaying biomedical treatment and perpetuating stigma. Options B, C, and D represent different misconceptions less typical in these cultures. KEY: Cultural context matters—spiritual beliefs → delayed medical care.</w:t>
      </w:r>
    </w:p>
    <w:p>
      <w:r>
        <w:t xml:space="preserve">Positive Marks: 1</w:t>
      </w:r>
    </w:p>
    <w:p>
      <w:r>
        <w:t xml:space="preserve">Negative Marks: 0.33</w:t>
      </w:r>
    </w:p>
    <w:p/>
    <w:p>
      <w:r>
        <w:rPr>
          <w:b/>
        </w:rPr>
        <w:t xml:space="preserve">Question: The 'sick role' concept applied to mental illness suggests that:</w:t>
      </w:r>
    </w:p>
    <w:p>
      <w:r>
        <w:t xml:space="preserve">(a) Societal stigma prevents mental illness from being accepted as a legitimate illness deserving the social benefits and protections of medical conditions</w:t>
      </w:r>
    </w:p>
    <w:p>
      <w:r>
        <w:t xml:space="preserve">(b) Persons with mental illness naturally refuse to accept medical treatment</w:t>
      </w:r>
    </w:p>
    <w:p>
      <w:r>
        <w:t xml:space="preserve">(c) Mental illness is less important than physical illness for healthcare priority</w:t>
      </w:r>
    </w:p>
    <w:p>
      <w:r>
        <w:t xml:space="preserve">(d) The symptoms of mental illness are less real than those of physical disease</w:t>
      </w:r>
    </w:p>
    <w:p>
      <w:r>
        <w:t xml:space="preserve">Answer: a</w:t>
      </w:r>
    </w:p>
    <w:p>
      <w:r>
        <w:t xml:space="preserve">Solution: The sick role concept indicates that social stigma denies mentally ill persons the societal recognition and support given to physically ill persons, leading to disadvantage and discrimination. Options B, C, and D reflect actual misconceptions but don't explain the sick role concept itself. INSIGHT: Stigma prevents mental illness from being treated as legitimate illness.</w:t>
      </w:r>
    </w:p>
    <w:p>
      <w:r>
        <w:t xml:space="preserve">Positive Marks: 1</w:t>
      </w:r>
    </w:p>
    <w:p>
      <w:r>
        <w:t xml:space="preserve">Negative Marks: 0.33</w:t>
      </w:r>
    </w:p>
    <w:p/>
    <w:p>
      <w:r>
        <w:rPr>
          <w:b/>
        </w:rPr>
        <w:t xml:space="preserve">Question: Media sensationalism in portraying mental illness most commonly results in:</w:t>
      </w:r>
    </w:p>
    <w:p>
      <w:r>
        <w:t xml:space="preserve">(a) Reinforcement of stereotypes linking mental illness with violence, dangerousness, and unpredictability, increasing public fear and stigma</w:t>
      </w:r>
    </w:p>
    <w:p>
      <w:r>
        <w:t xml:space="preserve">(b) Accurate public understanding of mental health conditions</w:t>
      </w:r>
    </w:p>
    <w:p>
      <w:r>
        <w:t xml:space="preserve">(c) Increased funding for mental health research and services</w:t>
      </w:r>
    </w:p>
    <w:p>
      <w:r>
        <w:t xml:space="preserve">(d) Improved treatment-seeking behavior in affected populations</w:t>
      </w:r>
    </w:p>
    <w:p>
      <w:r>
        <w:t xml:space="preserve">Answer: a</w:t>
      </w:r>
    </w:p>
    <w:p>
      <w:r>
        <w:t xml:space="preserve">Solution: Media typically sensationalizes mental illness by highlighting violence and abnormal behavior, creating false stereotypes of dangerousness and reinforcing stigma. This discourages help-seeking and worsens outcomes. Options B, C, and D represent beneficial (but inaccurate) outcomes of media portrayal. MNEMONIC: Media = Sensational stories = Fear = Stigma increases.</w:t>
      </w:r>
    </w:p>
    <w:p>
      <w:r>
        <w:t xml:space="preserve">Positive Marks: 1</w:t>
      </w:r>
    </w:p>
    <w:p>
      <w:r>
        <w:t xml:space="preserve">Negative Marks: 0.33</w:t>
      </w:r>
    </w:p>
    <w:p/>
    <w:p>
      <w:r>
        <w:rPr>
          <w:b/>
        </w:rPr>
        <w:t xml:space="preserve">Question: The misconception that persons with mental illness cannot make rational decisions has led to:</w:t>
      </w:r>
    </w:p>
    <w:p>
      <w:r>
        <w:t xml:space="preserve">(a) Unnecessary restrictions on autonomy, reduced informed consent in treatment, and paternalistic approaches that disempower patients</w:t>
      </w:r>
    </w:p>
    <w:p>
      <w:r>
        <w:t xml:space="preserve">(b) More effective treatment outcomes due to increased supervision</w:t>
      </w:r>
    </w:p>
    <w:p>
      <w:r>
        <w:t xml:space="preserve">(c) Prevention of all adverse events in mentally ill persons</w:t>
      </w:r>
    </w:p>
    <w:p>
      <w:r>
        <w:t xml:space="preserve">(d) Elimination of the need for psychiatric medications</w:t>
      </w:r>
    </w:p>
    <w:p>
      <w:r>
        <w:t xml:space="preserve">Answer: a</w:t>
      </w:r>
    </w:p>
    <w:p>
      <w:r>
        <w:t xml:space="preserve">Solution: The false belief that mentally ill persons lack rationality leads to overprotection, denied autonomy, violated informed consent rights, and disempowerment, contrary to recovery-oriented practice. Options B, C, and D suggest false benefits of paternalism. KEY: Rationality isn't lost in most mental illness; autonomy matters.</w:t>
      </w:r>
    </w:p>
    <w:p>
      <w:r>
        <w:t xml:space="preserve">Positive Marks: 1</w:t>
      </w:r>
    </w:p>
    <w:p>
      <w:r>
        <w:t xml:space="preserve">Negative Marks: 0.33</w:t>
      </w:r>
    </w:p>
    <w:p/>
    <w:p>
      <w:r>
        <w:rPr>
          <w:b/>
        </w:rPr>
        <w:t xml:space="preserve">Question: Which age group typically demonstrates the most negative attitudes toward persons with mental illness?</w:t>
      </w:r>
    </w:p>
    <w:p>
      <w:r>
        <w:t xml:space="preserve">(a) Older individuals with lower education levels and limited exposure to mental health education</w:t>
      </w:r>
    </w:p>
    <w:p>
      <w:r>
        <w:t xml:space="preserve">(b) Adolescents with naturally developing social awareness</w:t>
      </w:r>
    </w:p>
    <w:p>
      <w:r>
        <w:t xml:space="preserve">(c) Individuals under age 25 with formal mental health training</w:t>
      </w:r>
    </w:p>
    <w:p>
      <w:r>
        <w:t xml:space="preserve">(d) Preschool-aged children with innate social instincts</w:t>
      </w:r>
    </w:p>
    <w:p>
      <w:r>
        <w:t xml:space="preserve">Answer: a</w:t>
      </w:r>
    </w:p>
    <w:p>
      <w:r>
        <w:t xml:space="preserve">Solution: Older adults with lower educational attainment and less mental health knowledge tend to hold more traditional, stigmatizing views. Younger, educated individuals exposed to mental health content typically show more positive attitudes. Options B, C, and D contradict research findings. PATTERN: Age + Low education + Limited exposure = Negative attitudes.</w:t>
      </w:r>
    </w:p>
    <w:p>
      <w:r>
        <w:t xml:space="preserve">Positive Marks: 1</w:t>
      </w:r>
    </w:p>
    <w:p>
      <w:r>
        <w:t xml:space="preserve">Negative Marks: 0.33</w:t>
      </w:r>
    </w:p>
    <w:p/>
    <w:p>
      <w:r>
        <w:rPr>
          <w:b/>
        </w:rPr>
        <w:t xml:space="preserve">Question: The recovery model approach to mental illness specifically addresses misconceptions by emphasizing:</w:t>
      </w:r>
    </w:p>
    <w:p>
      <w:r>
        <w:t xml:space="preserve">(a) Client strengths, capacity for growth, potential for full recovery, and person-centered goals beyond symptom management alone</w:t>
      </w:r>
    </w:p>
    <w:p>
      <w:r>
        <w:t xml:space="preserve">(b) Permanent disability and lifelong dependence on institutions</w:t>
      </w:r>
    </w:p>
    <w:p>
      <w:r>
        <w:t xml:space="preserve">(c) The biological impossibility of improvement in brain disorders</w:t>
      </w:r>
    </w:p>
    <w:p>
      <w:r>
        <w:t xml:space="preserve">(d) Isolation of patients from community and family support systems</w:t>
      </w:r>
    </w:p>
    <w:p>
      <w:r>
        <w:t xml:space="preserve">Answer: a</w:t>
      </w:r>
    </w:p>
    <w:p>
      <w:r>
        <w:t xml:space="preserve">Solution: The recovery model counters negativity by focusing on abilities, hope, self-determination, and community integration, proving that people can recover and lead fulfilling lives despite mental illness. Options B, C, and D represent outdated institutional model beliefs contradicted by recovery evidence. KEY: Recovery model = Hope-focused = Counters hopelessness myth.</w:t>
      </w:r>
    </w:p>
    <w:p>
      <w:r>
        <w:t xml:space="preserve">Positive Marks: 1</w:t>
      </w:r>
    </w:p>
    <w:p>
      <w:r>
        <w:t xml:space="preserve">Negative Marks: 0.33</w:t>
      </w:r>
    </w:p>
    <w:p/>
    <w:p>
      <w:r>
        <w:rPr>
          <w:b/>
        </w:rPr>
        <w:t xml:space="preserve">Question: Research indicates that health literacy regarding mental illness is directly associated with:</w:t>
      </w:r>
    </w:p>
    <w:p>
      <w:r>
        <w:t xml:space="preserve">(a) More positive attitudes, reduced stigma, earlier help-seeking behavior, and better treatment adherence</w:t>
      </w:r>
    </w:p>
    <w:p>
      <w:r>
        <w:t xml:space="preserve">(b) Increased fear and avoidance of mental health services</w:t>
      </w:r>
    </w:p>
    <w:p>
      <w:r>
        <w:t xml:space="preserve">(c) Higher rates of untreated mental illness in the community</w:t>
      </w:r>
    </w:p>
    <w:p>
      <w:r>
        <w:t xml:space="preserve">(d) Greater belief in supernatural causation and traditional remedies alone</w:t>
      </w:r>
    </w:p>
    <w:p>
      <w:r>
        <w:t xml:space="preserve">Answer: a</w:t>
      </w:r>
    </w:p>
    <w:p>
      <w:r>
        <w:t xml:space="preserve">Solution: Higher health literacy correlates with accurate understanding, less stigma, greater willingness to seek help, and improved outcomes. Low health literacy allows misconceptions to persist. Options B, C, and D represent consequences of low health literacy. EQUATION: Health literacy ↑ = Stigma ↓ = Help-seeking ↑.</w:t>
      </w:r>
    </w:p>
    <w:p>
      <w:r>
        <w:t xml:space="preserve">Positive Marks: 1</w:t>
      </w:r>
    </w:p>
    <w:p>
      <w:r>
        <w:t xml:space="preserve">Negative Marks: 0.33</w:t>
      </w:r>
    </w:p>
    <w:p/>
    <w:p>
      <w:r>
        <w:rPr>
          <w:b/>
        </w:rPr>
        <w:t xml:space="preserve">Question: The 'fundamental attribution error' in attitudes about mental illness leads to:</w:t>
      </w:r>
    </w:p>
    <w:p>
      <w:r>
        <w:t xml:space="preserve">(a) Blaming the individual for their illness while ignoring environmental, social, and biological factors contributing to mental disorder</w:t>
      </w:r>
    </w:p>
    <w:p>
      <w:r>
        <w:t xml:space="preserve">(b) Properly recognizing multiple causative factors for mental illness development</w:t>
      </w:r>
    </w:p>
    <w:p>
      <w:r>
        <w:t xml:space="preserve">(c) Accurate assessment of person's responsibility and accountability</w:t>
      </w:r>
    </w:p>
    <w:p>
      <w:r>
        <w:t xml:space="preserve">(d) Appropriate blame assignment in medical conditions universally</w:t>
      </w:r>
    </w:p>
    <w:p>
      <w:r>
        <w:t xml:space="preserve">Answer: a</w:t>
      </w:r>
    </w:p>
    <w:p>
      <w:r>
        <w:t xml:space="preserve">Solution: Fundamental attribution error causes observers to overestimate personal factors and underestimate situational factors in explaining behavior, leading to inappropriate blame of mentally ill persons. Options B, C, and D represent accurate attribution that counters this bias. TRAP: 'Chose to be crazy'—wrong; ignores causes.</w:t>
      </w:r>
    </w:p>
    <w:p>
      <w:r>
        <w:t xml:space="preserve">Positive Marks: 1</w:t>
      </w:r>
    </w:p>
    <w:p>
      <w:r>
        <w:t xml:space="preserve">Negative Marks: 0.33</w:t>
      </w:r>
    </w:p>
    <w:p/>
    <w:p>
      <w:r>
        <w:rPr>
          <w:b/>
        </w:rPr>
        <w:t xml:space="preserve">Question: Which misconception specifically affects occupational rehabilitation and employment of persons with mental illness?</w:t>
      </w:r>
    </w:p>
    <w:p>
      <w:r>
        <w:t xml:space="preserve">(a) The belief that mental illness permanently destroys cognitive abilities and that recovery clients cannot meet occupational performance standards</w:t>
      </w:r>
    </w:p>
    <w:p>
      <w:r>
        <w:t xml:space="preserve">(b) The fact that persons with mental illness universally prefer unemployment</w:t>
      </w:r>
    </w:p>
    <w:p>
      <w:r>
        <w:t xml:space="preserve">(c) Evidence that physical jobs are more difficult than mental jobs</w:t>
      </w:r>
    </w:p>
    <w:p>
      <w:r>
        <w:t xml:space="preserve">(d) Research proving that all mental illness leads to dementia inevitably</w:t>
      </w:r>
    </w:p>
    <w:p>
      <w:r>
        <w:t xml:space="preserve">Answer: a</w:t>
      </w:r>
    </w:p>
    <w:p>
      <w:r>
        <w:t xml:space="preserve">Solution: The false belief that mental illness causes permanent cognitive disability and job incapacity prevents employer hiring and community reintegration, despite evidence that many recover and work successfully. Options B, C, and D are factually incorrect. REALITY: Many mentally ill persons work; cognitive abilities often intact.</w:t>
      </w:r>
    </w:p>
    <w:p>
      <w:r>
        <w:t xml:space="preserve">Positive Marks: 1</w:t>
      </w:r>
    </w:p>
    <w:p>
      <w:r>
        <w:t xml:space="preserve">Negative Marks: 0.33</w:t>
      </w:r>
    </w:p>
    <w:p/>
    <w:p>
      <w:r>
        <w:rPr>
          <w:b/>
        </w:rPr>
        <w:t xml:space="preserve">Question: In implementing mental health nursing care, addressing patient misconceptions about their own illness is important because it:</w:t>
      </w:r>
    </w:p>
    <w:p>
      <w:r>
        <w:t xml:space="preserve">(a) Reduces self-stigma, improves treatment adherence, enhances coping, and facilitates active participation in recovery goals</w:t>
      </w:r>
    </w:p>
    <w:p>
      <w:r>
        <w:t xml:space="preserve">(b) Eliminates the need for psychiatric medications</w:t>
      </w:r>
    </w:p>
    <w:p>
      <w:r>
        <w:t xml:space="preserve">(c) Removes responsibility from family members entirely</w:t>
      </w:r>
    </w:p>
    <w:p>
      <w:r>
        <w:t xml:space="preserve">(d) Prevents all future episodes of mental illness</w:t>
      </w:r>
    </w:p>
    <w:p>
      <w:r>
        <w:t xml:space="preserve">Answer: a</w:t>
      </w:r>
    </w:p>
    <w:p>
      <w:r>
        <w:t xml:space="preserve">Solution: Correcting patient's internalized misconceptions builds self-esteem, reduces shame-based avoidance, increases medication compliance, and empowers active recovery participation. Options B, C, and D represent unrealistic expectations not achieved by education alone. KEY NURSING ROLE: Educate = Empower = Better outcomes.</w:t>
      </w:r>
    </w:p>
    <w:p>
      <w:r>
        <w:t xml:space="preserve">Positive Marks: 1</w:t>
      </w:r>
    </w:p>
    <w:p>
      <w:r>
        <w:t xml:space="preserve">Negative Marks: 0.33</w:t>
      </w:r>
    </w:p>
    <w:p/>
    <w:p>
      <w:r>
        <w:rPr>
          <w:b/>
        </w:rPr>
        <w:t xml:space="preserve">Question: The phenomenon where individuals' positive attitudes toward mental illness remain unchanged despite receiving accurate mental health information is best explained by:</w:t>
      </w:r>
    </w:p>
    <w:p>
      <w:r>
        <w:t xml:space="preserve">(a) Cognitive dissonance and confirmation bias—individuals selectively attend to and remember information confirming pre-existing beliefs and ignore contradictory evidence</w:t>
      </w:r>
    </w:p>
    <w:p>
      <w:r>
        <w:t xml:space="preserve">(b) Proof that mental health education is completely ineffective</w:t>
      </w:r>
    </w:p>
    <w:p>
      <w:r>
        <w:t xml:space="preserve">(c) Evidence that all negative attitudes are genetically determined</w:t>
      </w:r>
    </w:p>
    <w:p>
      <w:r>
        <w:t xml:space="preserve">(d) Indication that persons with mental illness actually deserve stigmatization</w:t>
      </w:r>
    </w:p>
    <w:p>
      <w:r>
        <w:t xml:space="preserve">Answer: a</w:t>
      </w:r>
    </w:p>
    <w:p>
      <w:r>
        <w:t xml:space="preserve">Solution: Cognitive dissonance (discomfort from belief-evidence conflict) and confirmation bias (selective attention to confirming information) explain attitude persistence despite education. Mental health education IS effective but requires tailored approaches. Options B, C, and D are incorrect interpretations. PSYCHOLOGY: Beliefs persist; education needs repetition + multiple channels.</w:t>
      </w:r>
    </w:p>
    <w:p>
      <w:r>
        <w:t xml:space="preserve">Positive Marks: 1</w:t>
      </w:r>
    </w:p>
    <w:p>
      <w:r>
        <w:t xml:space="preserve">Negative Marks: 0.33</w:t>
      </w:r>
    </w:p>
    <w:p/>
    <w:p>
      <w:r>
        <w:rPr>
          <w:b/>
        </w:rPr>
        <w:t xml:space="preserve">Question: Which INC B.Sc. Nursing syllabus content specifically addresses the nurse's responsibility regarding attitudes and misconceptions?</w:t>
      </w:r>
    </w:p>
    <w:p>
      <w:r>
        <w:t xml:space="preserve">(a) Nurses must develop awareness of their own attitudes, challenge personal misconceptions, provide patient/family education, and advocate against stigma in healthcare and community settings</w:t>
      </w:r>
    </w:p>
    <w:p>
      <w:r>
        <w:t xml:space="preserve">(b) Nurses should simply follow institutional policies without questioning attitudes or beliefs</w:t>
      </w:r>
    </w:p>
    <w:p>
      <w:r>
        <w:t xml:space="preserve">(c) Attitude development is irrelevant to nursing practice in mental health</w:t>
      </w:r>
    </w:p>
    <w:p>
      <w:r>
        <w:t xml:space="preserve">(d) Only psychiatrists bear responsibility for addressing mental health stigma</w:t>
      </w:r>
    </w:p>
    <w:p>
      <w:r>
        <w:t xml:space="preserve">Answer: a</w:t>
      </w:r>
    </w:p>
    <w:p>
      <w:r>
        <w:t xml:space="preserve">Solution: INC guidelines emphasize that nurses must be self-aware regarding biases, actively counter misconceptions through education and advocacy, and create stigma-free environments. Nursing's role includes attitude change at individual and systemic levels. Options B, C, and D minimize nursing's critical role in combating stigma. NURSING STANDARD: Self-awareness + Patient education + Advocacy = Core competency.</w:t>
      </w:r>
    </w:p>
    <w:p>
      <w:r>
        <w:t xml:space="preserve">Positive Marks: 1</w:t>
      </w:r>
    </w:p>
    <w:p>
      <w:r>
        <w:t xml:space="preserve">Negative Marks: 0.33</w:t>
      </w:r>
    </w:p>
    <w:sectPr>
      <w:pgSz w:w="11906" w:h="16838"/>
      <w:pgMar w:top="1134" w:right="1134" w:bottom="1134" w:left="1134"/>
    </w:sectPr>
  </w:body>
</w:document>
</file>