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Schizophrenia is primarily characterized by disturbances in which of the following domains?</w:t>
      </w:r>
    </w:p>
    <w:p>
      <w:r>
        <w:t xml:space="preserve">(a) Memory and attention only</w:t>
      </w:r>
    </w:p>
    <w:p>
      <w:r>
        <w:t xml:space="preserve">(b) Thought, perception, and reality testing</w:t>
      </w:r>
    </w:p>
    <w:p>
      <w:r>
        <w:t xml:space="preserve">(c) Motor coordination and balance</w:t>
      </w:r>
    </w:p>
    <w:p>
      <w:r>
        <w:t xml:space="preserve">(d) Language production and comprehension</w:t>
      </w:r>
    </w:p>
    <w:p>
      <w:r>
        <w:t xml:space="preserve">Answer: b</w:t>
      </w:r>
    </w:p>
    <w:p>
      <w:r>
        <w:t xml:space="preserve">Solution: Schizophrenia is a psychotic disorder fundamentally involving disturbances in thought processes, perceptions (hallucinations), and the ability to test reality. Option A is incorrect as memory loss is not primary in schizophrenia. Option C relates to neurological disorders, not schizophrenia. Option D describes specific language disorders. The hallmark of schizophrenia is the profound disruption of reality testing and organized thinking. MEMORY AID: Think 'thought, perception, reality' = TPR = core problem in schizophrenia.</w:t>
      </w:r>
    </w:p>
    <w:p>
      <w:r>
        <w:t xml:space="preserve">Positive Marks: 1</w:t>
      </w:r>
    </w:p>
    <w:p>
      <w:r>
        <w:t xml:space="preserve">Negative Marks: 0.33</w:t>
      </w:r>
    </w:p>
    <w:p/>
    <w:p>
      <w:r>
        <w:rPr>
          <w:b/>
        </w:rPr>
        <w:t xml:space="preserve">Question: Which type of schizophrenia is characterized by prominent catatonic features including waxy flexibility and mutism?</w:t>
      </w:r>
    </w:p>
    <w:p>
      <w:r>
        <w:t xml:space="preserve">(a) Paranoid type</w:t>
      </w:r>
    </w:p>
    <w:p>
      <w:r>
        <w:t xml:space="preserve">(b) Hebephrenic type</w:t>
      </w:r>
    </w:p>
    <w:p>
      <w:r>
        <w:t xml:space="preserve">(c) Catatonic type</w:t>
      </w:r>
    </w:p>
    <w:p>
      <w:r>
        <w:t xml:space="preserve">(d) Residual type</w:t>
      </w:r>
    </w:p>
    <w:p>
      <w:r>
        <w:t xml:space="preserve">Answer: c</w:t>
      </w:r>
    </w:p>
    <w:p>
      <w:r>
        <w:t xml:space="preserve">Solution: Catatonic schizophrenia is specifically defined by catatonic symptoms including waxy flexibility (passive positioning), mutism, negativism, and posturing. Paranoid type features persecutory delusions. Hebephrenic type shows disorganized behavior and silly affect. Residual type presents with minimal positive symptoms and prominent negative features. MNEMONIC: Catatonic = Catalepsy (waxy flexibility), which is unique to this type.</w:t>
      </w:r>
    </w:p>
    <w:p>
      <w:r>
        <w:t xml:space="preserve">Positive Marks: 1</w:t>
      </w:r>
    </w:p>
    <w:p>
      <w:r>
        <w:t xml:space="preserve">Negative Marks: 0.33</w:t>
      </w:r>
    </w:p>
    <w:p/>
    <w:p>
      <w:r>
        <w:rPr>
          <w:b/>
        </w:rPr>
        <w:t xml:space="preserve">Question: Hallucinations in schizophrenia are most commonly of which type?</w:t>
      </w:r>
    </w:p>
    <w:p>
      <w:r>
        <w:t xml:space="preserve">(a) Visual hallucinations</w:t>
      </w:r>
    </w:p>
    <w:p>
      <w:r>
        <w:t xml:space="preserve">(b) Olfactory hallucinations</w:t>
      </w:r>
    </w:p>
    <w:p>
      <w:r>
        <w:t xml:space="preserve">(c) Auditory hallucinations</w:t>
      </w:r>
    </w:p>
    <w:p>
      <w:r>
        <w:t xml:space="preserve">(d) Tactile hallucinations</w:t>
      </w:r>
    </w:p>
    <w:p>
      <w:r>
        <w:t xml:space="preserve">Answer: c</w:t>
      </w:r>
    </w:p>
    <w:p>
      <w:r>
        <w:t xml:space="preserve">Solution: Auditory hallucinations (especially command hallucinations and voices commenting on actions) are the most frequent hallucinations in schizophrenia, occurring in approximately 70% of patients. Visual hallucinations are more common in organic psychosis. Olfactory and tactile hallucinations are less common in schizophrenia and more typical of other conditions. This is a key diagnostic feature that helps differentiate schizophrenia from other psychotic disorders.</w:t>
      </w:r>
    </w:p>
    <w:p>
      <w:r>
        <w:t xml:space="preserve">Positive Marks: 1</w:t>
      </w:r>
    </w:p>
    <w:p>
      <w:r>
        <w:t xml:space="preserve">Negative Marks: 0.33</w:t>
      </w:r>
    </w:p>
    <w:p/>
    <w:p>
      <w:r>
        <w:rPr>
          <w:b/>
        </w:rPr>
        <w:t xml:space="preserve">Question: Which antipsychotic medication is considered a first-line agent for initial treatment of schizophrenia?</w:t>
      </w:r>
    </w:p>
    <w:p>
      <w:r>
        <w:t xml:space="preserve">(a) Chlorpromazine only</w:t>
      </w:r>
    </w:p>
    <w:p>
      <w:r>
        <w:t xml:space="preserve">(b) Haloperidol only</w:t>
      </w:r>
    </w:p>
    <w:p>
      <w:r>
        <w:t xml:space="preserve">(c) Atypical antipsychotics like risperidone or aripiprazole</w:t>
      </w:r>
    </w:p>
    <w:p>
      <w:r>
        <w:t xml:space="preserve">(d) Lithium carbonate</w:t>
      </w:r>
    </w:p>
    <w:p>
      <w:r>
        <w:t xml:space="preserve">Answer: c</w:t>
      </w:r>
    </w:p>
    <w:p>
      <w:r>
        <w:t xml:space="preserve">Solution: Atypical (second-generation) antipsychotics such as risperidone, aripiprazole, olanzapine, and quetiapine are now preferred first-line agents due to better efficacy-safety profiles and lower extrapyramidal side effects compared to typical antipsychotics. Chlorpromazine and haloperidol are older typical antipsychotics still used but no longer first-line. Lithium is for bipolar disorder, not schizophrenia monotherapy. NORCET guideline emphasizes atypical antipsychotics as first choice.</w:t>
      </w:r>
    </w:p>
    <w:p>
      <w:r>
        <w:t xml:space="preserve">Positive Marks: 1</w:t>
      </w:r>
    </w:p>
    <w:p>
      <w:r>
        <w:t xml:space="preserve">Negative Marks: 0.33</w:t>
      </w:r>
    </w:p>
    <w:p/>
    <w:p>
      <w:r>
        <w:rPr>
          <w:b/>
        </w:rPr>
        <w:t xml:space="preserve">Question: A patient with schizophrenia presents with lack of motivation, poverty of speech, and inability to experience pleasure. Which symptom cluster does this represent?</w:t>
      </w:r>
    </w:p>
    <w:p>
      <w:r>
        <w:t xml:space="preserve">(a) Positive symptoms</w:t>
      </w:r>
    </w:p>
    <w:p>
      <w:r>
        <w:t xml:space="preserve">(b) Negative symptoms</w:t>
      </w:r>
    </w:p>
    <w:p>
      <w:r>
        <w:t xml:space="preserve">(c) Disorganized symptoms</w:t>
      </w:r>
    </w:p>
    <w:p>
      <w:r>
        <w:t xml:space="preserve">(d) Cognitive symptoms</w:t>
      </w:r>
    </w:p>
    <w:p>
      <w:r>
        <w:t xml:space="preserve">Answer: b</w:t>
      </w:r>
    </w:p>
    <w:p>
      <w:r>
        <w:t xml:space="preserve">Solution: These are classic negative symptoms of schizophrenia: avolition (lack of motivation), alogia (poverty of speech), and anhedonia (inability to experience pleasure). Positive symptoms include hallucinations and delusions. Disorganized symptoms involve incoherent speech and behavior. Cognitive symptoms involve thought disturbances. Negative symptoms are more resistant to antipsychotic treatment and significantly impact functioning. MNEMONIC: Negative = 'Absence' = Missing normal functions (motivation, speech, pleasure).</w:t>
      </w:r>
    </w:p>
    <w:p>
      <w:r>
        <w:t xml:space="preserve">Positive Marks: 1</w:t>
      </w:r>
    </w:p>
    <w:p>
      <w:r>
        <w:t xml:space="preserve">Negative Marks: 0.33</w:t>
      </w:r>
    </w:p>
    <w:p/>
    <w:p>
      <w:r>
        <w:rPr>
          <w:b/>
        </w:rPr>
        <w:t xml:space="preserve">Question: The dopamine hypothesis of schizophrenia proposes that the disorder results from hyperactivity of dopamine in which brain pathway?</w:t>
      </w:r>
    </w:p>
    <w:p>
      <w:r>
        <w:t xml:space="preserve">(a) Nigrostriatal pathway</w:t>
      </w:r>
    </w:p>
    <w:p>
      <w:r>
        <w:t xml:space="preserve">(b) Mesolimbic pathway</w:t>
      </w:r>
    </w:p>
    <w:p>
      <w:r>
        <w:t xml:space="preserve">(c) Mesocortical pathway</w:t>
      </w:r>
    </w:p>
    <w:p>
      <w:r>
        <w:t xml:space="preserve">(d) Tuberoinfundibular pathway</w:t>
      </w:r>
    </w:p>
    <w:p>
      <w:r>
        <w:t xml:space="preserve">Answer: b</w:t>
      </w:r>
    </w:p>
    <w:p>
      <w:r>
        <w:t xml:space="preserve">Solution: The mesolimbic dopamine pathway hyperactivity is primarily associated with positive symptoms (hallucinations and delusions) in schizophrenia. Nigrostriatal hyperactivity causes extrapyramidal side effects from antipsychotics. Mesocortical hypodopaminergia relates to negative symptoms. Tuberoinfundibular pathway is responsible for prolactin elevation. Understanding pathway-specific dopamine dysfunction helps explain both symptoms and side effects of antipsychotics.</w:t>
      </w:r>
    </w:p>
    <w:p>
      <w:r>
        <w:t xml:space="preserve">Positive Marks: 1</w:t>
      </w:r>
    </w:p>
    <w:p>
      <w:r>
        <w:t xml:space="preserve">Negative Marks: 0.33</w:t>
      </w:r>
    </w:p>
    <w:p/>
    <w:p>
      <w:r>
        <w:rPr>
          <w:b/>
        </w:rPr>
        <w:t xml:space="preserve">Question: During initial assessment of a patient with suspected schizophrenia, the nurse observes the patient maintaining the same posture for hours without movement. This is documented as which phenomenon?</w:t>
      </w:r>
    </w:p>
    <w:p>
      <w:r>
        <w:t xml:space="preserve">(a) Negativism</w:t>
      </w:r>
    </w:p>
    <w:p>
      <w:r>
        <w:t xml:space="preserve">(b) Waxy flexibility</w:t>
      </w:r>
    </w:p>
    <w:p>
      <w:r>
        <w:t xml:space="preserve">(c) Catalepsy</w:t>
      </w:r>
    </w:p>
    <w:p>
      <w:r>
        <w:t xml:space="preserve">(d) Stupor</w:t>
      </w:r>
    </w:p>
    <w:p>
      <w:r>
        <w:t xml:space="preserve">Answer: c</w:t>
      </w:r>
    </w:p>
    <w:p>
      <w:r>
        <w:t xml:space="preserve">Solution: Catalepsy (waxy flexibility) refers to maintaining imposed postures for extended periods without apparent discomfort. Negativism is resistance to passive movement. While related, catalepsy specifically describes the maintenance of passive positioning. Stupor implies reduced consciousness, which is not present here. This catatonic feature suggests significant psychomotor disturbance requiring immediate psychiatric intervention.</w:t>
      </w:r>
    </w:p>
    <w:p>
      <w:r>
        <w:t xml:space="preserve">Positive Marks: 1</w:t>
      </w:r>
    </w:p>
    <w:p>
      <w:r>
        <w:t xml:space="preserve">Negative Marks: 0.33</w:t>
      </w:r>
    </w:p>
    <w:p/>
    <w:p>
      <w:r>
        <w:rPr>
          <w:b/>
        </w:rPr>
        <w:t xml:space="preserve">Question: Which of the following best describes the prodromal stage of schizophrenia?</w:t>
      </w:r>
    </w:p>
    <w:p>
      <w:r>
        <w:t xml:space="preserve">(a) Period of acute psychotic symptoms lasting weeks</w:t>
      </w:r>
    </w:p>
    <w:p>
      <w:r>
        <w:t xml:space="preserve">(b) Period of subtle behavioral and cognitive changes before frank psychosis appears</w:t>
      </w:r>
    </w:p>
    <w:p>
      <w:r>
        <w:t xml:space="preserve">(c) Period of recovery after acute episode</w:t>
      </w:r>
    </w:p>
    <w:p>
      <w:r>
        <w:t xml:space="preserve">(d) Period of medication withdrawal and relapse</w:t>
      </w:r>
    </w:p>
    <w:p>
      <w:r>
        <w:t xml:space="preserve">Answer: b</w:t>
      </w:r>
    </w:p>
    <w:p>
      <w:r>
        <w:t xml:space="preserve">Solution: The prodromal stage consists of subtle changes in cognition, affect, and behavior that occur before the emergence of frank psychotic symptoms. These may include social withdrawal, odd thinking, perceptual disturbances, and decreased functioning. Recognizing this phase is crucial for early intervention. Early detection and treatment during prodrome can prevent progression to full psychosis. Option A describes acute episode; C is post-episode recovery; D involves relapse, not prodrome.</w:t>
      </w:r>
    </w:p>
    <w:p>
      <w:r>
        <w:t xml:space="preserve">Positive Marks: 1</w:t>
      </w:r>
    </w:p>
    <w:p>
      <w:r>
        <w:t xml:space="preserve">Negative Marks: 0.33</w:t>
      </w:r>
    </w:p>
    <w:p/>
    <w:p>
      <w:r>
        <w:rPr>
          <w:b/>
        </w:rPr>
        <w:t xml:space="preserve">Question: A 26-year-old male with paranoid schizophrenia is started on risperidone. After one week, he develops severe dystonia with sustained muscle contraction. What is the most appropriate immediate nursing action?</w:t>
      </w:r>
    </w:p>
    <w:p>
      <w:r>
        <w:t xml:space="preserve">(a) Discontinue risperidone immediately</w:t>
      </w:r>
    </w:p>
    <w:p>
      <w:r>
        <w:t xml:space="preserve">(b) Administer anticholinergic agent like benztropine</w:t>
      </w:r>
    </w:p>
    <w:p>
      <w:r>
        <w:t xml:space="preserve">(c) Increase dose of risperidone</w:t>
      </w:r>
    </w:p>
    <w:p>
      <w:r>
        <w:t xml:space="preserve">(d) Observe and monitor vital signs</w:t>
      </w:r>
    </w:p>
    <w:p>
      <w:r>
        <w:t xml:space="preserve">Answer: b</w:t>
      </w:r>
    </w:p>
    <w:p>
      <w:r>
        <w:t xml:space="preserve">Solution: Acute dystonia is an extrapyramidal side effect that can occur early with antipsychotics. The immediate treatment is administration of anticholinergic medications like benztropine (Cogentin) IM or IV, which provides rapid relief. Discontinuing the medication is not necessary as the side effect is reversible. Increasing dose would worsen the condition. Observation alone is inadequate. This is an acute medical emergency requiring prompt intervention. Benefits of antipsychotic usually continue despite manageable side effects.</w:t>
      </w:r>
    </w:p>
    <w:p>
      <w:r>
        <w:t xml:space="preserve">Positive Marks: 1</w:t>
      </w:r>
    </w:p>
    <w:p>
      <w:r>
        <w:t xml:space="preserve">Negative Marks: 0.33</w:t>
      </w:r>
    </w:p>
    <w:p/>
    <w:p>
      <w:r>
        <w:rPr>
          <w:b/>
        </w:rPr>
        <w:t xml:space="preserve">Question: Which type of schizophrenia is characterized by disorganized speech, disorganized behavior, and inappropriate flat or silly affect?</w:t>
      </w:r>
    </w:p>
    <w:p>
      <w:r>
        <w:t xml:space="preserve">(a) Paranoid type</w:t>
      </w:r>
    </w:p>
    <w:p>
      <w:r>
        <w:t xml:space="preserve">(b) Hebephrenic (disorganized) type</w:t>
      </w:r>
    </w:p>
    <w:p>
      <w:r>
        <w:t xml:space="preserve">(c) Catatonic type</w:t>
      </w:r>
    </w:p>
    <w:p>
      <w:r>
        <w:t xml:space="preserve">(d) Undifferentiated type</w:t>
      </w:r>
    </w:p>
    <w:p>
      <w:r>
        <w:t xml:space="preserve">Answer: b</w:t>
      </w:r>
    </w:p>
    <w:p>
      <w:r>
        <w:t xml:space="preserve">Solution: Hebephrenic or disorganized schizophrenia is marked by prominent disorganization affecting speech (incoherence, tangentiality), behavior (childish, silly), and affect (inappropriately flat or silly). Paranoid type features delusions of persecution. Catatonic type presents with catatonic motor symptoms. Undifferentiated type has mixed features. Hebephrenic type typically has earlier onset and more severe course. MNEMONIC: Hebephrenic = 'Hebe' (silly/childish in Greek) = disorganized and silly presentation.</w:t>
      </w:r>
    </w:p>
    <w:p>
      <w:r>
        <w:t xml:space="preserve">Positive Marks: 1</w:t>
      </w:r>
    </w:p>
    <w:p>
      <w:r>
        <w:t xml:space="preserve">Negative Marks: 0.33</w:t>
      </w:r>
    </w:p>
    <w:p/>
    <w:p>
      <w:r>
        <w:rPr>
          <w:b/>
        </w:rPr>
        <w:t xml:space="preserve">Question: A patient with schizophrenia states, 'My thoughts are being controlled by aliens through radio waves.' Which type of delusion is this?</w:t>
      </w:r>
    </w:p>
    <w:p>
      <w:r>
        <w:t xml:space="preserve">(a) Delusion of reference</w:t>
      </w:r>
    </w:p>
    <w:p>
      <w:r>
        <w:t xml:space="preserve">(b) Delusion of persecution</w:t>
      </w:r>
    </w:p>
    <w:p>
      <w:r>
        <w:t xml:space="preserve">(c) Delusion of control (thought insertion)</w:t>
      </w:r>
    </w:p>
    <w:p>
      <w:r>
        <w:t xml:space="preserve">(d) Grandiose delusion</w:t>
      </w:r>
    </w:p>
    <w:p>
      <w:r>
        <w:t xml:space="preserve">Answer: c</w:t>
      </w:r>
    </w:p>
    <w:p>
      <w:r>
        <w:t xml:space="preserve">Solution: This describes a delusion of control (specifically thought insertion/thought alien control), where the patient believes external forces are controlling their thoughts. Reference delusions mean others' actions relate to them. Persecution delusions involve threat or harm. Grandiose delusions involve exaggerated importance. Understanding types of delusions helps in assessment and tailoring interventions. Thought control delusions are particularly common in paranoid schizophrenia and indicate significant psychotic disturbance.</w:t>
      </w:r>
    </w:p>
    <w:p>
      <w:r>
        <w:t xml:space="preserve">Positive Marks: 1</w:t>
      </w:r>
    </w:p>
    <w:p>
      <w:r>
        <w:t xml:space="preserve">Negative Marks: 0.33</w:t>
      </w:r>
    </w:p>
    <w:p/>
    <w:p>
      <w:r>
        <w:rPr>
          <w:b/>
        </w:rPr>
        <w:t xml:space="preserve">Question: Which of the following is a first-rank symptom (Schneider's criterion) most suggestive of schizophrenia?</w:t>
      </w:r>
    </w:p>
    <w:p>
      <w:r>
        <w:t xml:space="preserve">(a) Depressed mood lasting two weeks</w:t>
      </w:r>
    </w:p>
    <w:p>
      <w:r>
        <w:t xml:space="preserve">(b) Auditory hallucinations hearing voices discussing the patient in third person</w:t>
      </w:r>
    </w:p>
    <w:p>
      <w:r>
        <w:t xml:space="preserve">(c) Insomnia and fatigue</w:t>
      </w:r>
    </w:p>
    <w:p>
      <w:r>
        <w:t xml:space="preserve">(d) Anxiety and panic attacks</w:t>
      </w:r>
    </w:p>
    <w:p>
      <w:r>
        <w:t xml:space="preserve">Answer: b</w:t>
      </w:r>
    </w:p>
    <w:p>
      <w:r>
        <w:t xml:space="preserve">Solution: Schneider's first-rank symptoms are highly specific for schizophrenia; these include auditory hallucinations with voices discussing the patient in third person, thoughts being broadcast aloud, thought insertion, and delusional perception. Option A suggests depression; C relates to sleep disturbance; D suggests anxiety disorder. These first-rank symptoms, when present, strongly support schizophrenia diagnosis and help differentiate from other psychiatric conditions.</w:t>
      </w:r>
    </w:p>
    <w:p>
      <w:r>
        <w:t xml:space="preserve">Positive Marks: 1</w:t>
      </w:r>
    </w:p>
    <w:p>
      <w:r>
        <w:t xml:space="preserve">Negative Marks: 0.33</w:t>
      </w:r>
    </w:p>
    <w:p/>
    <w:p>
      <w:r>
        <w:rPr>
          <w:b/>
        </w:rPr>
        <w:t xml:space="preserve">Question: In nursing management of a patient with command hallucinations in schizophrenia, the nurse identifies risk for violence. Which is the BEST intervention?</w:t>
      </w:r>
    </w:p>
    <w:p>
      <w:r>
        <w:t xml:space="preserve">(a) Leave the patient alone to reduce stimuli</w:t>
      </w:r>
    </w:p>
    <w:p>
      <w:r>
        <w:t xml:space="preserve">(b) Administer sedative medication without assessment</w:t>
      </w:r>
    </w:p>
    <w:p>
      <w:r>
        <w:t xml:space="preserve">(c) Assess content and nature of hallucinations and ensure close supervision</w:t>
      </w:r>
    </w:p>
    <w:p>
      <w:r>
        <w:t xml:space="preserve">(d) Provide antipsychotic medication only when hallucinations become severe</w:t>
      </w:r>
    </w:p>
    <w:p>
      <w:r>
        <w:t xml:space="preserve">Answer: c</w:t>
      </w:r>
    </w:p>
    <w:p>
      <w:r>
        <w:t xml:space="preserve">Solution: Comprehensive assessment of hallucination content (particularly command hallucinations with violent themes) combined with close supervision is essential for safety. Isolation can worsen symptoms and increase agitation. Sedation without assessment is inappropriate and potentially unsafe. Waiting for severe symptoms to escalate before medication wastes critical intervention time. The nurse must establish rapport, maintain safety, document clearly, and facilitate prompt psychiatric evaluation and medication adjustment.</w:t>
      </w:r>
    </w:p>
    <w:p>
      <w:r>
        <w:t xml:space="preserve">Positive Marks: 1</w:t>
      </w:r>
    </w:p>
    <w:p>
      <w:r>
        <w:t xml:space="preserve">Negative Marks: 0.33</w:t>
      </w:r>
    </w:p>
    <w:p/>
    <w:p>
      <w:r>
        <w:rPr>
          <w:b/>
        </w:rPr>
        <w:t xml:space="preserve">Question: Which genetic factor is most strongly associated with increased risk of schizophrenia?</w:t>
      </w:r>
    </w:p>
    <w:p>
      <w:r>
        <w:t xml:space="preserve">(a) Having a second-degree relative with schizophrenia</w:t>
      </w:r>
    </w:p>
    <w:p>
      <w:r>
        <w:t xml:space="preserve">(b) Having a first-degree relative with schizophrenia</w:t>
      </w:r>
    </w:p>
    <w:p>
      <w:r>
        <w:t xml:space="preserve">(c) Having a distant relative with major depression</w:t>
      </w:r>
    </w:p>
    <w:p>
      <w:r>
        <w:t xml:space="preserve">(d) Having no family history of psychiatric illness</w:t>
      </w:r>
    </w:p>
    <w:p>
      <w:r>
        <w:t xml:space="preserve">Answer: b</w:t>
      </w:r>
    </w:p>
    <w:p>
      <w:r>
        <w:t xml:space="preserve">Solution: First-degree relatives (parents, siblings, children) of patients with schizophrenia have approximately 10-15% risk, compared to 1% in general population. Second-degree relatives have intermediate risk. Environmental and genetic factors interact; genetic predisposition alone is not sufficient. The heritability of schizophrenia is approximately 80-85%. This reflects strong genetic component but environmental triggers are necessary. Understanding genetic risk helps in counseling families and planning preventive interventions.</w:t>
      </w:r>
    </w:p>
    <w:p>
      <w:r>
        <w:t xml:space="preserve">Positive Marks: 1</w:t>
      </w:r>
    </w:p>
    <w:p>
      <w:r>
        <w:t xml:space="preserve">Negative Marks: 0.33</w:t>
      </w:r>
    </w:p>
    <w:p/>
    <w:p>
      <w:r>
        <w:rPr>
          <w:b/>
        </w:rPr>
        <w:t xml:space="preserve">Question: A patient with schizophrenia on antipsychotic therapy develops gynecomastia and elevated prolactin levels. Which antipsychotic is most likely responsible?</w:t>
      </w:r>
    </w:p>
    <w:p>
      <w:r>
        <w:t xml:space="preserve">(a) Aripiprazole</w:t>
      </w:r>
    </w:p>
    <w:p>
      <w:r>
        <w:t xml:space="preserve">(b) Risperidone</w:t>
      </w:r>
    </w:p>
    <w:p>
      <w:r>
        <w:t xml:space="preserve">(c) Quetiapine</w:t>
      </w:r>
    </w:p>
    <w:p>
      <w:r>
        <w:t xml:space="preserve">(d) Clozapine</w:t>
      </w:r>
    </w:p>
    <w:p>
      <w:r>
        <w:t xml:space="preserve">Answer: b</w:t>
      </w:r>
    </w:p>
    <w:p>
      <w:r>
        <w:t xml:space="preserve">Solution: Risperidone causes the highest prolactin elevation among atypical antipsychotics due to its D2 receptor antagonism affecting the tuberoinfundibular pathway. This leads to hyperprolactinemia, causing gynecomastia, galactorrhea, and sexual dysfunction. Aripiprazole has minimal prolactin elevation (actually may lower it). Quetiapine and clozapine cause less prolactin elevation than risperidone. When prolactin-related side effects occur with risperidone, switching to aripiprazole is often considered for better compliance.</w:t>
      </w:r>
    </w:p>
    <w:p>
      <w:r>
        <w:t xml:space="preserve">Positive Marks: 1</w:t>
      </w:r>
    </w:p>
    <w:p>
      <w:r>
        <w:t xml:space="preserve">Negative Marks: 0.33</w:t>
      </w:r>
    </w:p>
    <w:p/>
    <w:p>
      <w:r>
        <w:rPr>
          <w:b/>
        </w:rPr>
        <w:t xml:space="preserve">Question: According to the biopsychosocial model, which combination of factors is necessary for the development of schizophrenia?</w:t>
      </w:r>
    </w:p>
    <w:p>
      <w:r>
        <w:t xml:space="preserve">(a) Genetic predisposition alone</w:t>
      </w:r>
    </w:p>
    <w:p>
      <w:r>
        <w:t xml:space="preserve">(b) Environmental stressors alone</w:t>
      </w:r>
    </w:p>
    <w:p>
      <w:r>
        <w:t xml:space="preserve">(c) Genetic vulnerability plus environmental stressors plus individual coping mechanisms</w:t>
      </w:r>
    </w:p>
    <w:p>
      <w:r>
        <w:t xml:space="preserve">(d) Psychiatric trauma exclusively</w:t>
      </w:r>
    </w:p>
    <w:p>
      <w:r>
        <w:t xml:space="preserve">Answer: c</w:t>
      </w:r>
    </w:p>
    <w:p>
      <w:r>
        <w:t xml:space="preserve">Solution: The stress-vulnerability model emphasizes that schizophrenia develops when genetic predisposition interacts with environmental stressors in the context of individual coping abilities. Neither genetics nor environment alone is sufficient. This model is fundamental to understanding schizophrenia etiology in modern nursing practice. It explains why identical twins don't always both develop the disorder and why some genetically vulnerable individuals never manifest symptoms. This understanding guides comprehensive, individualized treatment planning.</w:t>
      </w:r>
    </w:p>
    <w:p>
      <w:r>
        <w:t xml:space="preserve">Positive Marks: 1</w:t>
      </w:r>
    </w:p>
    <w:p>
      <w:r>
        <w:t xml:space="preserve">Negative Marks: 0.33</w:t>
      </w:r>
    </w:p>
    <w:p/>
    <w:p>
      <w:r>
        <w:rPr>
          <w:b/>
        </w:rPr>
        <w:t xml:space="preserve">Question: Which nursing diagnosis is most critical for a patient with acute paranoid schizophrenia who believes staff members are trying to harm him?</w:t>
      </w:r>
    </w:p>
    <w:p>
      <w:r>
        <w:t xml:space="preserve">(a) Imbalanced nutrition</w:t>
      </w:r>
    </w:p>
    <w:p>
      <w:r>
        <w:t xml:space="preserve">(b) Ineffective coping</w:t>
      </w:r>
    </w:p>
    <w:p>
      <w:r>
        <w:t xml:space="preserve">(c) Risk for violence directed at others</w:t>
      </w:r>
    </w:p>
    <w:p>
      <w:r>
        <w:t xml:space="preserve">(d) Insomnia</w:t>
      </w:r>
    </w:p>
    <w:p>
      <w:r>
        <w:t xml:space="preserve">Answer: c</w:t>
      </w:r>
    </w:p>
    <w:p>
      <w:r>
        <w:t xml:space="preserve">Solution: When paranoid delusions include beliefs about imminent harm from specific people (staff), risk for violence becomes the highest priority nursing diagnosis requiring safety interventions. While other diagnoses may apply, safety is the primary concern in the acute phase. The nurse must establish safety protocols, maintain distance if patient is agitated, and avoid defensive posturing that might escalate beliefs. Medications and therapeutic communication help reduce threat perception. Safety diagnosis takes precedence over nutritional or sleep concerns.</w:t>
      </w:r>
    </w:p>
    <w:p>
      <w:r>
        <w:t xml:space="preserve">Positive Marks: 1</w:t>
      </w:r>
    </w:p>
    <w:p>
      <w:r>
        <w:t xml:space="preserve">Negative Marks: 0.33</w:t>
      </w:r>
    </w:p>
    <w:p/>
    <w:p>
      <w:r>
        <w:rPr>
          <w:b/>
        </w:rPr>
        <w:t xml:space="preserve">Question: A patient with treatment-resistant schizophrenia (inadequate response to two antipsychotics) is being considered for clozapine therapy. What is the MOST important nursing consideration?</w:t>
      </w:r>
    </w:p>
    <w:p>
      <w:r>
        <w:t xml:space="preserve">(a) Daily blood glucose monitoring</w:t>
      </w:r>
    </w:p>
    <w:p>
      <w:r>
        <w:t xml:space="preserve">(b) Weekly white blood cell count monitoring</w:t>
      </w:r>
    </w:p>
    <w:p>
      <w:r>
        <w:t xml:space="preserve">(c) Monthly liver function tests</w:t>
      </w:r>
    </w:p>
    <w:p>
      <w:r>
        <w:t xml:space="preserve">(d) Daily orthostatic blood pressure checks</w:t>
      </w:r>
    </w:p>
    <w:p>
      <w:r>
        <w:t xml:space="preserve">Answer: b</w:t>
      </w:r>
    </w:p>
    <w:p>
      <w:r>
        <w:t xml:space="preserve">Solution: Clozapine requires mandatory regular white blood cell (WBC) monitoring due to risk of agranulocytosis, a potentially fatal side effect. Baseline and weekly monitoring for first 6 months, then every 2-4 weeks is required. This is the most critical monitoring parameter for clozapine compared to other antipsychotics. Option A relates to weight gain but is less critical than hematologic monitoring. Options C and D are less urgent. Non-compliance with WBC monitoring is an absolute contraindication to clozapine use.</w:t>
      </w:r>
    </w:p>
    <w:p>
      <w:r>
        <w:t xml:space="preserve">Positive Marks: 1</w:t>
      </w:r>
    </w:p>
    <w:p>
      <w:r>
        <w:t xml:space="preserve">Negative Marks: 0.33</w:t>
      </w:r>
    </w:p>
    <w:p/>
    <w:p>
      <w:r>
        <w:rPr>
          <w:b/>
        </w:rPr>
        <w:t xml:space="preserve">Question: Which psychosocial intervention has the strongest evidence for reducing relapse rates in schizophrenia when combined with antipsychotic medication?</w:t>
      </w:r>
    </w:p>
    <w:p>
      <w:r>
        <w:t xml:space="preserve">(a) Recreational therapy only</w:t>
      </w:r>
    </w:p>
    <w:p>
      <w:r>
        <w:t xml:space="preserve">(b) Family psychoeducation and cognitive behavioral therapy</w:t>
      </w:r>
    </w:p>
    <w:p>
      <w:r>
        <w:t xml:space="preserve">(c) Occupational therapy alone</w:t>
      </w:r>
    </w:p>
    <w:p>
      <w:r>
        <w:t xml:space="preserve">(d) Art therapy exclusively</w:t>
      </w:r>
    </w:p>
    <w:p>
      <w:r>
        <w:t xml:space="preserve">Answer: b</w:t>
      </w:r>
    </w:p>
    <w:p>
      <w:r>
        <w:t xml:space="preserve">Solution: Family psychoeducation (teaching families about illness, symptom recognition, communication strategies) combined with cognitive-behavioral therapy (CBT) has the strongest research evidence for reducing relapse rates by approximately 25-50% when combined with antipsychotics. These interventions target coping strategies, improve treatment adherence, and reduce expressed emotion in families. Recreational, occupational, and art therapies are supportive but lack the same evidence base. NORCET guidelines emphasize psychosocial interventions as essential adjuncts to pharmacotherapy.</w:t>
      </w:r>
    </w:p>
    <w:p>
      <w:r>
        <w:t xml:space="preserve">Positive Marks: 1</w:t>
      </w:r>
    </w:p>
    <w:p>
      <w:r>
        <w:t xml:space="preserve">Negative Marks: 0.33</w:t>
      </w:r>
    </w:p>
    <w:p/>
    <w:p>
      <w:r>
        <w:rPr>
          <w:b/>
        </w:rPr>
        <w:t xml:space="preserve">Question: A patient with paranoid schizophrenia develops akathisia (subjective sense of restlessness and inner tension) within days of starting haloperidol. This extrapyramidal side effect is BEST managed by which intervention?</w:t>
      </w:r>
    </w:p>
    <w:p>
      <w:r>
        <w:t xml:space="preserve">(a) Increase haloperidol dose</w:t>
      </w:r>
    </w:p>
    <w:p>
      <w:r>
        <w:t xml:space="preserve">(b) Add a benzodiazepine or reduce dose and switch to atypical antipsychotic</w:t>
      </w:r>
    </w:p>
    <w:p>
      <w:r>
        <w:t xml:space="preserve">(c) Administer anticholinergic medication</w:t>
      </w:r>
    </w:p>
    <w:p>
      <w:r>
        <w:t xml:space="preserve">(d) Discontinue antipsychotic immediately</w:t>
      </w:r>
    </w:p>
    <w:p>
      <w:r>
        <w:t xml:space="preserve">Answer: b</w:t>
      </w:r>
    </w:p>
    <w:p>
      <w:r>
        <w:t xml:space="preserve">Solution: Akathisia is best managed by reducing the dose of the typical antipsychotic and switching to an atypical antipsychotic (risperidone, aripiprazole) which has lower incidence of this side effect. Benzodiazepines may provide temporary relief. Anticholinergics are ineffective for akathisia (unlike dystonia). Increasing dose worsens the condition. Akathisia is subjectively very distressing and significantly impacts compliance. Prompt management is essential for patient cooperation with treatment. Switching antipsychotic class is often the definitive solution.</w:t>
      </w:r>
    </w:p>
    <w:p>
      <w:r>
        <w:t xml:space="preserve">Positive Marks: 1</w:t>
      </w:r>
    </w:p>
    <w:p>
      <w:r>
        <w:t xml:space="preserve">Negative Marks: 0.33</w:t>
      </w:r>
    </w:p>
    <w:sectPr>
      <w:pgSz w:w="11906" w:h="16838"/>
      <w:pgMar w:top="1134" w:right="1134" w:bottom="1134" w:left="1134"/>
    </w:sectPr>
  </w:body>
</w:document>
</file>