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Personality disorders are a group of conditions characterized by:</w:t>
      </w:r>
    </w:p>
    <w:p>
      <w:r>
        <w:t xml:space="preserve">(a) Rigid, maladaptive patterns of thinking and behavior lasting since early adulthood</w:t>
      </w:r>
    </w:p>
    <w:p>
      <w:r>
        <w:t xml:space="preserve">(b) Temporary behavioral changes lasting only a few weeks</w:t>
      </w:r>
    </w:p>
    <w:p>
      <w:r>
        <w:t xml:space="preserve">(c) Psychotic symptoms that remit with antipsychotics</w:t>
      </w:r>
    </w:p>
    <w:p>
      <w:r>
        <w:t xml:space="preserve">(d) Exclusively genetic factors with no environmental influence</w:t>
      </w:r>
    </w:p>
    <w:p>
      <w:r>
        <w:t xml:space="preserve">Answer: a</w:t>
      </w:r>
    </w:p>
    <w:p>
      <w:r>
        <w:t xml:space="preserve">Solution: Personality disorders involve enduring patterns of inner experience and behavior that deviate markedly from cultural expectations, beginning in adolescence or early adulthood and remaining stable over time. Option b is incorrect because PDs are persistent, not temporary. Option c is wrong as PDs don't involve psychotic symptoms by definition. Option d is incorrect because personality disorders result from both genetic and environmental interactions, not genetics alone. KEY: Remember 'PERVASIVE' and 'PERSISTENT' as core features.</w:t>
      </w:r>
    </w:p>
    <w:p>
      <w:r>
        <w:t xml:space="preserve">Positive Marks: 1</w:t>
      </w:r>
    </w:p>
    <w:p>
      <w:r>
        <w:t xml:space="preserve">Negative Marks: 0.33</w:t>
      </w:r>
    </w:p>
    <w:p/>
    <w:p>
      <w:r>
        <w:rPr>
          <w:b/>
        </w:rPr>
        <w:t xml:space="preserve">Question: According to DSM-5, personality disorders are grouped into three clusters. Cluster B includes disorders primarily characterized by:</w:t>
      </w:r>
    </w:p>
    <w:p>
      <w:r>
        <w:t xml:space="preserve">(a) Odd, eccentric thinking and behavior patterns</w:t>
      </w:r>
    </w:p>
    <w:p>
      <w:r>
        <w:t xml:space="preserve">(b) Dramatic, emotional, and erratic behavior patterns</w:t>
      </w:r>
    </w:p>
    <w:p>
      <w:r>
        <w:t xml:space="preserve">(c) Anxious, fearful, and inhibited behavior patterns</w:t>
      </w:r>
    </w:p>
    <w:p>
      <w:r>
        <w:t xml:space="preserve">(d) Paranoid ideation and social detachment</w:t>
      </w:r>
    </w:p>
    <w:p>
      <w:r>
        <w:t xml:space="preserve">Answer: b</w:t>
      </w:r>
    </w:p>
    <w:p>
      <w:r>
        <w:t xml:space="preserve">Solution: Cluster B encompasses borderline, antisocial, narcissistic, and histrionic PDs—all marked by dramatic, emotional, and unpredictable behavior. Cluster A (option a) includes paranoid, schizoid, and schizotypal disorders with odd/eccentric features. Cluster C (option c) includes avoidant, dependent, and obsessive-compulsive PDs characterized by anxiety and fear. Option d is incorrect as paranoid features are Cluster A, not B. MEMORY AID: Cluster B = 'Dramatic Behavior.'</w:t>
      </w:r>
    </w:p>
    <w:p>
      <w:r>
        <w:t xml:space="preserve">Positive Marks: 1</w:t>
      </w:r>
    </w:p>
    <w:p>
      <w:r>
        <w:t xml:space="preserve">Negative Marks: 0.33</w:t>
      </w:r>
    </w:p>
    <w:p/>
    <w:p>
      <w:r>
        <w:rPr>
          <w:b/>
        </w:rPr>
        <w:t xml:space="preserve">Question: The typical age of onset for personality disorders is:</w:t>
      </w:r>
    </w:p>
    <w:p>
      <w:r>
        <w:t xml:space="preserve">(a) After 40 years of age</w:t>
      </w:r>
    </w:p>
    <w:p>
      <w:r>
        <w:t xml:space="preserve">(b) Early childhood (before age 5)</w:t>
      </w:r>
    </w:p>
    <w:p>
      <w:r>
        <w:t xml:space="preserve">(c) Early adulthood, typically by the mid-twenties</w:t>
      </w:r>
    </w:p>
    <w:p>
      <w:r>
        <w:t xml:space="preserve">(d) During adolescence only, with remission afterward</w:t>
      </w:r>
    </w:p>
    <w:p>
      <w:r>
        <w:t xml:space="preserve">Answer: c</w:t>
      </w:r>
    </w:p>
    <w:p>
      <w:r>
        <w:t xml:space="preserve">Solution: DSM-5 criteria require that personality disorder patterns be evident by early adulthood (typically by the 20s) and remain relatively stable across the lifespan. Option a is incorrect because onset is much earlier, usually by twenties. Option b is wrong as personality disorders are not diagnosed in young children due to normal developmental changes. Option d is incorrect because personality patterns persist into adulthood, not just adolescence. KEY: Look for 'early adulthood' in diagnostic criteria.</w:t>
      </w:r>
    </w:p>
    <w:p>
      <w:r>
        <w:t xml:space="preserve">Positive Marks: 1</w:t>
      </w:r>
    </w:p>
    <w:p>
      <w:r>
        <w:t xml:space="preserve">Negative Marks: 0.33</w:t>
      </w:r>
    </w:p>
    <w:p/>
    <w:p>
      <w:r>
        <w:rPr>
          <w:b/>
        </w:rPr>
        <w:t xml:space="preserve">Question: Which of the following is NOT a criterion for diagnosing a personality disorder according to DSM-5?</w:t>
      </w:r>
    </w:p>
    <w:p>
      <w:r>
        <w:t xml:space="preserve">(a) Pattern begins in adolescence or early adulthood</w:t>
      </w:r>
    </w:p>
    <w:p>
      <w:r>
        <w:t xml:space="preserve">(b) Pattern causes significant functional impairment or subjective distress</w:t>
      </w:r>
    </w:p>
    <w:p>
      <w:r>
        <w:t xml:space="preserve">(c) Presence of psychotic delusions or hallucinations</w:t>
      </w:r>
    </w:p>
    <w:p>
      <w:r>
        <w:t xml:space="preserve">(d) Pattern is pervasive across multiple social and personal contexts</w:t>
      </w:r>
    </w:p>
    <w:p>
      <w:r>
        <w:t xml:space="preserve">Answer: c</w:t>
      </w:r>
    </w:p>
    <w:p>
      <w:r>
        <w:t xml:space="preserve">Solution: Psychotic symptoms (delusions and hallucinations) are NOT part of personality disorder diagnostic criteria; they indicate psychotic disorders instead. Options a, b, and d are all required DSM-5 criteria for PD diagnosis. The pattern must persist over time (a), cause distress (b), and occur across situations (d). DISTINCTION: Psychotic disorders involve loss of reality contact; personality disorders involve distorted personality functioning without psychosis.</w:t>
      </w:r>
    </w:p>
    <w:p>
      <w:r>
        <w:t xml:space="preserve">Positive Marks: 1</w:t>
      </w:r>
    </w:p>
    <w:p>
      <w:r>
        <w:t xml:space="preserve">Negative Marks: 0.33</w:t>
      </w:r>
    </w:p>
    <w:p/>
    <w:p>
      <w:r>
        <w:rPr>
          <w:b/>
        </w:rPr>
        <w:t xml:space="preserve">Question: A 35-year-old patient believes people are constantly talking about him negatively and is highly suspicious of colleagues' motives. He avoids social gatherings and isolates himself. This presentation is most consistent with:</w:t>
      </w:r>
    </w:p>
    <w:p>
      <w:r>
        <w:t xml:space="preserve">(a) Paranoid personality disorder</w:t>
      </w:r>
    </w:p>
    <w:p>
      <w:r>
        <w:t xml:space="preserve">(b) Schizoid personality disorder</w:t>
      </w:r>
    </w:p>
    <w:p>
      <w:r>
        <w:t xml:space="preserve">(c) Schizotypal personality disorder</w:t>
      </w:r>
    </w:p>
    <w:p>
      <w:r>
        <w:t xml:space="preserve">(d) Avoidant personality disorder</w:t>
      </w:r>
    </w:p>
    <w:p>
      <w:r>
        <w:t xml:space="preserve">Answer: a</w:t>
      </w:r>
    </w:p>
    <w:p>
      <w:r>
        <w:t xml:space="preserve">Solution: This patient exhibits the hallmark features of paranoid PD: pervasive distrust and suspicion of others, interpretation of benign actions as hostile, and social withdrawal based on fears of exploitation. Schizoid PD (option b) involves indifference to relationships, not suspicion. Schizotypal PD (option c) includes magical thinking and odd beliefs, not primarily paranoia. Avoidant PD (option d) stems from fear of rejection, not belief that others are harmful. KEY: 'PARANOID' = suspicious and distrustful of motives.</w:t>
      </w:r>
    </w:p>
    <w:p>
      <w:r>
        <w:t xml:space="preserve">Positive Marks: 1</w:t>
      </w:r>
    </w:p>
    <w:p>
      <w:r>
        <w:t xml:space="preserve">Negative Marks: 0.33</w:t>
      </w:r>
    </w:p>
    <w:p/>
    <w:p>
      <w:r>
        <w:rPr>
          <w:b/>
        </w:rPr>
        <w:t xml:space="preserve">Question: A 40-year-old man shows excessive concern with perfectionism, control, and orderliness, affecting his work relationships and family life. He has difficulty maintaining friendships due to his rigid expectations. This pattern most likely indicates:</w:t>
      </w:r>
    </w:p>
    <w:p>
      <w:r>
        <w:t xml:space="preserve">(a) Antisocial personality disorder</w:t>
      </w:r>
    </w:p>
    <w:p>
      <w:r>
        <w:t xml:space="preserve">(b) Obsessive-compulsive personality disorder</w:t>
      </w:r>
    </w:p>
    <w:p>
      <w:r>
        <w:t xml:space="preserve">(c) Narcissistic personality disorder</w:t>
      </w:r>
    </w:p>
    <w:p>
      <w:r>
        <w:t xml:space="preserve">(d) Histrionic personality disorder</w:t>
      </w:r>
    </w:p>
    <w:p>
      <w:r>
        <w:t xml:space="preserve">Answer: b</w:t>
      </w:r>
    </w:p>
    <w:p>
      <w:r>
        <w:t xml:space="preserve">Solution: This presentation is characteristic of obsessive-compulsive personality disorder (OCPD), which involves preoccupation with perfectionism, orderliness, control, and rigid morality that interferes with relationships and functioning. Antisocial PD (option a) involves disregard for others' rights and lack of remorse. Narcissistic PD (option c) centers on grandiosity and need for admiration. Histrionic PD (option d) involves excessive emotionality and attention-seeking. NOTE: OCPD differs from OCD—OCPD is ego-syntonic (person feels it's right).</w:t>
      </w:r>
    </w:p>
    <w:p>
      <w:r>
        <w:t xml:space="preserve">Positive Marks: 1</w:t>
      </w:r>
    </w:p>
    <w:p>
      <w:r>
        <w:t xml:space="preserve">Negative Marks: 0.33</w:t>
      </w:r>
    </w:p>
    <w:p/>
    <w:p>
      <w:r>
        <w:rPr>
          <w:b/>
        </w:rPr>
        <w:t xml:space="preserve">Question: Which personality disorder is characterized by a pervasive pattern of grandiosity, preoccupation with fantasies of unlimited success, and a lack of empathy for others?</w:t>
      </w:r>
    </w:p>
    <w:p>
      <w:r>
        <w:t xml:space="preserve">(a) Borderline personality disorder</w:t>
      </w:r>
    </w:p>
    <w:p>
      <w:r>
        <w:t xml:space="preserve">(b) Narcissistic personality disorder</w:t>
      </w:r>
    </w:p>
    <w:p>
      <w:r>
        <w:t xml:space="preserve">(c) Antisocial personality disorder</w:t>
      </w:r>
    </w:p>
    <w:p>
      <w:r>
        <w:t xml:space="preserve">(d) Histrionic personality disorder</w:t>
      </w:r>
    </w:p>
    <w:p>
      <w:r>
        <w:t xml:space="preserve">Answer: b</w:t>
      </w:r>
    </w:p>
    <w:p>
      <w:r>
        <w:t xml:space="preserve">Solution: Narcissistic personality disorder features grandiosity, need for excessive admiration, and lack of empathy as core diagnostic criteria. Borderline PD (option a) involves fear of abandonment and unstable relationships, not grandiosity. Antisocial PD (option c) involves rights violations and lack of remorse but not necessarily grandiosity or fantasy preoccupation. Histrionic PD (option d) involves excessive emotionality but not the grandiose fantasy component. MEMORY: 'NARCISSISTIC' = 'Needs Admiration, Requires adoration, Callous to others.'</w:t>
      </w:r>
    </w:p>
    <w:p>
      <w:r>
        <w:t xml:space="preserve">Positive Marks: 1</w:t>
      </w:r>
    </w:p>
    <w:p>
      <w:r>
        <w:t xml:space="preserve">Negative Marks: 0.33</w:t>
      </w:r>
    </w:p>
    <w:p/>
    <w:p>
      <w:r>
        <w:rPr>
          <w:b/>
        </w:rPr>
        <w:t xml:space="preserve">Question: A patient with borderline personality disorder typically exhibits all of the following EXCEPT:</w:t>
      </w:r>
    </w:p>
    <w:p>
      <w:r>
        <w:t xml:space="preserve">(a) Frantic efforts to avoid real or imagined abandonment</w:t>
      </w:r>
    </w:p>
    <w:p>
      <w:r>
        <w:t xml:space="preserve">(b) Unstable and intense interpersonal relationships alternating between idealization and devaluation</w:t>
      </w:r>
    </w:p>
    <w:p>
      <w:r>
        <w:t xml:space="preserve">(c) Restricted affect and social withdrawal with limited emotional expression</w:t>
      </w:r>
    </w:p>
    <w:p>
      <w:r>
        <w:t xml:space="preserve">(d) Recurrent suicidal behavior, gestures, threats, or self-harming behavior</w:t>
      </w:r>
    </w:p>
    <w:p>
      <w:r>
        <w:t xml:space="preserve">Answer: c</w:t>
      </w:r>
    </w:p>
    <w:p>
      <w:r>
        <w:t xml:space="preserve">Solution: Restricted affect and social withdrawal are NOT characteristic of borderline PD; rather, BPD involves intense and unstable emotions with dramatic mood swings. Options a, b, and d are core diagnostic features of BPD. Patients with BPD have intense, fluctuating emotions and an active social engagement pattern (albeit chaotic), not emotional restriction. DISTINCTION: Schizoid PD shows restricted affect; borderline PD shows intense, rapidly changing emotions.</w:t>
      </w:r>
    </w:p>
    <w:p>
      <w:r>
        <w:t xml:space="preserve">Positive Marks: 1</w:t>
      </w:r>
    </w:p>
    <w:p>
      <w:r>
        <w:t xml:space="preserve">Negative Marks: 0.33</w:t>
      </w:r>
    </w:p>
    <w:p/>
    <w:p>
      <w:r>
        <w:rPr>
          <w:b/>
        </w:rPr>
        <w:t xml:space="preserve">Question: The primary nursing intervention for a patient with dependent personality disorder is to:</w:t>
      </w:r>
    </w:p>
    <w:p>
      <w:r>
        <w:t xml:space="preserve">(a) Encourage independent decision-making and gradual autonomy building</w:t>
      </w:r>
    </w:p>
    <w:p>
      <w:r>
        <w:t xml:space="preserve">(b) Make all clinical decisions for the patient to reduce anxiety</w:t>
      </w:r>
    </w:p>
    <w:p>
      <w:r>
        <w:t xml:space="preserve">(c) Involve family members in every decision to provide guidance</w:t>
      </w:r>
    </w:p>
    <w:p>
      <w:r>
        <w:t xml:space="preserve">(d) Isolate the patient from support systems to promote self-reliance</w:t>
      </w:r>
    </w:p>
    <w:p>
      <w:r>
        <w:t xml:space="preserve">Answer: a</w:t>
      </w:r>
    </w:p>
    <w:p>
      <w:r>
        <w:t xml:space="preserve">Solution: The therapeutic goal for dependent PD is to build autonomy and independence through supportive nursing that encourages decision-making and self-reliance, not reinforces dependence. Option b would worsen the disorder by increasing dependence. Option c, while family involvement may be helpful, shouldn't replace patient empowerment. Option d is counterproductive as it would increase anxiety without support. NURSING FOCUS: 'EMPOWER' the patient to make their own decisions with guidance.</w:t>
      </w:r>
    </w:p>
    <w:p>
      <w:r>
        <w:t xml:space="preserve">Positive Marks: 1</w:t>
      </w:r>
    </w:p>
    <w:p>
      <w:r>
        <w:t xml:space="preserve">Negative Marks: 0.33</w:t>
      </w:r>
    </w:p>
    <w:p/>
    <w:p>
      <w:r>
        <w:rPr>
          <w:b/>
        </w:rPr>
        <w:t xml:space="preserve">Question: Which of the following therapeutic approaches is most effective for personality disorders?</w:t>
      </w:r>
    </w:p>
    <w:p>
      <w:r>
        <w:t xml:space="preserve">(a) Pharmacotherapy alone without psychological intervention</w:t>
      </w:r>
    </w:p>
    <w:p>
      <w:r>
        <w:t xml:space="preserve">(b) Long-term hospitalization without concurrent psychotherapy</w:t>
      </w:r>
    </w:p>
    <w:p>
      <w:r>
        <w:t xml:space="preserve">(c) Long-term psychotherapy combined with family involvement and environmental modification</w:t>
      </w:r>
    </w:p>
    <w:p>
      <w:r>
        <w:t xml:space="preserve">(d) Electroconvulsive therapy as first-line treatment</w:t>
      </w:r>
    </w:p>
    <w:p>
      <w:r>
        <w:t xml:space="preserve">Answer: c</w:t>
      </w:r>
    </w:p>
    <w:p>
      <w:r>
        <w:t xml:space="preserve">Solution: Personality disorders respond best to long-term psychotherapy (especially cognitive-behavioral, dialectical behavior, or psychodynamic) combined with family involvement and environmental supports that reinforce healthy patterns. Option a is insufficient as medications address only specific symptoms, not core personality patterns. Option b misses the therapeutic benefit of psychotherapy. Option d is not indicated for personality disorders and is used for severe depression/psychosis. KEY: PDs require 'PSYCHOTHERAPY' as foundation of treatment.</w:t>
      </w:r>
    </w:p>
    <w:p>
      <w:r>
        <w:t xml:space="preserve">Positive Marks: 1</w:t>
      </w:r>
    </w:p>
    <w:p>
      <w:r>
        <w:t xml:space="preserve">Negative Marks: 0.33</w:t>
      </w:r>
    </w:p>
    <w:p/>
    <w:p>
      <w:r>
        <w:rPr>
          <w:b/>
        </w:rPr>
        <w:t xml:space="preserve">Question: A 28-year-old woman presents with unstable intimate relationships, inappropriate intense anger, chronic feelings of emptiness, and multiple episodes of self-harm. She fears abandonment intensely. The most likely diagnosis is:</w:t>
      </w:r>
    </w:p>
    <w:p>
      <w:r>
        <w:t xml:space="preserve">(a) Histrionic personality disorder</w:t>
      </w:r>
    </w:p>
    <w:p>
      <w:r>
        <w:t xml:space="preserve">(b) Antisocial personality disorder</w:t>
      </w:r>
    </w:p>
    <w:p>
      <w:r>
        <w:t xml:space="preserve">(c) Borderline personality disorder</w:t>
      </w:r>
    </w:p>
    <w:p>
      <w:r>
        <w:t xml:space="preserve">(d) Narcissistic personality disorder</w:t>
      </w:r>
    </w:p>
    <w:p>
      <w:r>
        <w:t xml:space="preserve">Answer: c</w:t>
      </w:r>
    </w:p>
    <w:p>
      <w:r>
        <w:t xml:space="preserve">Solution: This clinical presentation is classic for borderline personality disorder: unstable relationships, intense anger, chronic emptiness, fear of abandonment, and self-harming behavior. Histrionic PD (option a) involves dramatic behavior but not typically self-harm or fear of abandonment. Antisocial PD (option b) involves rights violations without guilt, not self-harm. Narcissistic PD (option d) involves grandiosity, not fear of abandonment. MEMORY: 'BPD' = 'Borderline has Bad relationships, Black-white thinking, Broken self-image.'</w:t>
      </w:r>
    </w:p>
    <w:p>
      <w:r>
        <w:t xml:space="preserve">Positive Marks: 1</w:t>
      </w:r>
    </w:p>
    <w:p>
      <w:r>
        <w:t xml:space="preserve">Negative Marks: 0.33</w:t>
      </w:r>
    </w:p>
    <w:p/>
    <w:p>
      <w:r>
        <w:rPr>
          <w:b/>
        </w:rPr>
        <w:t xml:space="preserve">Question: In an individual with antisocial personality disorder, which feature is most prominent and distinguishing?</w:t>
      </w:r>
    </w:p>
    <w:p>
      <w:r>
        <w:t xml:space="preserve">(a) Excessive anxiety and chronic fearfulness</w:t>
      </w:r>
    </w:p>
    <w:p>
      <w:r>
        <w:t xml:space="preserve">(b) Lack of remorse or empathy for harmful or exploitative actions toward others</w:t>
      </w:r>
    </w:p>
    <w:p>
      <w:r>
        <w:t xml:space="preserve">(c) Perfectionism, rigidity, and excessive orderliness</w:t>
      </w:r>
    </w:p>
    <w:p>
      <w:r>
        <w:t xml:space="preserve">(d) Grandiose fantasies and excessive entitlement</w:t>
      </w:r>
    </w:p>
    <w:p>
      <w:r>
        <w:t xml:space="preserve">Answer: b</w:t>
      </w:r>
    </w:p>
    <w:p>
      <w:r>
        <w:t xml:space="preserve">Solution: The hallmark feature of antisocial PD is the consistent lack of remorse and empathy for actions that harm others, combined with deceptiveness and manipulation. Option a describes avoidant or anxiety disorders, not ASPD. Option c describes OCPD. Option d describes narcissistic PD, which differs from ASPD despite some overlap—narcissists seek admiration; antisocial individuals exploit without guilt. DISTINGUISHING FEATURE: Antisocial PD = 'Lack of empathy and remorse.'</w:t>
      </w:r>
    </w:p>
    <w:p>
      <w:r>
        <w:t xml:space="preserve">Positive Marks: 1</w:t>
      </w:r>
    </w:p>
    <w:p>
      <w:r>
        <w:t xml:space="preserve">Negative Marks: 0.33</w:t>
      </w:r>
    </w:p>
    <w:p/>
    <w:p>
      <w:r>
        <w:rPr>
          <w:b/>
        </w:rPr>
        <w:t xml:space="preserve">Question: A 32-year-old male consistently violates social norms, demonstrates deceitfulness in work and personal relationships, shows irresponsibility in finances, and displays complete lack of remorse for his harmful actions. This clinical presentation is most consistent with:</w:t>
      </w:r>
    </w:p>
    <w:p>
      <w:r>
        <w:t xml:space="preserve">(a) Paranoid personality disorder</w:t>
      </w:r>
    </w:p>
    <w:p>
      <w:r>
        <w:t xml:space="preserve">(b) Antisocial personality disorder</w:t>
      </w:r>
    </w:p>
    <w:p>
      <w:r>
        <w:t xml:space="preserve">(c) Schizoid personality disorder</w:t>
      </w:r>
    </w:p>
    <w:p>
      <w:r>
        <w:t xml:space="preserve">(d) Dependent personality disorder</w:t>
      </w:r>
    </w:p>
    <w:p>
      <w:r>
        <w:t xml:space="preserve">Answer: b</w:t>
      </w:r>
    </w:p>
    <w:p>
      <w:r>
        <w:t xml:space="preserve">Solution: This case describes antisocial personality disorder, characterized by pattern of violating others' rights (criminality, exploitation, deception), irresponsibility, and lack of remorse. Paranoid PD (option a) centers on suspicion and distrust, not rights violations. Schizoid PD (option c) involves social withdrawal, not active harm. Dependent PD (option d) involves passive reliance on others, not aggressive exploitation. DIAGNOSTIC TRIAD for ASPD: 'Rights violations, Recklessness, Remorselessness.'</w:t>
      </w:r>
    </w:p>
    <w:p>
      <w:r>
        <w:t xml:space="preserve">Positive Marks: 1</w:t>
      </w:r>
    </w:p>
    <w:p>
      <w:r>
        <w:t xml:space="preserve">Negative Marks: 0.33</w:t>
      </w:r>
    </w:p>
    <w:p/>
    <w:p>
      <w:r>
        <w:rPr>
          <w:b/>
        </w:rPr>
        <w:t xml:space="preserve">Question: When caring for a patient with schizoid personality disorder who prefers solitude and minimal social contact, the most appropriate nursing approach is to:</w:t>
      </w:r>
    </w:p>
    <w:p>
      <w:r>
        <w:t xml:space="preserve">(a) Force participation in group therapy and recreational activities</w:t>
      </w:r>
    </w:p>
    <w:p>
      <w:r>
        <w:t xml:space="preserve">(b) Respect their preference for solitude while gently offering and supporting minimal social engagement opportunities</w:t>
      </w:r>
    </w:p>
    <w:p>
      <w:r>
        <w:t xml:space="preserve">(c) Interpret withdrawal as depression and mandate immediate psychiatric intervention</w:t>
      </w:r>
    </w:p>
    <w:p>
      <w:r>
        <w:t xml:space="preserve">(d) Administer antipsychotic medications to address the social withdrawal</w:t>
      </w:r>
    </w:p>
    <w:p>
      <w:r>
        <w:t xml:space="preserve">Answer: b</w:t>
      </w:r>
    </w:p>
    <w:p>
      <w:r>
        <w:t xml:space="preserve">Solution: Nursing care for schizoid PD should respect the patient's natural temperament while gently encouraging minimal social connection, as forced socialization increases distress and damages therapeutic alliance. Option a is counterproductive and harmful to the therapeutic relationship. Option c misdiagnoses withdrawal as depression when it reflects personality style. Option d is inappropriate as antipsychotics aren't indicated for PD. PRINCIPLE: 'Respect personality style while gently supporting adaptive functioning.'</w:t>
      </w:r>
    </w:p>
    <w:p>
      <w:r>
        <w:t xml:space="preserve">Positive Marks: 1</w:t>
      </w:r>
    </w:p>
    <w:p>
      <w:r>
        <w:t xml:space="preserve">Negative Marks: 0.33</w:t>
      </w:r>
    </w:p>
    <w:p/>
    <w:p>
      <w:r>
        <w:rPr>
          <w:b/>
        </w:rPr>
        <w:t xml:space="preserve">Question: A 45-year-old demonstrates excessive emotionality, constant attention-seeking, shallow affect despite dramatic stories, and rapidly changing relationships. She exaggerates minor events but lacks depth in emotional understanding. What is the most likely diagnosis and key nursing concern?</w:t>
      </w:r>
    </w:p>
    <w:p>
      <w:r>
        <w:t xml:space="preserve">(a) Borderline PD; primary concern is preventing self-harm</w:t>
      </w:r>
    </w:p>
    <w:p>
      <w:r>
        <w:t xml:space="preserve">(b) Histrionic PD; primary concern is differentiating theatricality from genuine distress and managing impressionability</w:t>
      </w:r>
    </w:p>
    <w:p>
      <w:r>
        <w:t xml:space="preserve">(c) Narcissistic PD; primary concern is vulnerability to criticism</w:t>
      </w:r>
    </w:p>
    <w:p>
      <w:r>
        <w:t xml:space="preserve">(d) Antisocial PD; primary concern is preventing harm to others</w:t>
      </w:r>
    </w:p>
    <w:p>
      <w:r>
        <w:t xml:space="preserve">Answer: b</w:t>
      </w:r>
    </w:p>
    <w:p>
      <w:r>
        <w:t xml:space="preserve">Solution: This presentation exemplifies histrionic personality disorder: excessive emotionality, attention-seeking behavior, and shallow affect despite dramatic presentation. The key nursing concern is distinguishing genuine distress from performative behavior and addressing impressionability and suggestibility. Borderline PD (option a) involves fear of abandonment and self-harm, not theatricality. Narcissistic PD (option c) involves grandiosity, not dramatics. Antisocial PD (option d) involves exploitation, not emotionality. HISTRIONIC SIGNATURE: 'Heightened emotions, Heightened theatricality, Shallow depth.'</w:t>
      </w:r>
    </w:p>
    <w:p>
      <w:r>
        <w:t xml:space="preserve">Positive Marks: 1</w:t>
      </w:r>
    </w:p>
    <w:p>
      <w:r>
        <w:t xml:space="preserve">Negative Marks: 0.33</w:t>
      </w:r>
    </w:p>
    <w:p/>
    <w:p>
      <w:r>
        <w:rPr>
          <w:b/>
        </w:rPr>
        <w:t xml:space="preserve">Question: A patient with avoidant personality disorder avoids job opportunities due to fear of criticism, maintains minimal social contacts due to rejection sensitivity, and has few close relationships. What is the most effective nursing intervention to facilitate behavioral change?</w:t>
      </w:r>
    </w:p>
    <w:p>
      <w:r>
        <w:t xml:space="preserve">(a) Immediately expose the patient to feared social and occupational situations to overcome anxiety</w:t>
      </w:r>
    </w:p>
    <w:p>
      <w:r>
        <w:t xml:space="preserve">(b) Gradually and consistently support exposure to feared situations with positive reinforcement and validation</w:t>
      </w:r>
    </w:p>
    <w:p>
      <w:r>
        <w:t xml:space="preserve">(c) Tell the patient that their fears are completely irrational and they need to stop avoiding</w:t>
      </w:r>
    </w:p>
    <w:p>
      <w:r>
        <w:t xml:space="preserve">(d) Recommend social isolation to prevent situations that might trigger anxiety</w:t>
      </w:r>
    </w:p>
    <w:p>
      <w:r>
        <w:t xml:space="preserve">Answer: b</w:t>
      </w:r>
    </w:p>
    <w:p>
      <w:r>
        <w:t xml:space="preserve">Solution: Effective treatment for avoidant PD uses gradual exposure with support and positive reinforcement to build confidence and challenge avoidance patterns incrementally. Option a (flooding) increases anxiety and trauma without support. Option c is judgmental and unhelpful, potentially damaging rapport. Option d worsens isolation and perpetuates avoidance. THERAPEUTIC APPROACH: 'Graduated exposure with sustained support and validation of fears while gently challenging them.'</w:t>
      </w:r>
    </w:p>
    <w:p>
      <w:r>
        <w:t xml:space="preserve">Positive Marks: 1</w:t>
      </w:r>
    </w:p>
    <w:p>
      <w:r>
        <w:t xml:space="preserve">Negative Marks: 0.33</w:t>
      </w:r>
    </w:p>
    <w:p/>
    <w:p>
      <w:r>
        <w:rPr>
          <w:b/>
        </w:rPr>
        <w:t xml:space="preserve">Question: Regarding the relationship between personality disorders and substance abuse, which statement is most accurate?</w:t>
      </w:r>
    </w:p>
    <w:p>
      <w:r>
        <w:t xml:space="preserve">(a) Substance abuse is completely unrelated to personality disorders</w:t>
      </w:r>
    </w:p>
    <w:p>
      <w:r>
        <w:t xml:space="preserve">(b) Patients with personality disorders have significantly higher rates of substance abuse as a maladaptive coping mechanism</w:t>
      </w:r>
    </w:p>
    <w:p>
      <w:r>
        <w:t xml:space="preserve">(c) Personality disorders always develop after substance abuse becomes established</w:t>
      </w:r>
    </w:p>
    <w:p>
      <w:r>
        <w:t xml:space="preserve">(d) Only Cluster A personality disorders are associated with increased substance abuse risk</w:t>
      </w:r>
    </w:p>
    <w:p>
      <w:r>
        <w:t xml:space="preserve">Answer: b</w:t>
      </w:r>
    </w:p>
    <w:p>
      <w:r>
        <w:t xml:space="preserve">Solution: Research consistently shows individuals with personality disorders, particularly Cluster B (borderline, antisocial, narcissistic), have elevated substance abuse rates as dysfunctional coping for emotional dysregulation and interpersonal difficulties. Option a ignores well-documented comorbidity. Option c is incorrect; PD precedes substance development. Option d is inaccurate; Cluster B especially shows substance abuse risk due to impulsivity and emotional dyscontrol. CORRELATION: 'Personality disorders increase vulnerability to substance misuse as self-medication.'</w:t>
      </w:r>
    </w:p>
    <w:p>
      <w:r>
        <w:t xml:space="preserve">Positive Marks: 1</w:t>
      </w:r>
    </w:p>
    <w:p>
      <w:r>
        <w:t xml:space="preserve">Negative Marks: 0.33</w:t>
      </w:r>
    </w:p>
    <w:p/>
    <w:p>
      <w:r>
        <w:rPr>
          <w:b/>
        </w:rPr>
        <w:t xml:space="preserve">Question: A 38-year-old with extreme difficulty in decision-making requires constant reassurance, fears abandonment intensely, readily submits to others' demands, and shows limited awareness of his own needs and preferences. Which disorder and treatment focus would be most beneficial?</w:t>
      </w:r>
    </w:p>
    <w:p>
      <w:r>
        <w:t xml:space="preserve">(a) Schizotypal PD; antipsychotic medication therapy</w:t>
      </w:r>
    </w:p>
    <w:p>
      <w:r>
        <w:t xml:space="preserve">(b) Dependent PD; assertiveness training and cognitive-behavioral therapy to enhance autonomy and self-awareness</w:t>
      </w:r>
    </w:p>
    <w:p>
      <w:r>
        <w:t xml:space="preserve">(c) Paranoid PD; environmental modifications and safety planning</w:t>
      </w:r>
    </w:p>
    <w:p>
      <w:r>
        <w:t xml:space="preserve">(d) Obsessive-compulsive PD; exposure and response prevention therapy</w:t>
      </w:r>
    </w:p>
    <w:p>
      <w:r>
        <w:t xml:space="preserve">Answer: b</w:t>
      </w:r>
    </w:p>
    <w:p>
      <w:r>
        <w:t xml:space="preserve">Solution: This case exemplifies dependent personality disorder (excessive need for caretaking, fear of abandonment, difficulty decisions, passivity). Treatment emphasizes cognitive-behavioral therapy and assertiveness training to build decision-making skills, self-reliance, and autonomy. Option a is incorrect as schizotypal involves magical thinking, not dependence. Option c is wrong as paranoid PD involves distrust, not dependence. Option d is inaccurate as OCPD involves perfectionism/control, not dependence. DEPENDENT PD TREATMENT: 'Build autonomy, confidence, and independent functioning gradually.'</w:t>
      </w:r>
    </w:p>
    <w:p>
      <w:r>
        <w:t xml:space="preserve">Positive Marks: 1</w:t>
      </w:r>
    </w:p>
    <w:p>
      <w:r>
        <w:t xml:space="preserve">Negative Marks: 0.33</w:t>
      </w:r>
    </w:p>
    <w:p/>
    <w:p>
      <w:r>
        <w:rPr>
          <w:b/>
        </w:rPr>
        <w:t xml:space="preserve">Question: When assessing a patient suspected of personality disorder, which DSM-5 criterion is essential to ensure diagnostic accuracy?</w:t>
      </w:r>
    </w:p>
    <w:p>
      <w:r>
        <w:t xml:space="preserve">(a) Differential diagnosis must exclude medical conditions, substance effects, and other mental disorders as causes of symptoms</w:t>
      </w:r>
    </w:p>
    <w:p>
      <w:r>
        <w:t xml:space="preserve">(b) The patient must have no history of any other psychiatric condition at all</w:t>
      </w:r>
    </w:p>
    <w:p>
      <w:r>
        <w:t xml:space="preserve">(c) All personality patterns must have been present since early childhood</w:t>
      </w:r>
    </w:p>
    <w:p>
      <w:r>
        <w:t xml:space="preserve">(d) Family history must show similar personality disorders in biological relatives</w:t>
      </w:r>
    </w:p>
    <w:p>
      <w:r>
        <w:t xml:space="preserve">Answer: a</w:t>
      </w:r>
    </w:p>
    <w:p>
      <w:r>
        <w:t xml:space="preserve">Solution: DSM-5 diagnostic criteria require ruling out that the personality pattern is not better explained by medical conditions (thyroid dysfunction, neurological illness), substance use, or other mental disorders (especially bipolar disorder, anxiety disorders). Option b is unrealistic and unnecessary for diagnosis. Option c is incorrect; patterns typically emerge in adolescence/early adulthood, not early childhood. Option d, while helpful contextually, is not a required diagnostic criterion. DIAGNOSTIC PRINCIPLE: 'Exclude medical and substance etiologies before diagnosing personality disorder.'</w:t>
      </w:r>
    </w:p>
    <w:p>
      <w:r>
        <w:t xml:space="preserve">Positive Marks: 1</w:t>
      </w:r>
    </w:p>
    <w:p>
      <w:r>
        <w:t xml:space="preserve">Negative Marks: 0.33</w:t>
      </w:r>
    </w:p>
    <w:p/>
    <w:p>
      <w:r>
        <w:rPr>
          <w:b/>
        </w:rPr>
        <w:t xml:space="preserve">Question: A patient with narcissistic personality disorder responds to a nurse's minor suggestion about his care with extreme anger and dismisses the nurse's competence. How should the nurse best manage this therapeutic challenge?</w:t>
      </w:r>
    </w:p>
    <w:p>
      <w:r>
        <w:t xml:space="preserve">(a) Personalize the criticism, withdraw from care, and request reassignment</w:t>
      </w:r>
    </w:p>
    <w:p>
      <w:r>
        <w:t xml:space="preserve">(b) Match the patient's anger with assertive confrontation to establish authority</w:t>
      </w:r>
    </w:p>
    <w:p>
      <w:r>
        <w:t xml:space="preserve">(c) Maintain professional boundaries, avoid personalizing the reaction, and recognize it reflects the patient's defense mechanism against perceived threat</w:t>
      </w:r>
    </w:p>
    <w:p>
      <w:r>
        <w:t xml:space="preserve">(d) Agree with all of the patient's demands and criticisms to preserve the therapeutic relationship</w:t>
      </w:r>
    </w:p>
    <w:p>
      <w:r>
        <w:t xml:space="preserve">Answer: c</w:t>
      </w:r>
    </w:p>
    <w:p>
      <w:r>
        <w:t xml:space="preserve">Solution: When narcissistic patients react with rage to perceived criticism, the therapeutic response is maintaining professional composure, not internalizing the anger (it's about their vulnerability, not the nurse's competence), and understanding the defensive nature of their response. Option a abandons the patient and breaks therapeutic alliance. Option b escalates conflict and damages therapeutic relationship. Option d reinforces maladaptive patterns and enables narcissistic defenses. THERAPEUTIC STANCE: 'Depersonalize their reactions; stay calm; recognize it reflects their sensitivity to narcissistic injury.'</w:t>
      </w:r>
    </w:p>
    <w:p>
      <w:r>
        <w:t xml:space="preserve">Positive Marks: 1</w:t>
      </w:r>
    </w:p>
    <w:p>
      <w:r>
        <w:t xml:space="preserve">Negative Marks: 0.33</w:t>
      </w:r>
    </w:p>
    <w:sectPr>
      <w:pgSz w:w="11906" w:h="16838"/>
      <w:pgMar w:top="1134" w:right="1134" w:bottom="1134" w:left="1134"/>
    </w:sectPr>
  </w:body>
</w:document>
</file>