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Psychotherapy is defined as a process of treating mental and emotional disorders through psychological techniques. Which of the following is the PRIMARY aim of psychotherapy?</w:t>
      </w:r>
    </w:p>
    <w:p>
      <w:r>
        <w:t xml:space="preserve">(a) To provide medication to the client</w:t>
      </w:r>
    </w:p>
    <w:p>
      <w:r>
        <w:t xml:space="preserve">(b) To help individuals understand themselves and modify maladaptive behavior through psychological interaction</w:t>
      </w:r>
    </w:p>
    <w:p>
      <w:r>
        <w:t xml:space="preserve">(c) To isolate the client from the stressful environment</w:t>
      </w:r>
    </w:p>
    <w:p>
      <w:r>
        <w:t xml:space="preserve">(d) To suppress emotional responses and maintain strict behavioral control</w:t>
      </w:r>
    </w:p>
    <w:p>
      <w:r>
        <w:t xml:space="preserve">Answer: b</w:t>
      </w:r>
    </w:p>
    <w:p>
      <w:r>
        <w:t xml:space="preserve">Solution: Psychotherapy is fundamentally a psychological intervention aimed at helping individuals gain insight into their problems and modify dysfunctional patterns through a therapeutic relationship. Option A is incorrect as psychotherapy is psychological, not pharmacological. Option C contradicts the therapeutic approach of engagement. Option D represents punishment rather than therapeutic help. Key: Psychotherapy = Psychological intervention through therapeutic relationship.</w:t>
      </w:r>
    </w:p>
    <w:p>
      <w:r>
        <w:t xml:space="preserve">Positive Marks: 1</w:t>
      </w:r>
    </w:p>
    <w:p>
      <w:r>
        <w:t xml:space="preserve">Negative Marks: 0.33</w:t>
      </w:r>
    </w:p>
    <w:p/>
    <w:p>
      <w:r>
        <w:rPr>
          <w:b/>
        </w:rPr>
        <w:t xml:space="preserve">Question: According to Carl Rogers' person-centered approach to counselling, which of the following is NOT one of the core conditions necessary for therapeutic change?</w:t>
      </w:r>
    </w:p>
    <w:p>
      <w:r>
        <w:t xml:space="preserve">(a) Unconditional positive regard</w:t>
      </w:r>
    </w:p>
    <w:p>
      <w:r>
        <w:t xml:space="preserve">(b) Empathic understanding</w:t>
      </w:r>
    </w:p>
    <w:p>
      <w:r>
        <w:t xml:space="preserve">(c) Congruence or genuineness</w:t>
      </w:r>
    </w:p>
    <w:p>
      <w:r>
        <w:t xml:space="preserve">(d) Conditional acceptance based on client compliance</w:t>
      </w:r>
    </w:p>
    <w:p>
      <w:r>
        <w:t xml:space="preserve">Answer: d</w:t>
      </w:r>
    </w:p>
    <w:p>
      <w:r>
        <w:t xml:space="preserve">Solution: Rogers' three core conditions are: unconditional positive regard (non-judgmental acceptance regardless of behavior), empathic understanding (understanding from client's perspective), and congruence (therapist authenticity). Conditional acceptance contradicts Rogers' fundamental principle of unconditional positive regard, which is essential for creating a safe therapeutic environment. Options A, B, and C are all essential Rogerian conditions. Memory aid: Rogers' UEC = Unconditional regard, Empathy, Congruence.</w:t>
      </w:r>
    </w:p>
    <w:p>
      <w:r>
        <w:t xml:space="preserve">Positive Marks: 1</w:t>
      </w:r>
    </w:p>
    <w:p>
      <w:r>
        <w:t xml:space="preserve">Negative Marks: 0.33</w:t>
      </w:r>
    </w:p>
    <w:p/>
    <w:p>
      <w:r>
        <w:rPr>
          <w:b/>
        </w:rPr>
        <w:t xml:space="preserve">Question: The technique where the counselor repeats back to the client what they have heard to clarify understanding is known as:</w:t>
      </w:r>
    </w:p>
    <w:p>
      <w:r>
        <w:t xml:space="preserve">(a) Confrontation</w:t>
      </w:r>
    </w:p>
    <w:p>
      <w:r>
        <w:t xml:space="preserve">(b) Reflection</w:t>
      </w:r>
    </w:p>
    <w:p>
      <w:r>
        <w:t xml:space="preserve">(c) Interpretation</w:t>
      </w:r>
    </w:p>
    <w:p>
      <w:r>
        <w:t xml:space="preserve">(d) Advice-giving</w:t>
      </w:r>
    </w:p>
    <w:p>
      <w:r>
        <w:t xml:space="preserve">Answer: b</w:t>
      </w:r>
    </w:p>
    <w:p>
      <w:r>
        <w:t xml:space="preserve">Solution: Reflection is a basic counselling skill where the therapist mirrors the client's statements to ensure accurate understanding and help the client explore their feelings. Confrontation challenges inconsistencies, interpretation explains unconscious meanings, and advice-giving directs solutions—none of which involve repeating back for clarification. Reflection is essential in person-centered counselling and demonstrates active listening. Key: Reflection = Mirroring for clarity.</w:t>
      </w:r>
    </w:p>
    <w:p>
      <w:r>
        <w:t xml:space="preserve">Positive Marks: 1</w:t>
      </w:r>
    </w:p>
    <w:p>
      <w:r>
        <w:t xml:space="preserve">Negative Marks: 0.33</w:t>
      </w:r>
    </w:p>
    <w:p/>
    <w:p>
      <w:r>
        <w:rPr>
          <w:b/>
        </w:rPr>
        <w:t xml:space="preserve">Question: Which of the following best describes the therapeutic relationship in counselling?</w:t>
      </w:r>
    </w:p>
    <w:p>
      <w:r>
        <w:t xml:space="preserve">(a) A relationship where the counselor makes all decisions for the client</w:t>
      </w:r>
    </w:p>
    <w:p>
      <w:r>
        <w:t xml:space="preserve">(b) A professional relationship based on trust, respect, and collaboration to facilitate client growth</w:t>
      </w:r>
    </w:p>
    <w:p>
      <w:r>
        <w:t xml:space="preserve">(c) A friendship where personal involvement is encouraged</w:t>
      </w:r>
    </w:p>
    <w:p>
      <w:r>
        <w:t xml:space="preserve">(d) A hierarchical relationship where the client must follow the counselor's directives</w:t>
      </w:r>
    </w:p>
    <w:p>
      <w:r>
        <w:t xml:space="preserve">Answer: b</w:t>
      </w:r>
    </w:p>
    <w:p>
      <w:r>
        <w:t xml:space="preserve">Solution: The therapeutic relationship is the foundation of effective counselling—a professional alliance based on mutual respect, trust, and collaboration. The counselor maintains professional boundaries while being empathic. Option A removes client autonomy, Option C confuses professionalism with friendship, and Option D is authoritarian rather than collaborative. The therapeutic relationship is characterized by equality in the healing process despite role differences.</w:t>
      </w:r>
    </w:p>
    <w:p>
      <w:r>
        <w:t xml:space="preserve">Positive Marks: 1</w:t>
      </w:r>
    </w:p>
    <w:p>
      <w:r>
        <w:t xml:space="preserve">Negative Marks: 0.33</w:t>
      </w:r>
    </w:p>
    <w:p/>
    <w:p>
      <w:r>
        <w:rPr>
          <w:b/>
        </w:rPr>
        <w:t xml:space="preserve">Question: A 28-year-old client states, 'My boss yells at me every day and I feel worthless.' The counselor responds, 'It sounds like you're feeling hurt and possibly questioning your self-worth because of how your boss treats you.' This response demonstrates which counselling skill?</w:t>
      </w:r>
    </w:p>
    <w:p>
      <w:r>
        <w:t xml:space="preserve">(a) Advice-giving</w:t>
      </w:r>
    </w:p>
    <w:p>
      <w:r>
        <w:t xml:space="preserve">(b) Interpretation</w:t>
      </w:r>
    </w:p>
    <w:p>
      <w:r>
        <w:t xml:space="preserve">(c) Reflection and empathic response</w:t>
      </w:r>
    </w:p>
    <w:p>
      <w:r>
        <w:t xml:space="preserve">(d) Minimization</w:t>
      </w:r>
    </w:p>
    <w:p>
      <w:r>
        <w:t xml:space="preserve">Answer: c</w:t>
      </w:r>
    </w:p>
    <w:p>
      <w:r>
        <w:t xml:space="preserve">Solution: The counselor's response reflects both the content (boss yelling) and the emotional experience (hurt, worthlessness), demonstrating empathic understanding. This combines reflection with empathy, helping the client feel understood. Advice-giving would suggest solutions, interpretation would explain deeper meanings, and minimization would downplay concerns—none of which occurred here. This response validates and clarifies the client's experience. Key technique: Reflection + Empathy = Understanding.</w:t>
      </w:r>
    </w:p>
    <w:p>
      <w:r>
        <w:t xml:space="preserve">Positive Marks: 1</w:t>
      </w:r>
    </w:p>
    <w:p>
      <w:r>
        <w:t xml:space="preserve">Negative Marks: 0.33</w:t>
      </w:r>
    </w:p>
    <w:p/>
    <w:p>
      <w:r>
        <w:rPr>
          <w:b/>
        </w:rPr>
        <w:t xml:space="preserve">Question: In Transactional Analysis (TA), when a client responds to their partner's question from a childlike, dependent position, which ego state is the client operating from?</w:t>
      </w:r>
    </w:p>
    <w:p>
      <w:r>
        <w:t xml:space="preserve">(a) Parent ego state</w:t>
      </w:r>
    </w:p>
    <w:p>
      <w:r>
        <w:t xml:space="preserve">(b) Adult ego state</w:t>
      </w:r>
    </w:p>
    <w:p>
      <w:r>
        <w:t xml:space="preserve">(c) Child ego state</w:t>
      </w:r>
    </w:p>
    <w:p>
      <w:r>
        <w:t xml:space="preserve">(d) Shadow ego state</w:t>
      </w:r>
    </w:p>
    <w:p>
      <w:r>
        <w:t xml:space="preserve">Answer: c</w:t>
      </w:r>
    </w:p>
    <w:p>
      <w:r>
        <w:t xml:space="preserve">Solution: According to Berne's Transactional Analysis theory, three ego states are identified: Parent (critical/nurturing authority), Adult (rational, reality-based), and Child (spontaneous, dependent). Childlike responses with dependence indicate the Child ego state. The Parent state would be authoritarian, Adult would be rational and independent, and Shadow ego state doesn't exist in TA theory. Understanding ego states helps identify crossed transactions in communication. Memory aid: Parent=Authority, Adult=Rational, Child=Dependent.</w:t>
      </w:r>
    </w:p>
    <w:p>
      <w:r>
        <w:t xml:space="preserve">Positive Marks: 1</w:t>
      </w:r>
    </w:p>
    <w:p>
      <w:r>
        <w:t xml:space="preserve">Negative Marks: 0.33</w:t>
      </w:r>
    </w:p>
    <w:p/>
    <w:p>
      <w:r>
        <w:rPr>
          <w:b/>
        </w:rPr>
        <w:t xml:space="preserve">Question: A client with anxiety disorder is taught to replace negative thoughts like 'I will fail' with positive coping thoughts like 'I can manage this.' This technique is known as:</w:t>
      </w:r>
    </w:p>
    <w:p>
      <w:r>
        <w:t xml:space="preserve">(a) Positive reinforcement</w:t>
      </w:r>
    </w:p>
    <w:p>
      <w:r>
        <w:t xml:space="preserve">(b) Systematic desensitization</w:t>
      </w:r>
    </w:p>
    <w:p>
      <w:r>
        <w:t xml:space="preserve">(c) Cognitive restructuring</w:t>
      </w:r>
    </w:p>
    <w:p>
      <w:r>
        <w:t xml:space="preserve">(d) Extinction</w:t>
      </w:r>
    </w:p>
    <w:p>
      <w:r>
        <w:t xml:space="preserve">Answer: c</w:t>
      </w:r>
    </w:p>
    <w:p>
      <w:r>
        <w:t xml:space="preserve">Solution: Cognitive restructuring, a core technique in Cognitive Behavioral Therapy (CBT), involves identifying and replacing maladaptive thoughts with realistic, positive alternatives. This directly addresses the relationship between thoughts, emotions, and behavior. Positive reinforcement rewards behavior, systematic desensitization gradually exposes to feared stimuli, and extinction removes reinforcement—none specifically target thought replacement. Cognitive restructuring is highly effective for anxiety and depression.</w:t>
      </w:r>
    </w:p>
    <w:p>
      <w:r>
        <w:t xml:space="preserve">Positive Marks: 1</w:t>
      </w:r>
    </w:p>
    <w:p>
      <w:r>
        <w:t xml:space="preserve">Negative Marks: 0.33</w:t>
      </w:r>
    </w:p>
    <w:p/>
    <w:p>
      <w:r>
        <w:rPr>
          <w:b/>
        </w:rPr>
        <w:t xml:space="preserve">Question: Which behavioral modification technique is being used when a client is rewarded for performing a desired behavior?</w:t>
      </w:r>
    </w:p>
    <w:p>
      <w:r>
        <w:t xml:space="preserve">(a) Punishment</w:t>
      </w:r>
    </w:p>
    <w:p>
      <w:r>
        <w:t xml:space="preserve">(b) Reinforcement</w:t>
      </w:r>
    </w:p>
    <w:p>
      <w:r>
        <w:t xml:space="preserve">(c) Extinction</w:t>
      </w:r>
    </w:p>
    <w:p>
      <w:r>
        <w:t xml:space="preserve">(d) Aversion therapy</w:t>
      </w:r>
    </w:p>
    <w:p>
      <w:r>
        <w:t xml:space="preserve">Answer: b</w:t>
      </w:r>
    </w:p>
    <w:p>
      <w:r>
        <w:t xml:space="preserve">Solution: Reinforcement is the addition of a rewarding consequence following a desired behavior to increase its frequency. Positive reinforcement uses pleasant rewards, negative reinforcement removes unpleasant stimuli. Punishment adds an unpleasant consequence, extinction withdraws reinforcement, and aversion therapy pairs an unwanted behavior with unpleasant stimuli. In mental health nursing, reinforcement is a fundamental operant conditioning principle for behavioral change. Key: Reinforcement = Reward → Behavior increases.</w:t>
      </w:r>
    </w:p>
    <w:p>
      <w:r>
        <w:t xml:space="preserve">Positive Marks: 1</w:t>
      </w:r>
    </w:p>
    <w:p>
      <w:r>
        <w:t xml:space="preserve">Negative Marks: 0.33</w:t>
      </w:r>
    </w:p>
    <w:p/>
    <w:p>
      <w:r>
        <w:rPr>
          <w:b/>
        </w:rPr>
        <w:t xml:space="preserve">Question: In crisis intervention, which of the following is the PRIMARY immediate goal?</w:t>
      </w:r>
    </w:p>
    <w:p>
      <w:r>
        <w:t xml:space="preserve">(a) To resolve all of the client's underlying problems</w:t>
      </w:r>
    </w:p>
    <w:p>
      <w:r>
        <w:t xml:space="preserve">(b) To provide long-term psychotherapy</w:t>
      </w:r>
    </w:p>
    <w:p>
      <w:r>
        <w:t xml:space="preserve">(c) To reduce the immediate psychological disequilibrium and restore stability</w:t>
      </w:r>
    </w:p>
    <w:p>
      <w:r>
        <w:t xml:space="preserve">(d) To administer medication without assessment</w:t>
      </w:r>
    </w:p>
    <w:p>
      <w:r>
        <w:t xml:space="preserve">Answer: c</w:t>
      </w:r>
    </w:p>
    <w:p>
      <w:r>
        <w:t xml:space="preserve">Solution: Crisis intervention focuses on immediate stabilization and reducing acute psychological distress, not solving underlying issues or providing long-term therapy. The first priority is to assess safety and reduce acute distress through support, problem-solving, and coping strategies. Long-term therapy follows after crisis resolution. Medication decisions require proper assessment and are not immediate without evaluation. Crisis intervention is brief, focused, and goal-oriented toward restoring equilibrium.</w:t>
      </w:r>
    </w:p>
    <w:p>
      <w:r>
        <w:t xml:space="preserve">Positive Marks: 1</w:t>
      </w:r>
    </w:p>
    <w:p>
      <w:r>
        <w:t xml:space="preserve">Negative Marks: 0.33</w:t>
      </w:r>
    </w:p>
    <w:p/>
    <w:p>
      <w:r>
        <w:rPr>
          <w:b/>
        </w:rPr>
        <w:t xml:space="preserve">Question: A 35-year-old married client in therapy reveals childhood trauma about which the spouse is unaware. The therapist has established that disclosing this would benefit the client's therapeutic progress. What is the most appropriate initial action?</w:t>
      </w:r>
    </w:p>
    <w:p>
      <w:r>
        <w:t xml:space="preserve">(a) Immediately inform the spouse without client consent</w:t>
      </w:r>
    </w:p>
    <w:p>
      <w:r>
        <w:t xml:space="preserve">(b) Keep the information strictly confidential unless legally mandated to disclose</w:t>
      </w:r>
    </w:p>
    <w:p>
      <w:r>
        <w:t xml:space="preserve">(c) Explore with the client the benefits and risks of disclosure and support informed decision-making</w:t>
      </w:r>
    </w:p>
    <w:p>
      <w:r>
        <w:t xml:space="preserve">(d) Suggest the client will never heal without telling the spouse</w:t>
      </w:r>
    </w:p>
    <w:p>
      <w:r>
        <w:t xml:space="preserve">Answer: c</w:t>
      </w:r>
    </w:p>
    <w:p>
      <w:r>
        <w:t xml:space="preserve">Solution: Ethical counselling prioritizes client autonomy and confidentiality while facilitating informed decision-making. The therapist should explore the therapeutic value of disclosure, assess readiness, and let the client decide whether to share. Option A violates confidentiality and autonomy. Option B is overly rigid when disclosure may be therapeutic. Option D manipulates the client. Therapeutic neutrality with client-directed exploration respects both confidentiality and therapeutic benefit.</w:t>
      </w:r>
    </w:p>
    <w:p>
      <w:r>
        <w:t xml:space="preserve">Positive Marks: 1</w:t>
      </w:r>
    </w:p>
    <w:p>
      <w:r>
        <w:t xml:space="preserve">Negative Marks: 0.33</w:t>
      </w:r>
    </w:p>
    <w:p/>
    <w:p>
      <w:r>
        <w:rPr>
          <w:b/>
        </w:rPr>
        <w:t xml:space="preserve">Question: Which of the following is an example of a non-verbal therapeutic communication technique?</w:t>
      </w:r>
    </w:p>
    <w:p>
      <w:r>
        <w:t xml:space="preserve">(a) Asking closed-ended questions</w:t>
      </w:r>
    </w:p>
    <w:p>
      <w:r>
        <w:t xml:space="preserve">(b) Offering silence and active listening with appropriate eye contact and body language</w:t>
      </w:r>
    </w:p>
    <w:p>
      <w:r>
        <w:t xml:space="preserve">(c) Providing advice immediately</w:t>
      </w:r>
    </w:p>
    <w:p>
      <w:r>
        <w:t xml:space="preserve">(d) Interrupting to share personal experiences</w:t>
      </w:r>
    </w:p>
    <w:p>
      <w:r>
        <w:t xml:space="preserve">Answer: b</w:t>
      </w:r>
    </w:p>
    <w:p>
      <w:r>
        <w:t xml:space="preserve">Solution: Non-verbal communication includes silence, eye contact, body positioning, facial expressions, and hand gestures. Offering silence with attentive posture conveys respect and allows space for client reflection. Closed-ended questions are verbal and limiting. Unsolicited advice and interrupting are poor communication techniques that block therapeutic dialogue. Non-verbal communication often communicates more powerfully than words and is essential in counselling. Key: Non-verbal = Presence, posture, silence, eye contact.</w:t>
      </w:r>
    </w:p>
    <w:p>
      <w:r>
        <w:t xml:space="preserve">Positive Marks: 1</w:t>
      </w:r>
    </w:p>
    <w:p>
      <w:r>
        <w:t xml:space="preserve">Negative Marks: 0.33</w:t>
      </w:r>
    </w:p>
    <w:p/>
    <w:p>
      <w:r>
        <w:rPr>
          <w:b/>
        </w:rPr>
        <w:t xml:space="preserve">Question: Countertransference in the therapeutic relationship refers to:</w:t>
      </w:r>
    </w:p>
    <w:p>
      <w:r>
        <w:t xml:space="preserve">(a) The client's unconscious projection of parental figures onto the therapist</w:t>
      </w:r>
    </w:p>
    <w:p>
      <w:r>
        <w:t xml:space="preserve">(b) The therapist's emotional reactions, projections, and unconscious issues triggered by the client</w:t>
      </w:r>
    </w:p>
    <w:p>
      <w:r>
        <w:t xml:space="preserve">(c) A technique where the therapist deliberately provokes the client</w:t>
      </w:r>
    </w:p>
    <w:p>
      <w:r>
        <w:t xml:space="preserve">(d) The client's resistance to therapeutic change</w:t>
      </w:r>
    </w:p>
    <w:p>
      <w:r>
        <w:t xml:space="preserve">Answer: b</w:t>
      </w:r>
    </w:p>
    <w:p>
      <w:r>
        <w:t xml:space="preserve">Solution: Countertransference is the therapist's unconscious emotional responses, biases, and personal issues aroused by the client. Option A describes transference (client's projection). Countertransference awareness is crucial for therapeutic effectiveness; unaddressed countertransference can harm treatment. Deliberate provocation (C) is non-therapeutic, and resistance (D) is a client response. Skilled therapists monitor countertransference through supervision and self-reflection. Memory aid: Counter-transference = Therapist's emotional reaction.</w:t>
      </w:r>
    </w:p>
    <w:p>
      <w:r>
        <w:t xml:space="preserve">Positive Marks: 1</w:t>
      </w:r>
    </w:p>
    <w:p>
      <w:r>
        <w:t xml:space="preserve">Negative Marks: 0.33</w:t>
      </w:r>
    </w:p>
    <w:p/>
    <w:p>
      <w:r>
        <w:rPr>
          <w:b/>
        </w:rPr>
        <w:t xml:space="preserve">Question: In group therapy, what is the PRIMARY advantage of the group setting compared to individual therapy?</w:t>
      </w:r>
    </w:p>
    <w:p>
      <w:r>
        <w:t xml:space="preserve">(a) It is always less expensive and faster</w:t>
      </w:r>
    </w:p>
    <w:p>
      <w:r>
        <w:t xml:space="preserve">(b) The therapist requires minimal training</w:t>
      </w:r>
    </w:p>
    <w:p>
      <w:r>
        <w:t xml:space="preserve">(c) Members provide mutual support, modeling, and feedback while addressing similar concerns in a supportive community</w:t>
      </w:r>
    </w:p>
    <w:p>
      <w:r>
        <w:t xml:space="preserve">(d) It eliminates the need for confidentiality agreements</w:t>
      </w:r>
    </w:p>
    <w:p>
      <w:r>
        <w:t xml:space="preserve">Answer: c</w:t>
      </w:r>
    </w:p>
    <w:p>
      <w:r>
        <w:t xml:space="preserve">Solution: Group therapy leverages the therapeutic power of peer support, social learning, and identification with others experiencing similar issues. Members benefit from hearing others' experiences, practicing social skills, and receiving feedback from multiple perspectives. Option A oversimplifies—groups aren't always cheaper and require skilled facilitation. Option B is incorrect; group leaders need advanced training. Option D is false; confidentiality is equally essential in groups. The group becomes a microcosm of social dynamics.</w:t>
      </w:r>
    </w:p>
    <w:p>
      <w:r>
        <w:t xml:space="preserve">Positive Marks: 1</w:t>
      </w:r>
    </w:p>
    <w:p>
      <w:r>
        <w:t xml:space="preserve">Negative Marks: 0.33</w:t>
      </w:r>
    </w:p>
    <w:p/>
    <w:p>
      <w:r>
        <w:rPr>
          <w:b/>
        </w:rPr>
        <w:t xml:space="preserve">Question: A client with depression states, 'Nothing will ever change; I will always feel this way.' Which counselling approach would MOST effectively address this distorted thinking?</w:t>
      </w:r>
    </w:p>
    <w:p>
      <w:r>
        <w:t xml:space="preserve">(a) Psychoanalytic therapy focusing on childhood conflicts</w:t>
      </w:r>
    </w:p>
    <w:p>
      <w:r>
        <w:t xml:space="preserve">(b) Cognitive-behavioral therapy (CBT) addressing thought patterns and behavioral activation</w:t>
      </w:r>
    </w:p>
    <w:p>
      <w:r>
        <w:t xml:space="preserve">(c) Supportive therapy only listening without intervention</w:t>
      </w:r>
    </w:p>
    <w:p>
      <w:r>
        <w:t xml:space="preserve">(d) Antipsychotic medication without psychological intervention</w:t>
      </w:r>
    </w:p>
    <w:p>
      <w:r>
        <w:t xml:space="preserve">Answer: b</w:t>
      </w:r>
    </w:p>
    <w:p>
      <w:r>
        <w:t xml:space="preserve">Solution: CBT directly addresses catastrophic thinking (magnification and permanence errors) through cognitive restructuring and behavioral changes. The client's statement reflects cognitive distortions typical of depression. Psychoanalysis is longer-term and less focused on current thoughts. Supportive listening alone doesn't challenge maladaptive patterns. Medication without therapy is incomplete for depression involving cognitive distortions. CBT for depression has strong empirical evidence. Key distortion: Overgeneralization and catastrophizing.</w:t>
      </w:r>
    </w:p>
    <w:p>
      <w:r>
        <w:t xml:space="preserve">Positive Marks: 1</w:t>
      </w:r>
    </w:p>
    <w:p>
      <w:r>
        <w:t xml:space="preserve">Negative Marks: 0.33</w:t>
      </w:r>
    </w:p>
    <w:p/>
    <w:p>
      <w:r>
        <w:rPr>
          <w:b/>
        </w:rPr>
        <w:t xml:space="preserve">Question: Supportive psychotherapy is characterized by all of the following EXCEPT:</w:t>
      </w:r>
    </w:p>
    <w:p>
      <w:r>
        <w:t xml:space="preserve">(a) Strengthening existing coping mechanisms and defense mechanisms</w:t>
      </w:r>
    </w:p>
    <w:p>
      <w:r>
        <w:t xml:space="preserve">(b) Providing reassurance and encouragement</w:t>
      </w:r>
    </w:p>
    <w:p>
      <w:r>
        <w:t xml:space="preserve">(c) Analyzing and interpreting unconscious conflicts and childhood traumas</w:t>
      </w:r>
    </w:p>
    <w:p>
      <w:r>
        <w:t xml:space="preserve">(d) Enhancing reality testing and adaptive functioning</w:t>
      </w:r>
    </w:p>
    <w:p>
      <w:r>
        <w:t xml:space="preserve">Answer: c</w:t>
      </w:r>
    </w:p>
    <w:p>
      <w:r>
        <w:t xml:space="preserve">Solution: Supportive psychotherapy strengthens existing coping skills, reinforces healthy defenses, provides empathy and encouragement, and promotes adaptive functioning—all aimed at stabilization rather than deep personality reconstruction. Analyzing unconscious conflicts and exploring childhood trauma is characteristic of psychoanalytic therapy, not supportive therapy. Supportive therapy is appropriate for crisis, severe mental illness, and limited motivation. Psychoanalytic therapy requires long-term commitment and insight capacity. They serve different purposes in mental health nursing.</w:t>
      </w:r>
    </w:p>
    <w:p>
      <w:r>
        <w:t xml:space="preserve">Positive Marks: 1</w:t>
      </w:r>
    </w:p>
    <w:p>
      <w:r>
        <w:t xml:space="preserve">Negative Marks: 0.33</w:t>
      </w:r>
    </w:p>
    <w:p/>
    <w:p>
      <w:r>
        <w:rPr>
          <w:b/>
        </w:rPr>
        <w:t xml:space="preserve">Question: A client with social anxiety is gradually exposed to feared social situations (starting with talking to strangers, progressing to group settings). This behavioral technique is called:</w:t>
      </w:r>
    </w:p>
    <w:p>
      <w:r>
        <w:t xml:space="preserve">(a) Flooding</w:t>
      </w:r>
    </w:p>
    <w:p>
      <w:r>
        <w:t xml:space="preserve">(b) Modeling</w:t>
      </w:r>
    </w:p>
    <w:p>
      <w:r>
        <w:t xml:space="preserve">(c) Systematic desensitization with graded exposure</w:t>
      </w:r>
    </w:p>
    <w:p>
      <w:r>
        <w:t xml:space="preserve">(d) Aversion therapy</w:t>
      </w:r>
    </w:p>
    <w:p>
      <w:r>
        <w:t xml:space="preserve">Answer: c</w:t>
      </w:r>
    </w:p>
    <w:p>
      <w:r>
        <w:t xml:space="preserve">Solution: Systematic desensitization pairs relaxation with graduated exposure to anxiety-provoking stimuli, starting with mildly threatening situations and progressing to more challenging ones. This reduces anxiety through habituation. Flooding involves intense exposure all at once, modeling demonstrates behavior, and aversion therapy pairs unwanted behavior with unpleasant consequences. Graded exposure respects the client's pace and is evidence-based for anxiety disorders. This technique is based on Wolpe's reciprocal inhibition principle.</w:t>
      </w:r>
    </w:p>
    <w:p>
      <w:r>
        <w:t xml:space="preserve">Positive Marks: 1</w:t>
      </w:r>
    </w:p>
    <w:p>
      <w:r>
        <w:t xml:space="preserve">Negative Marks: 0.33</w:t>
      </w:r>
    </w:p>
    <w:p/>
    <w:p>
      <w:r>
        <w:rPr>
          <w:b/>
        </w:rPr>
        <w:t xml:space="preserve">Question: Which of the following scenarios would require a counselor to BREACH confidentiality according to ethical and legal guidelines?</w:t>
      </w:r>
    </w:p>
    <w:p>
      <w:r>
        <w:t xml:space="preserve">(a) A client expresses suicidal intent with a specific plan</w:t>
      </w:r>
    </w:p>
    <w:p>
      <w:r>
        <w:t xml:space="preserve">(b) A client discloses marital infidelity</w:t>
      </w:r>
    </w:p>
    <w:p>
      <w:r>
        <w:t xml:space="preserve">(c) A client reports discomfort in the therapeutic relationship</w:t>
      </w:r>
    </w:p>
    <w:p>
      <w:r>
        <w:t xml:space="preserve">(d) A client discusses feeling depressed about job loss</w:t>
      </w:r>
    </w:p>
    <w:p>
      <w:r>
        <w:t xml:space="preserve">Answer: a</w:t>
      </w:r>
    </w:p>
    <w:p>
      <w:r>
        <w:t xml:space="preserve">Solution: Duty to protect/warn mandates disclosure when there is imminent danger to self (suicide with specific plan) or others. This overrides confidentiality to prevent harm. Marital issues (B), therapeutic concerns (C), and depression (D) are confidential matters unless they involve active danger or abuse. Ethical guidelines recognize that protection of life supersedes confidentiality. The counselor must assess lethality, inform the client of breach, and take appropriate safety measures. Key principle: Confidentiality has limits when safety is at risk.</w:t>
      </w:r>
    </w:p>
    <w:p>
      <w:r>
        <w:t xml:space="preserve">Positive Marks: 1</w:t>
      </w:r>
    </w:p>
    <w:p>
      <w:r>
        <w:t xml:space="preserve">Negative Marks: 0.33</w:t>
      </w:r>
    </w:p>
    <w:p/>
    <w:p>
      <w:r>
        <w:rPr>
          <w:b/>
        </w:rPr>
        <w:t xml:space="preserve">Question: A therapist working with a client notices their own anxiety increases when the client discusses authority figures. The therapist recognizes this relates to their own unresolved conflicts with authority. This self-awareness best demonstrates:</w:t>
      </w:r>
    </w:p>
    <w:p>
      <w:r>
        <w:t xml:space="preserve">(a) Transference</w:t>
      </w:r>
    </w:p>
    <w:p>
      <w:r>
        <w:t xml:space="preserve">(b) Resistance</w:t>
      </w:r>
    </w:p>
    <w:p>
      <w:r>
        <w:t xml:space="preserve">(c) Therapeutic use of self with countertransference awareness</w:t>
      </w:r>
    </w:p>
    <w:p>
      <w:r>
        <w:t xml:space="preserve">(d) Projection onto the client</w:t>
      </w:r>
    </w:p>
    <w:p>
      <w:r>
        <w:t xml:space="preserve">Answer: c</w:t>
      </w:r>
    </w:p>
    <w:p>
      <w:r>
        <w:t xml:space="preserve">Solution: A therapist's awareness of triggered emotional responses (countertransference) represents professional maturity and ethical practice. Using this awareness constructively while maintaining boundaries is therapeutic use of self. Option A describes client dynamics, Option B is client-based resistance, Option D describes misattribution of feelings. Self-aware therapists who recognize countertransference can prevent harm and improve outcomes. This requires ongoing supervision and personal therapy. This is a marker of experienced, ethical practice.</w:t>
      </w:r>
    </w:p>
    <w:p>
      <w:r>
        <w:t xml:space="preserve">Positive Marks: 1</w:t>
      </w:r>
    </w:p>
    <w:p>
      <w:r>
        <w:t xml:space="preserve">Negative Marks: 0.33</w:t>
      </w:r>
    </w:p>
    <w:p/>
    <w:p>
      <w:r>
        <w:rPr>
          <w:b/>
        </w:rPr>
        <w:t xml:space="preserve">Question: A client in counselling demonstrates communication patterns where they simultaneously seek closeness yet push away the counselor, creating an approach-avoidance cycle. Which psychotherapeutic concept BEST explains this pattern?</w:t>
      </w:r>
    </w:p>
    <w:p>
      <w:r>
        <w:t xml:space="preserve">(a) Unconditional positive regard</w:t>
      </w:r>
    </w:p>
    <w:p>
      <w:r>
        <w:t xml:space="preserve">(b) Ambivalence in motivation for change</w:t>
      </w:r>
    </w:p>
    <w:p>
      <w:r>
        <w:t xml:space="preserve">(c) Therapeutic alliance</w:t>
      </w:r>
    </w:p>
    <w:p>
      <w:r>
        <w:t xml:space="preserve">(d) Positive transference</w:t>
      </w:r>
    </w:p>
    <w:p>
      <w:r>
        <w:t xml:space="preserve">Answer: b</w:t>
      </w:r>
    </w:p>
    <w:p>
      <w:r>
        <w:t xml:space="preserve">Solution: Ambivalence refers to simultaneously holding conflicting desires—here, wanting support but fearing vulnerability and intimacy. This approach-avoidance dynamic is common in clients with attachment trauma or fear of rejection. Option A is a therapeutic condition, Option C describes the relationship quality, Option D involves unconscious projection of positive feelings. Recognizing ambivalence helps therapists validate the conflict and gently explore the underlying fears driving the oscillation. The counselor must maintain consistent, predictable presence to build safety.</w:t>
      </w:r>
    </w:p>
    <w:p>
      <w:r>
        <w:t xml:space="preserve">Positive Marks: 1</w:t>
      </w:r>
    </w:p>
    <w:p>
      <w:r>
        <w:t xml:space="preserve">Negative Marks: 0.33</w:t>
      </w:r>
    </w:p>
    <w:p/>
    <w:p>
      <w:r>
        <w:rPr>
          <w:b/>
        </w:rPr>
        <w:t xml:space="preserve">Question: A therapist working with a client notices that their own anxiety increases during sessions when discussing the client's assertiveness issues. The therapist recognizes this is related to their own difficulty in being assertive. This phenomenon is best described as:</w:t>
      </w:r>
    </w:p>
    <w:p>
      <w:r>
        <w:t xml:space="preserve">(a) Countertransference - the therapist's unconscious emotional reactions triggered by the client</w:t>
      </w:r>
    </w:p>
    <w:p>
      <w:r>
        <w:t xml:space="preserve">(b) Transference - the client projecting past relationship patterns onto the therapist</w:t>
      </w:r>
    </w:p>
    <w:p>
      <w:r>
        <w:t xml:space="preserve">(c) Empathic resonance - the therapist's appropriate emotional attunement to the client</w:t>
      </w:r>
    </w:p>
    <w:p>
      <w:r>
        <w:t xml:space="preserve">(d) Therapeutic rupture - a breakdown in the working alliance between therapist and client</w:t>
      </w:r>
    </w:p>
    <w:p>
      <w:r>
        <w:t xml:space="preserve">Answer: a</w:t>
      </w:r>
    </w:p>
    <w:p>
      <w:r>
        <w:t xml:space="preserve">Solution: Countertransference refers to the therapist's own unconscious emotional reactions, feelings, and biases triggered by the client's material or presentation, often rooted in the therapist's own unresolved issues. In this scenario, the therapist's anxiety about assertiveness is being triggered by the client's assertiveness issues - this represents countertransference. Transference is the opposite phenomenon where the client projects past patterns onto the therapist, not the therapist's reactions. Empathic resonance represents the therapist's appropriate emotional attunement without personal distortion. Therapeutic rupture refers to a breakdown in the working relationship. Memory aid: Counter = therapist's side of the relationship; Transfer = client's side.</w:t>
      </w:r>
    </w:p>
    <w:p>
      <w:r>
        <w:t xml:space="preserve">Positive Marks: 1</w:t>
      </w:r>
    </w:p>
    <w:p>
      <w:r>
        <w:t xml:space="preserve">Negative Marks: 0.33</w:t>
      </w:r>
    </w:p>
    <w:sectPr>
      <w:pgSz w:w="11906" w:h="16838"/>
      <w:pgMar w:top="1134" w:right="1134" w:bottom="1134" w:left="1134"/>
    </w:sectPr>
  </w:body>
</w:document>
</file>