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Labour is defined as a sequence of involuntary uterine contractions that bring about the dilatation and effacement of the cervix. What is the minimum duration of uterine contractions required to diagnose true labour?</w:t>
      </w:r>
    </w:p>
    <w:p>
      <w:r>
        <w:t xml:space="preserve">(a) Contractions lasting 20-30 seconds occurring every 10-15 minutes</w:t>
      </w:r>
    </w:p>
    <w:p>
      <w:r>
        <w:t xml:space="preserve">(b) Contractions lasting 30-40 seconds occurring every 5-10 minutes</w:t>
      </w:r>
    </w:p>
    <w:p>
      <w:r>
        <w:t xml:space="preserve">(c) Contractions lasting 40-60 seconds occurring every 3-5 minutes</w:t>
      </w:r>
    </w:p>
    <w:p>
      <w:r>
        <w:t xml:space="preserve">(d) Contractions lasting 60-90 seconds occurring every 2-3 minutes</w:t>
      </w:r>
    </w:p>
    <w:p>
      <w:r>
        <w:t xml:space="preserve">Answer: c</w:t>
      </w:r>
    </w:p>
    <w:p>
      <w:r>
        <w:t xml:space="preserve">Solution: True labour contractions typically last 40-60 seconds and occur every 3-5 minutes in early labour, progressively increasing in frequency and duration. Shorter or less frequent contractions suggest Braxton Hicks contractions. Option a and b are too infrequent/short. Option d describes advanced active labour, not the diagnostic criterion for labour onset. Remember: Effective labour = progressive, rhythmic contractions with cervical changes.</w:t>
      </w:r>
    </w:p>
    <w:p>
      <w:r>
        <w:t xml:space="preserve">Positive Marks: 1</w:t>
      </w:r>
    </w:p>
    <w:p>
      <w:r>
        <w:t xml:space="preserve">Negative Marks: 0.33</w:t>
      </w:r>
    </w:p>
    <w:p/>
    <w:p>
      <w:r>
        <w:rPr>
          <w:b/>
        </w:rPr>
        <w:t xml:space="preserve">Question: Which of the following is a preliminary sign of labour that appears 2-4 weeks before the onset of true labour?</w:t>
      </w:r>
    </w:p>
    <w:p>
      <w:r>
        <w:t xml:space="preserve">(a) Rupture of membranes</w:t>
      </w:r>
    </w:p>
    <w:p>
      <w:r>
        <w:t xml:space="preserve">(b) Cervical dilatation of 3-4 cm</w:t>
      </w:r>
    </w:p>
    <w:p>
      <w:r>
        <w:t xml:space="preserve">(c) Lightening or engagement of the fetal head</w:t>
      </w:r>
    </w:p>
    <w:p>
      <w:r>
        <w:t xml:space="preserve">(d) Regular uterine contractions every 3 minutes</w:t>
      </w:r>
    </w:p>
    <w:p>
      <w:r>
        <w:t xml:space="preserve">Answer: c</w:t>
      </w:r>
    </w:p>
    <w:p>
      <w:r>
        <w:t xml:space="preserve">Solution: Lightening or dropping of the fetal head into the pelvis is a classic preliminary sign occurring 2-4 weeks before labour in primigravidas (less time in multipara). This causes relief of dyspnea and increased urinary frequency. Rupture of membranes and cervical dilatation are events during labour, not preliminary signs. Regular contractions every 3 minutes indicate active labour has begun. Mnemonic: Lightening = 'L' for 'Later' (weeks before labour).</w:t>
      </w:r>
    </w:p>
    <w:p>
      <w:r>
        <w:t xml:space="preserve">Positive Marks: 1</w:t>
      </w:r>
    </w:p>
    <w:p>
      <w:r>
        <w:t xml:space="preserve">Negative Marks: 0.33</w:t>
      </w:r>
    </w:p>
    <w:p/>
    <w:p>
      <w:r>
        <w:rPr>
          <w:b/>
        </w:rPr>
        <w:t xml:space="preserve">Question: The pain experienced in the first stage of labour is primarily due to which of the following mechanisms?</w:t>
      </w:r>
    </w:p>
    <w:p>
      <w:r>
        <w:t xml:space="preserve">(a) Fetal head pressing on the pelvic floor</w:t>
      </w:r>
    </w:p>
    <w:p>
      <w:r>
        <w:t xml:space="preserve">(b) Cervical dilatation, uterine contractions, and traction on peritoneum</w:t>
      </w:r>
    </w:p>
    <w:p>
      <w:r>
        <w:t xml:space="preserve">(c) Placental separation beginning</w:t>
      </w:r>
    </w:p>
    <w:p>
      <w:r>
        <w:t xml:space="preserve">(d) Increased intra-abdominal pressure</w:t>
      </w:r>
    </w:p>
    <w:p>
      <w:r>
        <w:t xml:space="preserve">Answer: b</w:t>
      </w:r>
    </w:p>
    <w:p>
      <w:r>
        <w:t xml:space="preserve">Solution: Pain in first stage labour results from cervical dilatation and effacement, uterine muscle contractions, and traction on the peritoneum and ligaments. The pain is visceral (lower abdomen and sacrum via T11-T12 and S2-S4 nerve roots). Fetal head pressure occurs mainly in second stage. Placental separation causes pain in third stage. Abdominal pressure increases but is not the primary pain mechanism. Key: Remember the neural pathway: T10-T12 (upper) and S2-S4 (lower) for labour pain.</w:t>
      </w:r>
    </w:p>
    <w:p>
      <w:r>
        <w:t xml:space="preserve">Positive Marks: 1</w:t>
      </w:r>
    </w:p>
    <w:p>
      <w:r>
        <w:t xml:space="preserve">Negative Marks: 0.33</w:t>
      </w:r>
    </w:p>
    <w:p/>
    <w:p>
      <w:r>
        <w:rPr>
          <w:b/>
        </w:rPr>
        <w:t xml:space="preserve">Question: Which sign indicates the imminent onset of labour within 24-48 hours?</w:t>
      </w:r>
    </w:p>
    <w:p>
      <w:r>
        <w:t xml:space="preserve">(a) Sudden weight gain of 1-2 kg</w:t>
      </w:r>
    </w:p>
    <w:p>
      <w:r>
        <w:t xml:space="preserve">(b) Appearance of mucoid vaginal discharge (show)</w:t>
      </w:r>
    </w:p>
    <w:p>
      <w:r>
        <w:t xml:space="preserve">(c) Fetal movements becoming vigorous</w:t>
      </w:r>
    </w:p>
    <w:p>
      <w:r>
        <w:t xml:space="preserve">(d) Bilateral ankle edema</w:t>
      </w:r>
    </w:p>
    <w:p>
      <w:r>
        <w:t xml:space="preserve">Answer: b</w:t>
      </w:r>
    </w:p>
    <w:p>
      <w:r>
        <w:t xml:space="preserve">Solution: The appearance of 'show' or bloody mucoid discharge indicates cervical softening and dilatation, signaling labour onset within 24-48 hours. This consists of cervical mucus mixed with blood from small capillaries as the mucus plug dislodges. Weight gain before labour is not typical; the opposite (weight loss of 1-2 kg) may occur. Fetal movement changes and ankle edema are non-specific. Mnemonic: 'Show' = cervical plug release = labour show-time!</w:t>
      </w:r>
    </w:p>
    <w:p>
      <w:r>
        <w:t xml:space="preserve">Positive Marks: 1</w:t>
      </w:r>
    </w:p>
    <w:p>
      <w:r>
        <w:t xml:space="preserve">Negative Marks: 0.33</w:t>
      </w:r>
    </w:p>
    <w:p/>
    <w:p>
      <w:r>
        <w:rPr>
          <w:b/>
        </w:rPr>
        <w:t xml:space="preserve">Question: Prostaglandins play a crucial role in initiating labour. Which statement about prostaglandins in labour is most accurate?</w:t>
      </w:r>
    </w:p>
    <w:p>
      <w:r>
        <w:t xml:space="preserve">(a) Prostaglandins are produced only by the uterus</w:t>
      </w:r>
    </w:p>
    <w:p>
      <w:r>
        <w:t xml:space="preserve">(b) They increase myometrial contractility and cervical softening</w:t>
      </w:r>
    </w:p>
    <w:p>
      <w:r>
        <w:t xml:space="preserve">(c) Their levels decrease as labour approaches</w:t>
      </w:r>
    </w:p>
    <w:p>
      <w:r>
        <w:t xml:space="preserve">(d) They are synthesized from arachidonic acid in the fetal brain</w:t>
      </w:r>
    </w:p>
    <w:p>
      <w:r>
        <w:t xml:space="preserve">Answer: b</w:t>
      </w:r>
    </w:p>
    <w:p>
      <w:r>
        <w:t xml:space="preserve">Solution: Prostaglandins (PGE2 and PGF2α) are synthesized from arachidonic acid in the decidua and fetal membranes (not fetal brain). They increase myometrial contractions, enhance cervical softening and dilatation, and facilitate labour. Prostaglandin levels increase (not decrease) as labour approaches, contributing to labour initiation. Prostaglandins are produced by multiple tissues, not just uterus. Action: Prostaglandins = Pro-contractions and cervical softness.</w:t>
      </w:r>
    </w:p>
    <w:p>
      <w:r>
        <w:t xml:space="preserve">Positive Marks: 1</w:t>
      </w:r>
    </w:p>
    <w:p>
      <w:r>
        <w:t xml:space="preserve">Negative Marks: 0.33</w:t>
      </w:r>
    </w:p>
    <w:p/>
    <w:p>
      <w:r>
        <w:rPr>
          <w:b/>
        </w:rPr>
        <w:t xml:space="preserve">Question: During labour, cervical dilatation progresses gradually. The cervical changes in labour include all of the following EXCEPT:</w:t>
      </w:r>
    </w:p>
    <w:p>
      <w:r>
        <w:t xml:space="preserve">(a) Softening and thinning of cervical tissue</w:t>
      </w:r>
    </w:p>
    <w:p>
      <w:r>
        <w:t xml:space="preserve">(b) Effacement (shortening) of cervical length</w:t>
      </w:r>
    </w:p>
    <w:p>
      <w:r>
        <w:t xml:space="preserve">(c) Dilatation of external cervical os</w:t>
      </w:r>
    </w:p>
    <w:p>
      <w:r>
        <w:t xml:space="preserve">(d) Increased cervical mucus production with mucus plug retention</w:t>
      </w:r>
    </w:p>
    <w:p>
      <w:r>
        <w:t xml:space="preserve">Answer: d</w:t>
      </w:r>
    </w:p>
    <w:p>
      <w:r>
        <w:t xml:space="preserve">Solution: Cervical changes include softening, effacement (complete disappearance of cervical length), and progressive dilatation from 0 to 10 cm. The mucus plug is actually expelled (not retained) with the show, allowing passage of bacteria. The mucus that was protective is now shed. Options a, b, and c are all normal cervical changes. The retained mucus plug would block labour progression, not facilitate it.</w:t>
      </w:r>
    </w:p>
    <w:p>
      <w:r>
        <w:t xml:space="preserve">Positive Marks: 1</w:t>
      </w:r>
    </w:p>
    <w:p>
      <w:r>
        <w:t xml:space="preserve">Negative Marks: 0.33</w:t>
      </w:r>
    </w:p>
    <w:p/>
    <w:p>
      <w:r>
        <w:rPr>
          <w:b/>
        </w:rPr>
        <w:t xml:space="preserve">Question: Braxton Hicks contractions are distinguished from true labour contractions. Which characteristic is typical of Braxton Hicks contractions?</w:t>
      </w:r>
    </w:p>
    <w:p>
      <w:r>
        <w:t xml:space="preserve">(a) Regular intervals of 3-5 minutes with progressive intensity</w:t>
      </w:r>
    </w:p>
    <w:p>
      <w:r>
        <w:t xml:space="preserve">(b) Irregular intervals, painless or mildly uncomfortable, cessation with activity or rest</w:t>
      </w:r>
    </w:p>
    <w:p>
      <w:r>
        <w:t xml:space="preserve">(c) Accompanied by cervical dilatation and show</w:t>
      </w:r>
    </w:p>
    <w:p>
      <w:r>
        <w:t xml:space="preserve">(d) Lasting 60-90 seconds with increasing frequency</w:t>
      </w:r>
    </w:p>
    <w:p>
      <w:r>
        <w:t xml:space="preserve">Answer: b</w:t>
      </w:r>
    </w:p>
    <w:p>
      <w:r>
        <w:t xml:space="preserve">Solution: Braxton Hicks contractions are irregular, usually painless or mildly uncomfortable, and disappear with position change, ambulation, or rest. They cause no cervical changes and no show. True labour contractions (option a, d) are regular, progressively intense, last longer, and cause cervical changes. Option c indicates true labour. These practice contractions prepare the uterus but do not initiate labour. Mnemonic: Braxton Hicks = Benign, irregular, hesitant.</w:t>
      </w:r>
    </w:p>
    <w:p>
      <w:r>
        <w:t xml:space="preserve">Positive Marks: 1</w:t>
      </w:r>
    </w:p>
    <w:p>
      <w:r>
        <w:t xml:space="preserve">Negative Marks: 0.33</w:t>
      </w:r>
    </w:p>
    <w:p/>
    <w:p>
      <w:r>
        <w:rPr>
          <w:b/>
        </w:rPr>
        <w:t xml:space="preserve">Question: The hormonal changes associated with labour onset include progesterone withdrawal and increased oxytocin sensitivity. What is the PRIMARY mechanism by which progesterone withdrawal facilitates labour?</w:t>
      </w:r>
    </w:p>
    <w:p>
      <w:r>
        <w:t xml:space="preserve">(a) Increased secretion of follicle-stimulating hormone</w:t>
      </w:r>
    </w:p>
    <w:p>
      <w:r>
        <w:t xml:space="preserve">(b) Removal of progesterone's inhibitory effect on myometrial contractions</w:t>
      </w:r>
    </w:p>
    <w:p>
      <w:r>
        <w:t xml:space="preserve">(c) Direct stimulation of cervical collagenase</w:t>
      </w:r>
    </w:p>
    <w:p>
      <w:r>
        <w:t xml:space="preserve">(d) Increased placental estrogen production</w:t>
      </w:r>
    </w:p>
    <w:p>
      <w:r>
        <w:t xml:space="preserve">Answer: b</w:t>
      </w:r>
    </w:p>
    <w:p>
      <w:r>
        <w:t xml:space="preserve">Solution: Progesterone is a natural inhibitor of myometrial contractions; its withdrawal (due to placental aging) removes this inhibition, allowing the myometrium to become contractile. Progesterone maintains uterine quiescence throughout pregnancy. Reduced progesterone levels increase myometrial irritability and sensitivity to oxytocin. FSH changes are not primary. Collagenase activation is indirect. Estrogen increases (relatively) when progesterone falls, promoting contractions. Key: Progesterone = 'Pro-rest' (removes it = pro-contractions).</w:t>
      </w:r>
    </w:p>
    <w:p>
      <w:r>
        <w:t xml:space="preserve">Positive Marks: 1</w:t>
      </w:r>
    </w:p>
    <w:p>
      <w:r>
        <w:t xml:space="preserve">Negative Marks: 0.33</w:t>
      </w:r>
    </w:p>
    <w:p/>
    <w:p>
      <w:r>
        <w:rPr>
          <w:b/>
        </w:rPr>
        <w:t xml:space="preserve">Question: Which of the following fetal factors is thought to initiate labour through the fetal-maternal endocrine axis?</w:t>
      </w:r>
    </w:p>
    <w:p>
      <w:r>
        <w:t xml:space="preserve">(a) Fetal adrenal cortisol production increasing fetal ACTH</w:t>
      </w:r>
    </w:p>
    <w:p>
      <w:r>
        <w:t xml:space="preserve">(b) Fetal pancreatic insulin increasing maternal glucose levels</w:t>
      </w:r>
    </w:p>
    <w:p>
      <w:r>
        <w:t xml:space="preserve">(c) Fetal kidney function producing urinary creatinine</w:t>
      </w:r>
    </w:p>
    <w:p>
      <w:r>
        <w:t xml:space="preserve">(d) Fetal liver glucuronidase enzyme activity</w:t>
      </w:r>
    </w:p>
    <w:p>
      <w:r>
        <w:t xml:space="preserve">Answer: a</w:t>
      </w:r>
    </w:p>
    <w:p>
      <w:r>
        <w:t xml:space="preserve">Solution: According to the fetal stress hypothesis, fetal adrenal cortisol increases, stimulating placental CRH (corticotropin-releasing hormone) and leading to increased estrogen and prostaglandin production, initiating labour. Fetal ACTH stimulation increases fetal cortisol, which has this cascade effect. Fetal pancreatic insulin, kidney creatinine, and liver enzymes do not have primary roles in labour initiation. This explains why premature labour can occur with fetal stress. Mnemonic: Fetal Stress → Fetal Cortisol → Cascade → Labour.</w:t>
      </w:r>
    </w:p>
    <w:p>
      <w:r>
        <w:t xml:space="preserve">Positive Marks: 1</w:t>
      </w:r>
    </w:p>
    <w:p>
      <w:r>
        <w:t xml:space="preserve">Negative Marks: 0.33</w:t>
      </w:r>
    </w:p>
    <w:p/>
    <w:p>
      <w:r>
        <w:rPr>
          <w:b/>
        </w:rPr>
        <w:t xml:space="preserve">Question: The uterine contractions in the first stage of labour have specific characteristics. Which statement about uterine contractions is correct?</w:t>
      </w:r>
    </w:p>
    <w:p>
      <w:r>
        <w:t xml:space="preserve">(a) They originate from the lower uterine segment and spread upward</w:t>
      </w:r>
    </w:p>
    <w:p>
      <w:r>
        <w:t xml:space="preserve">(b) They originate from the fundus and spread downward and laterally</w:t>
      </w:r>
    </w:p>
    <w:p>
      <w:r>
        <w:t xml:space="preserve">(c) They are coordinated throughout the entire uterus simultaneously</w:t>
      </w:r>
    </w:p>
    <w:p>
      <w:r>
        <w:t xml:space="preserve">(d) They are more intense in the lower segment to facilitate cervical dilatation</w:t>
      </w:r>
    </w:p>
    <w:p>
      <w:r>
        <w:t xml:space="preserve">Answer: b</w:t>
      </w:r>
    </w:p>
    <w:p>
      <w:r>
        <w:t xml:space="preserve">Solution: Uterine contractions originate from pacemaker areas near the cornua and spread downward (fundus to cervix) and laterally. This downward propagation creates increasing intrauterine pressure that dilates the cervix. Contractions are most intense at the fundus (not lower segment), decreasing toward the cervix. Contractions are not simultaneous but sequential, creating a 'triple descending gradient' of intensity, duration, and frequency. This organized pattern is essential for progressive cervical dilatation and fetal descent.</w:t>
      </w:r>
    </w:p>
    <w:p>
      <w:r>
        <w:t xml:space="preserve">Positive Marks: 1</w:t>
      </w:r>
    </w:p>
    <w:p>
      <w:r>
        <w:t xml:space="preserve">Negative Marks: 0.33</w:t>
      </w:r>
    </w:p>
    <w:p/>
    <w:p>
      <w:r>
        <w:rPr>
          <w:b/>
        </w:rPr>
        <w:t xml:space="preserve">Question: Within what time frame do preliminary signs of labour typically appear before true labour begins?</w:t>
      </w:r>
    </w:p>
    <w:p>
      <w:r>
        <w:t xml:space="preserve">(a) 1-2 days before labour onset</w:t>
      </w:r>
    </w:p>
    <w:p>
      <w:r>
        <w:t xml:space="preserve">(b) 2-4 weeks before labour onset</w:t>
      </w:r>
    </w:p>
    <w:p>
      <w:r>
        <w:t xml:space="preserve">(c) 4-8 weeks before labour onset</w:t>
      </w:r>
    </w:p>
    <w:p>
      <w:r>
        <w:t xml:space="preserve">(d) During the last week of pregnancy without preceding signs</w:t>
      </w:r>
    </w:p>
    <w:p>
      <w:r>
        <w:t xml:space="preserve">Answer: b</w:t>
      </w:r>
    </w:p>
    <w:p>
      <w:r>
        <w:t xml:space="preserve">Solution: Preliminary signs (lightening, false labour pains, Braxton Hicks, increased vaginal discharge, weight loss) typically appear 2-4 weeks before true labour in primigravidas. In multipara, these signs may appear closer to labour onset (days to 1-2 weeks). True labour is distinguished by progressive cervical changes, regular contractions, and show. Option a is too short; option c is too long. Option d neglects the typical prodromal phase. Mnemonic: Preliminary = Pre-labour phase lasting 2-4 weeks.</w:t>
      </w:r>
    </w:p>
    <w:p>
      <w:r>
        <w:t xml:space="preserve">Positive Marks: 1</w:t>
      </w:r>
    </w:p>
    <w:p>
      <w:r>
        <w:t xml:space="preserve">Negative Marks: 0.33</w:t>
      </w:r>
    </w:p>
    <w:p/>
    <w:p>
      <w:r>
        <w:rPr>
          <w:b/>
        </w:rPr>
        <w:t xml:space="preserve">Question: Estrogen levels during labour play which of the following roles?</w:t>
      </w:r>
    </w:p>
    <w:p>
      <w:r>
        <w:t xml:space="preserve">(a) Estrogen decreases, inhibiting myometrial contractions</w:t>
      </w:r>
    </w:p>
    <w:p>
      <w:r>
        <w:t xml:space="preserve">(b) Estrogen increases, promoting myometrial excitability and prostaglandin production</w:t>
      </w:r>
    </w:p>
    <w:p>
      <w:r>
        <w:t xml:space="preserve">(c) Estrogen remains stable throughout labour</w:t>
      </w:r>
    </w:p>
    <w:p>
      <w:r>
        <w:t xml:space="preserve">(d) Estrogen is not involved in labour physiology</w:t>
      </w:r>
    </w:p>
    <w:p>
      <w:r>
        <w:t xml:space="preserve">Answer: b</w:t>
      </w:r>
    </w:p>
    <w:p>
      <w:r>
        <w:t xml:space="preserve">Solution: Estrogen levels increase during the final weeks of pregnancy and early labour (relative to declining progesterone), enhancing myometrial contractility and sensitivity to oxytocin. Elevated estrogen promotes prostaglandin synthesis in the decidua and promotes cervical softening. The estrogen-to-progesterone ratio shift is critical for labour initiation. Estrogen does not inhibit contractions; it facilitates them. Option d is incorrect as estrogen is fundamental to labour physiology. Key: High Estrogen = High Excitability.</w:t>
      </w:r>
    </w:p>
    <w:p>
      <w:r>
        <w:t xml:space="preserve">Positive Marks: 1</w:t>
      </w:r>
    </w:p>
    <w:p>
      <w:r>
        <w:t xml:space="preserve">Negative Marks: 0.33</w:t>
      </w:r>
    </w:p>
    <w:p/>
    <w:p>
      <w:r>
        <w:rPr>
          <w:b/>
        </w:rPr>
        <w:t xml:space="preserve">Question: The rupture of fetal membranes may occur spontaneously just before or during labour. Which statement about membrane rupture is accurate?</w:t>
      </w:r>
    </w:p>
    <w:p>
      <w:r>
        <w:t xml:space="preserve">(a) Membranes always rupture before labour onset</w:t>
      </w:r>
    </w:p>
    <w:p>
      <w:r>
        <w:t xml:space="preserve">(b) Membranes rupture due to increased amniotic fluid pressure from uterine contractions</w:t>
      </w:r>
    </w:p>
    <w:p>
      <w:r>
        <w:t xml:space="preserve">(c) Membranes typically rupture during the second stage of labour</w:t>
      </w:r>
    </w:p>
    <w:p>
      <w:r>
        <w:t xml:space="preserve">(d) Premature rupture of membranes (PROM) occurs after labour has progressed for 12 hours</w:t>
      </w:r>
    </w:p>
    <w:p>
      <w:r>
        <w:t xml:space="preserve">Answer: b</w:t>
      </w:r>
    </w:p>
    <w:p>
      <w:r>
        <w:t xml:space="preserve">Solution: Spontaneous rupture of membranes (SRM) occurs when increased intrauterine pressure from uterine contractions exceeds membrane tensile strength, typically during active labour or transition phase. Membranes can rupture before labour (PROM) or after labour begins, but the mechanism is pressure-related. SRM is most common in active labour (first or early second stage), not before labour onset. PROM is defined as membrane rupture before labour signs, not after 12 hours of labour. The tension and pressure changes weaken the membranes progressively.</w:t>
      </w:r>
    </w:p>
    <w:p>
      <w:r>
        <w:t xml:space="preserve">Positive Marks: 1</w:t>
      </w:r>
    </w:p>
    <w:p>
      <w:r>
        <w:t xml:space="preserve">Negative Marks: 0.33</w:t>
      </w:r>
    </w:p>
    <w:p/>
    <w:p>
      <w:r>
        <w:rPr>
          <w:b/>
        </w:rPr>
        <w:t xml:space="preserve">Question: According to the cervical readiness for labour, the Bishop score assesses cervical favorability. Which factor is NOT included in the Bishop scoring system?</w:t>
      </w:r>
    </w:p>
    <w:p>
      <w:r>
        <w:t xml:space="preserve">(a) Cervical dilatation</w:t>
      </w:r>
    </w:p>
    <w:p>
      <w:r>
        <w:t xml:space="preserve">(b) Cervical effacement</w:t>
      </w:r>
    </w:p>
    <w:p>
      <w:r>
        <w:t xml:space="preserve">(c) Cervical consistency</w:t>
      </w:r>
    </w:p>
    <w:p>
      <w:r>
        <w:t xml:space="preserve">(d) Amniotic fluid volume</w:t>
      </w:r>
    </w:p>
    <w:p>
      <w:r>
        <w:t xml:space="preserve">Answer: d</w:t>
      </w:r>
    </w:p>
    <w:p>
      <w:r>
        <w:t xml:space="preserve">Solution: The Bishop score includes cervical dilatation, effacement, consistency, position, and cervical height (position relative to lower uterine segment). These five factors assess cervical 'ripeness' for labour readiness. Amniotic fluid volume is assessed on ultrasound but is not part of the Bishop score. A score ≥8 indicates a favorable cervix likely to achieve vaginal delivery. AFI is evaluated separately in fetal assessment. Options a, b, c are all components of Bishop scoring.</w:t>
      </w:r>
    </w:p>
    <w:p>
      <w:r>
        <w:t xml:space="preserve">Positive Marks: 1</w:t>
      </w:r>
    </w:p>
    <w:p>
      <w:r>
        <w:t xml:space="preserve">Negative Marks: 0.33</w:t>
      </w:r>
    </w:p>
    <w:p/>
    <w:p>
      <w:r>
        <w:rPr>
          <w:b/>
        </w:rPr>
        <w:t xml:space="preserve">Question: The role of gap junctions in myometrial contractility during labour is best described as which of the following?</w:t>
      </w:r>
    </w:p>
    <w:p>
      <w:r>
        <w:t xml:space="preserve">(a) Gap junctions decrease before labour, reducing cellular communication</w:t>
      </w:r>
    </w:p>
    <w:p>
      <w:r>
        <w:t xml:space="preserve">(b) Gap junctions increase during labour, facilitating synchronized myometrial contractions</w:t>
      </w:r>
    </w:p>
    <w:p>
      <w:r>
        <w:t xml:space="preserve">(c) Gap junctions remain constant throughout pregnancy and labour</w:t>
      </w:r>
    </w:p>
    <w:p>
      <w:r>
        <w:t xml:space="preserve">(d) Gap junctions are present only in the lower uterine segment during labour</w:t>
      </w:r>
    </w:p>
    <w:p>
      <w:r>
        <w:t xml:space="preserve">Answer: b</w:t>
      </w:r>
    </w:p>
    <w:p>
      <w:r>
        <w:t xml:space="preserve">Solution: Gap junctions (connexin-43) increase in number and prevalence during labour, facilitating electrical and metabolic communication between myometrial cells. This increased intercellular communication enables synchronized, coordinated contractions throughout the uterus. Gap junctions are sparse before labour, explaining the uncoordinated Braxton Hicks pattern. During labour, extensive gap junction networks create the functional syncytium necessary for efficient labour. This is a key mechanism in the transition from quiescence to labor-like contractions. Mechanism: More gap junctions = Better cell talk = Better contractions.</w:t>
      </w:r>
    </w:p>
    <w:p>
      <w:r>
        <w:t xml:space="preserve">Positive Marks: 1</w:t>
      </w:r>
    </w:p>
    <w:p>
      <w:r>
        <w:t xml:space="preserve">Negative Marks: 0.33</w:t>
      </w:r>
    </w:p>
    <w:p/>
    <w:p>
      <w:r>
        <w:rPr>
          <w:b/>
        </w:rPr>
        <w:t xml:space="preserve">Question: Prostaglandin synthesis in the context of labour initiation involves arachidonic acid metabolism. Which enzyme and pathway are primarily responsible for producing labor-related prostaglandins?</w:t>
      </w:r>
    </w:p>
    <w:p>
      <w:r>
        <w:t xml:space="preserve">(a) Cyclooxygenase (COX) pathway converting arachidonic acid to PGE2 and PGF2α</w:t>
      </w:r>
    </w:p>
    <w:p>
      <w:r>
        <w:t xml:space="preserve">(b) Lipoxygenase pathway producing leukotrienes</w:t>
      </w:r>
    </w:p>
    <w:p>
      <w:r>
        <w:t xml:space="preserve">(c) Direct synthesis from placental progesterone</w:t>
      </w:r>
    </w:p>
    <w:p>
      <w:r>
        <w:t xml:space="preserve">(d) Enzymatic conversion via phospholipase A in fetal amniotic fluid only</w:t>
      </w:r>
    </w:p>
    <w:p>
      <w:r>
        <w:t xml:space="preserve">Answer: a</w:t>
      </w:r>
    </w:p>
    <w:p>
      <w:r>
        <w:t xml:space="preserve">Solution: Prostaglandins are synthesized via the cyclooxygenase (COX) pathway: arachidonic acid → COX-1/COX-2 → PGE2 and PGF2α. This occurs in decidua, fetal membranes, and myometrium. PGE2 and PGF2α increase myometrial contractions and cervical softening. Lipoxygenase produces leukotrienes (not labour prostaglandins). Progesterone is not enzymatically converted to prostaglandins. Phospholipase A is an upstream enzyme that releases arachidonic acid from phospholipids in multiple tissues, not just fetal fluid. NSAIDs inhibit COX, thus inhibiting labour. Key: COX pathway = Prostaglandin production = Labour promotion.</w:t>
      </w:r>
    </w:p>
    <w:p>
      <w:r>
        <w:t xml:space="preserve">Positive Marks: 1</w:t>
      </w:r>
    </w:p>
    <w:p>
      <w:r>
        <w:t xml:space="preserve">Negative Marks: 0.33</w:t>
      </w:r>
    </w:p>
    <w:p/>
    <w:p>
      <w:r>
        <w:rPr>
          <w:b/>
        </w:rPr>
        <w:t xml:space="preserve">Question: Ferguson's reflex is an important neurophysiological mechanism in labour. Which best describes Ferguson's reflex in the context of labour physiology?</w:t>
      </w:r>
    </w:p>
    <w:p>
      <w:r>
        <w:t xml:space="preserve">(a) Cervical dilatation causes vagal afferent stimulation, increasing oxytocin release from posterior pituitary</w:t>
      </w:r>
    </w:p>
    <w:p>
      <w:r>
        <w:t xml:space="preserve">(b) Fetal descent causes stretching of pelvic floor muscles, triggering increased uterine contractions via oxytocin</w:t>
      </w:r>
    </w:p>
    <w:p>
      <w:r>
        <w:t xml:space="preserve">(c) Uterine contractions stimulate fetal movement, which in turn inhibits further contractions</w:t>
      </w:r>
    </w:p>
    <w:p>
      <w:r>
        <w:t xml:space="preserve">(d) Progesterone withdrawal directly stimulates the anterior pituitary gland</w:t>
      </w:r>
    </w:p>
    <w:p>
      <w:r>
        <w:t xml:space="preserve">Answer: a</w:t>
      </w:r>
    </w:p>
    <w:p>
      <w:r>
        <w:t xml:space="preserve">Solution: Ferguson's reflex (also called the Ferguson reflex or stretch reflex of labour) is initiated by cervical dilatation: sensory stimulation of the cervix (via vagal afferents) → signal to hypothalamus → increased oxytocin release from posterior pituitary → increased uterine contractions → further cervical dilatation (positive feedback cycle). This reflex becomes prominent during transition and second stage of labour. Option b describes pelvic floor stretching but primarily reflects Ferguson's reflex mechanism. Option c is incorrect (contractions promote fetal descent, not inhibit). This feedback loop amplifies labour intensity. Mnemonic: Cervical stretch → Vagal message → Oxytocin surge → Stronger contractions.</w:t>
      </w:r>
    </w:p>
    <w:p>
      <w:r>
        <w:t xml:space="preserve">Positive Marks: 1</w:t>
      </w:r>
    </w:p>
    <w:p>
      <w:r>
        <w:t xml:space="preserve">Negative Marks: 0.33</w:t>
      </w:r>
    </w:p>
    <w:p/>
    <w:p>
      <w:r>
        <w:rPr>
          <w:b/>
        </w:rPr>
        <w:t xml:space="preserve">Question: Placental aging and changes in maternal-fetal endocrine function are thought to contribute to labour initiation. Which statement reflects current understanding of placental changes initiating labour?</w:t>
      </w:r>
    </w:p>
    <w:p>
      <w:r>
        <w:t xml:space="preserve">(a) The placenta ceases all hormone production at term</w:t>
      </w:r>
    </w:p>
    <w:p>
      <w:r>
        <w:t xml:space="preserve">(b) Aging placenta shows increased production of CRH and decreased sulfatase enzyme activity, altering estrogen/progesterone ratios</w:t>
      </w:r>
    </w:p>
    <w:p>
      <w:r>
        <w:t xml:space="preserve">(c) Placental senescence leads to sudden cessation of blood flow to the fetus</w:t>
      </w:r>
    </w:p>
    <w:p>
      <w:r>
        <w:t xml:space="preserve">(d) The placenta shows no biochemical changes until after labour begins</w:t>
      </w:r>
    </w:p>
    <w:p>
      <w:r>
        <w:t xml:space="preserve">Answer: b</w:t>
      </w:r>
    </w:p>
    <w:p>
      <w:r>
        <w:t xml:space="preserve">Solution: Placental aging involves: (1) increased placental CRH (corticotropin-releasing hormone) production, stimulating fetal cortisol; (2) decreased placental sulfatase enzyme, impairing estrogen metabolism; (3) altered estrogen-to-progesterone ratio favoring estrogen; (4) increased prostaglandin synthesis. These cumulative changes reach a 'tipping point' at term, triggering labour. The placenta doesn't cease all production; it undergoes specific biochemical shifts. Blood flow continues during labour (until delivery). Changes begin weeks before labour, not after onset. The 'aging placenta hypothesis' helps explain term labour initiation. Key: Aging Placenta = Altered hormones = Labour trigger.</w:t>
      </w:r>
    </w:p>
    <w:p>
      <w:r>
        <w:t xml:space="preserve">Positive Marks: 1</w:t>
      </w:r>
    </w:p>
    <w:p>
      <w:r>
        <w:t xml:space="preserve">Negative Marks: 0.33</w:t>
      </w:r>
    </w:p>
    <w:p/>
    <w:p>
      <w:r>
        <w:rPr>
          <w:b/>
        </w:rPr>
        <w:t xml:space="preserve">Question: The biochemical mechanisms terminating progesterone action and initiating labour include changes in progesterone receptor expression. Which best explains how the myometrium transitions from progesterone-responsive to progesterone-resistant at term?</w:t>
      </w:r>
    </w:p>
    <w:p>
      <w:r>
        <w:t xml:space="preserve">(a) Progesterone levels increase dramatically, saturating all receptors</w:t>
      </w:r>
    </w:p>
    <w:p>
      <w:r>
        <w:t xml:space="preserve">(b) Decreased expression of progesterone receptor-A (PRA) and increased PR-B/A ratio shifts myometrial response from inhibition to activation</w:t>
      </w:r>
    </w:p>
    <w:p>
      <w:r>
        <w:t xml:space="preserve">(c) Placental destruction of circulating progesterone</w:t>
      </w:r>
    </w:p>
    <w:p>
      <w:r>
        <w:t xml:space="preserve">(d) Fetal adrenal glands begin secreting anti-progesterone compounds</w:t>
      </w:r>
    </w:p>
    <w:p>
      <w:r>
        <w:t xml:space="preserve">Answer: b</w:t>
      </w:r>
    </w:p>
    <w:p>
      <w:r>
        <w:t xml:space="preserve">Solution: Progesterone resistance at term results from altered progesterone receptor (PR) expression and ratio: decreased PR-A (repressor) and increased PR-B/A ratio. PR-A suppresses contractions; PR-B permits contractions. At term, the relative decrease in PR-A and increase in PR-B allows genes promoting contractions to be activated despite similar progesterone levels. Progesterone levels don't increase; they remain relatively stable until post-partum. The placenta doesn't destroy progesterone; withdrawal is gradual. The fetus doesn't produce anti-progesterone. This molecular switch explains the 'functional progesterone withdrawal' despite stable levels. Mechanism: PR-A down, PR-B up = Progesterone resistance = Labour.</w:t>
      </w:r>
    </w:p>
    <w:p>
      <w:r>
        <w:t xml:space="preserve">Positive Marks: 1</w:t>
      </w:r>
    </w:p>
    <w:p>
      <w:r>
        <w:t xml:space="preserve">Negative Marks: 0.33</w:t>
      </w:r>
    </w:p>
    <w:p/>
    <w:p>
      <w:r>
        <w:rPr>
          <w:b/>
        </w:rPr>
        <w:t xml:space="preserve">Question: Which of the following clinical findings indicates the IMMINENT onset of labour within 24-48 hours?</w:t>
      </w:r>
    </w:p>
    <w:p>
      <w:r>
        <w:t xml:space="preserve">(a) Mild cervical effacement with cervical dilatation of 1cm</w:t>
      </w:r>
    </w:p>
    <w:p>
      <w:r>
        <w:t xml:space="preserve">(b) Passage of mucoid plug with cervical softening and 2-3cm cervical dilatation</w:t>
      </w:r>
    </w:p>
    <w:p>
      <w:r>
        <w:t xml:space="preserve">(c) Braxton Hicks contractions occurring at irregular 10-15 minute intervals</w:t>
      </w:r>
    </w:p>
    <w:p>
      <w:r>
        <w:t xml:space="preserve">(d) Engagement of fetal head in the pelvis with descent of the presenting part</w:t>
      </w:r>
    </w:p>
    <w:p>
      <w:r>
        <w:t xml:space="preserve">Answer: b</w:t>
      </w:r>
    </w:p>
    <w:p>
      <w:r>
        <w:t xml:space="preserve">Solution: The passage of the mucoid plug (show) combined with progressive cervical softening and dilatation of 2-3cm represents active preparatory changes indicating labour onset within 24-48 hours. Option (a) reflects only mild cervical changes that may occur weeks before labour. Option (c) describes Braxton Hicks which are irregular, non-progressive contractions without cervical change and do not indicate imminent onset. Option (d) refers to engagement, which typically occurs 2-4 weeks before labour in primigravida and is a preliminary, not imminent sign. KEY MNEMONIC: 'Show + Progressive cervical softening/dilatation = Imminent labour within 24-48 hrs.'</w:t>
      </w:r>
    </w:p>
    <w:p>
      <w:r>
        <w:t xml:space="preserve">Positive Marks: 1</w:t>
      </w:r>
    </w:p>
    <w:p>
      <w:r>
        <w:t xml:space="preserve">Negative Marks: 0.33</w:t>
      </w:r>
    </w:p>
    <w:sectPr>
      <w:pgSz w:w="11906" w:h="16838"/>
      <w:pgMar w:top="1134" w:right="1134" w:bottom="1134" w:left="1134"/>
    </w:sectPr>
  </w:body>
</w:document>
</file>