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breech presentation is defined as when the fetus presents with the buttocks or feet first. What is the lowest extent palpable on abdominal examination in breech presentation?</w:t>
      </w:r>
    </w:p>
    <w:p>
      <w:r>
        <w:t xml:space="preserve">(a) At the level of the anterior fontanelle</w:t>
      </w:r>
    </w:p>
    <w:p>
      <w:r>
        <w:t xml:space="preserve">(b) At the level of the posterior fontanelle</w:t>
      </w:r>
    </w:p>
    <w:p>
      <w:r>
        <w:t xml:space="preserve">(c) Below the level of the anterior superior iliac spine</w:t>
      </w:r>
    </w:p>
    <w:p>
      <w:r>
        <w:t xml:space="preserve">(d) At the level of the ischial tuberosities</w:t>
      </w:r>
    </w:p>
    <w:p>
      <w:r>
        <w:t xml:space="preserve">Answer: d</w:t>
      </w:r>
    </w:p>
    <w:p>
      <w:r>
        <w:t xml:space="preserve">Solution: In breech presentation, the lowest extent palpable is at the level of the ischial tuberosities (bony prominences of the buttocks). This key landmark helps differentiate breech from other presentations during palpation. Options a and b refer to fetal head landmarks in vertex presentation. Option c is too vague and not the standard anatomical reference used for breech assessment.</w:t>
      </w:r>
    </w:p>
    <w:p>
      <w:r>
        <w:t xml:space="preserve">Positive Marks: 1</w:t>
      </w:r>
    </w:p>
    <w:p>
      <w:r>
        <w:t xml:space="preserve">Negative Marks: 0.33</w:t>
      </w:r>
    </w:p>
    <w:p/>
    <w:p>
      <w:r>
        <w:rPr>
          <w:b/>
        </w:rPr>
        <w:t xml:space="preserve">Question: Face presentation occurs when the presenting diameter is the suboccipitofrontal diameter. What is the approximate incidence of face presentation in obstetrics?</w:t>
      </w:r>
    </w:p>
    <w:p>
      <w:r>
        <w:t xml:space="preserve">(a) 1 in 500-600 deliveries</w:t>
      </w:r>
    </w:p>
    <w:p>
      <w:r>
        <w:t xml:space="preserve">(b) 1 in 50-60 deliveries</w:t>
      </w:r>
    </w:p>
    <w:p>
      <w:r>
        <w:t xml:space="preserve">(c) 1 in 5000-6000 deliveries</w:t>
      </w:r>
    </w:p>
    <w:p>
      <w:r>
        <w:t xml:space="preserve">(d) 1 in 100-200 deliveries</w:t>
      </w:r>
    </w:p>
    <w:p>
      <w:r>
        <w:t xml:space="preserve">Answer: a</w:t>
      </w:r>
    </w:p>
    <w:p>
      <w:r>
        <w:t xml:space="preserve">Solution: Face presentation occurs in approximately 1 in 500-600 deliveries (0.1-0.2%). It is relatively rare compared to vertex but more common than brow presentation. Option b significantly overstates the frequency. Options c and d underestimate the actual incidence based on standard obstetric literature and INC guidelines.</w:t>
      </w:r>
    </w:p>
    <w:p>
      <w:r>
        <w:t xml:space="preserve">Positive Marks: 1</w:t>
      </w:r>
    </w:p>
    <w:p>
      <w:r>
        <w:t xml:space="preserve">Negative Marks: 0.33</w:t>
      </w:r>
    </w:p>
    <w:p/>
    <w:p>
      <w:r>
        <w:rPr>
          <w:b/>
        </w:rPr>
        <w:t xml:space="preserve">Question: In brow presentation, the presenting diameter is the mentofrontal diameter. Which anatomical structure serves as the presenting point?</w:t>
      </w:r>
    </w:p>
    <w:p>
      <w:r>
        <w:t xml:space="preserve">(a) Anterior fontanelle</w:t>
      </w:r>
    </w:p>
    <w:p>
      <w:r>
        <w:t xml:space="preserve">(b) Orbital ridge</w:t>
      </w:r>
    </w:p>
    <w:p>
      <w:r>
        <w:t xml:space="preserve">(c) Mental protuberance</w:t>
      </w:r>
    </w:p>
    <w:p>
      <w:r>
        <w:t xml:space="preserve">(d) Occiput</w:t>
      </w:r>
    </w:p>
    <w:p>
      <w:r>
        <w:t xml:space="preserve">Answer: b</w:t>
      </w:r>
    </w:p>
    <w:p>
      <w:r>
        <w:t xml:space="preserve">Solution: In brow presentation, the orbital ridge is the presenting point with the mentofrontal diameter (13.5 cm) as the presenting diameter. The area from anterior fontanelle to mental protuberance represents the brow. The mental protuberance (option c) is the presenting point in face presentation. The occiput (option d) presents in well-flexed vertex presentation.</w:t>
      </w:r>
    </w:p>
    <w:p>
      <w:r>
        <w:t xml:space="preserve">Positive Marks: 1</w:t>
      </w:r>
    </w:p>
    <w:p>
      <w:r>
        <w:t xml:space="preserve">Negative Marks: 0.33</w:t>
      </w:r>
    </w:p>
    <w:p/>
    <w:p>
      <w:r>
        <w:rPr>
          <w:b/>
        </w:rPr>
        <w:t xml:space="preserve">Question: Shoulder presentation occurs as a result of which type of fetal lie?</w:t>
      </w:r>
    </w:p>
    <w:p>
      <w:r>
        <w:t xml:space="preserve">(a) Longitudinal lie</w:t>
      </w:r>
    </w:p>
    <w:p>
      <w:r>
        <w:t xml:space="preserve">(b) Oblique lie</w:t>
      </w:r>
    </w:p>
    <w:p>
      <w:r>
        <w:t xml:space="preserve">(c) Transverse lie</w:t>
      </w:r>
    </w:p>
    <w:p>
      <w:r>
        <w:t xml:space="preserve">(d) Vertical lie</w:t>
      </w:r>
    </w:p>
    <w:p>
      <w:r>
        <w:t xml:space="preserve">Answer: c</w:t>
      </w:r>
    </w:p>
    <w:p>
      <w:r>
        <w:t xml:space="preserve">Solution: Shoulder presentation results from transverse lie, where the fetal long axis is perpendicular to the maternal long axis. Longitudinal lie (option a) produces vertex or breech presentations. Oblique lie (option b) is intermediate and typically self-corrects. Vertical lie (option d) is not a standard obstetric positional term used in current classifications.</w:t>
      </w:r>
    </w:p>
    <w:p>
      <w:r>
        <w:t xml:space="preserve">Positive Marks: 1</w:t>
      </w:r>
    </w:p>
    <w:p>
      <w:r>
        <w:t xml:space="preserve">Negative Marks: 0.33</w:t>
      </w:r>
    </w:p>
    <w:p/>
    <w:p>
      <w:r>
        <w:rPr>
          <w:b/>
        </w:rPr>
        <w:t xml:space="preserve">Question: What is the most common type of breech presentation encountered in clinical practice?</w:t>
      </w:r>
    </w:p>
    <w:p>
      <w:r>
        <w:t xml:space="preserve">(a) Complete breech</w:t>
      </w:r>
    </w:p>
    <w:p>
      <w:r>
        <w:t xml:space="preserve">(b) Frank breech</w:t>
      </w:r>
    </w:p>
    <w:p>
      <w:r>
        <w:t xml:space="preserve">(c) Footling breech</w:t>
      </w:r>
    </w:p>
    <w:p>
      <w:r>
        <w:t xml:space="preserve">(d) Incomplete breech</w:t>
      </w:r>
    </w:p>
    <w:p>
      <w:r>
        <w:t xml:space="preserve">Answer: b</w:t>
      </w:r>
    </w:p>
    <w:p>
      <w:r>
        <w:t xml:space="preserve">Solution: Frank breech is most common (65-70% of breech cases), with hips flexed and knees extended, feet against the head. Complete breech accounts for 25-35% with both hips and knees flexed. Footling breech is least common (5-10%) and highest risk for cord prolapse. Incomplete breech is not a standard classification term in obstetric literature.</w:t>
      </w:r>
    </w:p>
    <w:p>
      <w:r>
        <w:t xml:space="preserve">Positive Marks: 1</w:t>
      </w:r>
    </w:p>
    <w:p>
      <w:r>
        <w:t xml:space="preserve">Negative Marks: 0.33</w:t>
      </w:r>
    </w:p>
    <w:p/>
    <w:p>
      <w:r>
        <w:rPr>
          <w:b/>
        </w:rPr>
        <w:t xml:space="preserve">Question: Which of the following is a significant independent risk factor for development of breech presentation?</w:t>
      </w:r>
    </w:p>
    <w:p>
      <w:r>
        <w:t xml:space="preserve">(a) Multiparity alone</w:t>
      </w:r>
    </w:p>
    <w:p>
      <w:r>
        <w:t xml:space="preserve">(b) Prematurity</w:t>
      </w:r>
    </w:p>
    <w:p>
      <w:r>
        <w:t xml:space="preserve">(c) Nulliparity alone</w:t>
      </w:r>
    </w:p>
    <w:p>
      <w:r>
        <w:t xml:space="preserve">(d) Maternal age above 35 years</w:t>
      </w:r>
    </w:p>
    <w:p>
      <w:r>
        <w:t xml:space="preserve">Answer: b</w:t>
      </w:r>
    </w:p>
    <w:p>
      <w:r>
        <w:t xml:space="preserve">Solution: Prematurity is a significant independent risk factor because premature fetuses have not yet spontaneously turned to vertex presentation. Nulliparity (not multiparity) is a stronger modern risk factor than multiparity alone. Maternal age above 35, while associated with other risks, is not a direct independent factor for breech. Prematurity accounts for a substantial portion of breech presentations in current practice.</w:t>
      </w:r>
    </w:p>
    <w:p>
      <w:r>
        <w:t xml:space="preserve">Positive Marks: 1</w:t>
      </w:r>
    </w:p>
    <w:p>
      <w:r>
        <w:t xml:space="preserve">Negative Marks: 0.33</w:t>
      </w:r>
    </w:p>
    <w:p/>
    <w:p>
      <w:r>
        <w:rPr>
          <w:b/>
        </w:rPr>
        <w:t xml:space="preserve">Question: In face presentation, the most favorable position for vaginal delivery is when the mentum presents anteriorly. What is this position specifically called?</w:t>
      </w:r>
    </w:p>
    <w:p>
      <w:r>
        <w:t xml:space="preserve">(a) Mentum anterior</w:t>
      </w:r>
    </w:p>
    <w:p>
      <w:r>
        <w:t xml:space="preserve">(b) Mentum posterior</w:t>
      </w:r>
    </w:p>
    <w:p>
      <w:r>
        <w:t xml:space="preserve">(c) Mentum transverse</w:t>
      </w:r>
    </w:p>
    <w:p>
      <w:r>
        <w:t xml:space="preserve">(d) Mentum synclitism</w:t>
      </w:r>
    </w:p>
    <w:p>
      <w:r>
        <w:t xml:space="preserve">Answer: a</w:t>
      </w:r>
    </w:p>
    <w:p>
      <w:r>
        <w:t xml:space="preserve">Solution: Mentum anterior (chin directed toward symphysis pubis) is the only favorable face position for vaginal delivery, allowing the smallest diameter (suboccipitofrontal, 10.5 cm) to present. Mentum posterior requires cesarean delivery as further head flexion is impossible. Options c and d are not appropriate positional terms for face presentation according to standard classifications.</w:t>
      </w:r>
    </w:p>
    <w:p>
      <w:r>
        <w:t xml:space="preserve">Positive Marks: 1</w:t>
      </w:r>
    </w:p>
    <w:p>
      <w:r>
        <w:t xml:space="preserve">Negative Marks: 0.33</w:t>
      </w:r>
    </w:p>
    <w:p/>
    <w:p>
      <w:r>
        <w:rPr>
          <w:b/>
        </w:rPr>
        <w:t xml:space="preserve">Question: During labor, how does a face presentation with mentum anterior convert to allow delivery?</w:t>
      </w:r>
    </w:p>
    <w:p>
      <w:r>
        <w:t xml:space="preserve">(a) By further extension at the fetal neck</w:t>
      </w:r>
    </w:p>
    <w:p>
      <w:r>
        <w:t xml:space="preserve">(b) By flexion at the fetal neck</w:t>
      </w:r>
    </w:p>
    <w:p>
      <w:r>
        <w:t xml:space="preserve">(c) By rotation of the entire fetal head</w:t>
      </w:r>
    </w:p>
    <w:p>
      <w:r>
        <w:t xml:space="preserve">(d) By lateral flexion of the fetal spine</w:t>
      </w:r>
    </w:p>
    <w:p>
      <w:r>
        <w:t xml:space="preserve">Answer: a</w:t>
      </w:r>
    </w:p>
    <w:p>
      <w:r>
        <w:t xml:space="preserve">Solution: Face presentation with mentum anterior corrects by FURTHER EXTENSION at the neck—unique among presentations. This allows the smaller diameter to traverse the pelvis. Flexion (option b) would convert it to brow, making it worse. Rotation (option c) and lateral flexion (option d) do not describe the primary mechanism. This mechanism is counterintuitive compared to other presentations and is an important concept in face presentation management.</w:t>
      </w:r>
    </w:p>
    <w:p>
      <w:r>
        <w:t xml:space="preserve">Positive Marks: 1</w:t>
      </w:r>
    </w:p>
    <w:p>
      <w:r>
        <w:t xml:space="preserve">Negative Marks: 0.33</w:t>
      </w:r>
    </w:p>
    <w:p/>
    <w:p>
      <w:r>
        <w:rPr>
          <w:b/>
        </w:rPr>
        <w:t xml:space="preserve">Question: A primigravida at term is found to be in transverse lie. What is the most immediate life-threatening obstetric complication if labor begins?</w:t>
      </w:r>
    </w:p>
    <w:p>
      <w:r>
        <w:t xml:space="preserve">(a) Maternal placental abruption</w:t>
      </w:r>
    </w:p>
    <w:p>
      <w:r>
        <w:t xml:space="preserve">(b) Fetal chromosomal anomalies</w:t>
      </w:r>
    </w:p>
    <w:p>
      <w:r>
        <w:t xml:space="preserve">(c) Umbilical cord prolapse</w:t>
      </w:r>
    </w:p>
    <w:p>
      <w:r>
        <w:t xml:space="preserve">(d) Maternal gestational diabetes</w:t>
      </w:r>
    </w:p>
    <w:p>
      <w:r>
        <w:t xml:space="preserve">Answer: c</w:t>
      </w:r>
    </w:p>
    <w:p>
      <w:r>
        <w:t xml:space="preserve">Solution: Umbilical cord prolapse is the most immediately life-threatening complication of transverse lie in labor (10-20% incidence). As the shoulder and arm descend first, the cord becomes vulnerable to prolapse between presenting part and maternal pelvis. This requires emergency cesarean delivery to prevent fetal hypoxia. Option a (abruption) may be associated but is not the primary complication. Options b and d are unrelated to transverse lie mechanics.</w:t>
      </w:r>
    </w:p>
    <w:p>
      <w:r>
        <w:t xml:space="preserve">Positive Marks: 1</w:t>
      </w:r>
    </w:p>
    <w:p>
      <w:r>
        <w:t xml:space="preserve">Negative Marks: 0.33</w:t>
      </w:r>
    </w:p>
    <w:p/>
    <w:p>
      <w:r>
        <w:rPr>
          <w:b/>
        </w:rPr>
        <w:t xml:space="preserve">Question: In frank breech presentation, what clinical finding would be noted on Leopold's abdominal palpation?</w:t>
      </w:r>
    </w:p>
    <w:p>
      <w:r>
        <w:t xml:space="preserve">(a) Fetal head palpated in fundus, buttocks at pelvic brim</w:t>
      </w:r>
    </w:p>
    <w:p>
      <w:r>
        <w:t xml:space="preserve">(b) Fetal buttocks palpated in fundus, head at pelvic brim</w:t>
      </w:r>
    </w:p>
    <w:p>
      <w:r>
        <w:t xml:space="preserve">(c) Only fetal back palpated on concave side</w:t>
      </w:r>
    </w:p>
    <w:p>
      <w:r>
        <w:t xml:space="preserve">(d) Fetal heart sounds loudest at umbilical area</w:t>
      </w:r>
    </w:p>
    <w:p>
      <w:r>
        <w:t xml:space="preserve">Answer: a</w:t>
      </w:r>
    </w:p>
    <w:p>
      <w:r>
        <w:t xml:space="preserve">Solution: In frank breech, Leopold's maneuvers reveal the large, firm fetal head at the fundus and the softer buttocks at the pelvic brim—reverse of vertex presentation. Option b is completely inverted. Option c describes an inappropriate finding. Option d (FHS location) is unreliable for defining presentation. The specific Leopold's findings help confirm breech before labor.</w:t>
      </w:r>
    </w:p>
    <w:p>
      <w:r>
        <w:t xml:space="preserve">Positive Marks: 1</w:t>
      </w:r>
    </w:p>
    <w:p>
      <w:r>
        <w:t xml:space="preserve">Negative Marks: 0.33</w:t>
      </w:r>
    </w:p>
    <w:p/>
    <w:p>
      <w:r>
        <w:rPr>
          <w:b/>
        </w:rPr>
        <w:t xml:space="preserve">Question: A laboring primigravida in frank breech presentation has been pushing actively for 2 hours with minimal descent of the presenting diameter. What is the most appropriate management?</w:t>
      </w:r>
    </w:p>
    <w:p>
      <w:r>
        <w:t xml:space="preserve">(a) Continue pushing with increased support; most primigravidas need extended time</w:t>
      </w:r>
    </w:p>
    <w:p>
      <w:r>
        <w:t xml:space="preserve">(b) Perform forceps extraction of the aftercoming head</w:t>
      </w:r>
    </w:p>
    <w:p>
      <w:r>
        <w:t xml:space="preserve">(c) Apply vacuum extraction to the breech presentation</w:t>
      </w:r>
    </w:p>
    <w:p>
      <w:r>
        <w:t xml:space="preserve">(d) Proceed to emergency cesarean section</w:t>
      </w:r>
    </w:p>
    <w:p>
      <w:r>
        <w:t xml:space="preserve">Answer: d</w:t>
      </w:r>
    </w:p>
    <w:p>
      <w:r>
        <w:t xml:space="preserve">Solution: Lack of progress after 2 hours active pushing in a primigravida with breech is a strong indication for cesarean delivery. Primigravidas have reduced pelvic capacities and delayed breech descent increases risk of fetal trauma and asphyxia. Modern practice discourages forceps delivery (option b) for breech. Vacuum extraction (option c) is not applicable for breech. Continuing labor (option a) risks serious fetal compromise.</w:t>
      </w:r>
    </w:p>
    <w:p>
      <w:r>
        <w:t xml:space="preserve">Positive Marks: 1</w:t>
      </w:r>
    </w:p>
    <w:p>
      <w:r>
        <w:t xml:space="preserve">Negative Marks: 0.33</w:t>
      </w:r>
    </w:p>
    <w:p/>
    <w:p>
      <w:r>
        <w:rPr>
          <w:b/>
        </w:rPr>
        <w:t xml:space="preserve">Question: Which maternal factor is MOST strongly associated with brow presentation?</w:t>
      </w:r>
    </w:p>
    <w:p>
      <w:r>
        <w:t xml:space="preserve">(a) Advanced maternal age alone</w:t>
      </w:r>
    </w:p>
    <w:p>
      <w:r>
        <w:t xml:space="preserve">(b) Cephalopelvic disproportion and contracted pelvis</w:t>
      </w:r>
    </w:p>
    <w:p>
      <w:r>
        <w:t xml:space="preserve">(c) Polyhydramnios with normal pelvis</w:t>
      </w:r>
    </w:p>
    <w:p>
      <w:r>
        <w:t xml:space="preserve">(d) Multiple gestation alone</w:t>
      </w:r>
    </w:p>
    <w:p>
      <w:r>
        <w:t xml:space="preserve">Answer: b</w:t>
      </w:r>
    </w:p>
    <w:p>
      <w:r>
        <w:t xml:space="preserve">Solution: Cephalopelvic disproportion and contracted pelvis are most strongly associated with brow presentation because inadequate pelvic space prevents adequate fetal head flexion. The head cannot achieve the more favorable vertex or face positions. Advanced age (option a), polyhydramnios (option c), and multiple gestation (option d) are associated with various obstetric complications but are not primary causes of brow presentation specifically.</w:t>
      </w:r>
    </w:p>
    <w:p>
      <w:r>
        <w:t xml:space="preserve">Positive Marks: 1</w:t>
      </w:r>
    </w:p>
    <w:p>
      <w:r>
        <w:t xml:space="preserve">Negative Marks: 0.33</w:t>
      </w:r>
    </w:p>
    <w:p/>
    <w:p>
      <w:r>
        <w:rPr>
          <w:b/>
        </w:rPr>
        <w:t xml:space="preserve">Question: In face presentation with mentum posterior, what is the expected outcome in a multiparous woman with adequate pelvic measurements?</w:t>
      </w:r>
    </w:p>
    <w:p>
      <w:r>
        <w:t xml:space="preserve">(a) Spontaneous vaginal delivery is likely with rotation to mentum anterior</w:t>
      </w:r>
    </w:p>
    <w:p>
      <w:r>
        <w:t xml:space="preserve">(b) Cesarean section is required within 30 minutes</w:t>
      </w:r>
    </w:p>
    <w:p>
      <w:r>
        <w:t xml:space="preserve">(c) Trial of labor is contraindicated due to mentum posterior position</w:t>
      </w:r>
    </w:p>
    <w:p>
      <w:r>
        <w:t xml:space="preserve">(d) Forceps delivery is the safest management option</w:t>
      </w:r>
    </w:p>
    <w:p>
      <w:r>
        <w:t xml:space="preserve">Answer: a</w:t>
      </w:r>
    </w:p>
    <w:p>
      <w:r>
        <w:t xml:space="preserve">Solution: In multiparous women with adequate pelvis and mentum posterior, spontaneous rotation to mentum anterior often occurs due to superior uterine contractility and pelvic diameters in multiparity, allowing vaginal delivery. Internal rotation is a normal mechanism in labor. Option b overstates urgency. Option c (contraindication) is inaccurate for multiparity. Option d (forceps) is not preferred in modern obstetrics for face presentation, even with mentum posterior in favorable multiparous women.</w:t>
      </w:r>
    </w:p>
    <w:p>
      <w:r>
        <w:t xml:space="preserve">Positive Marks: 1</w:t>
      </w:r>
    </w:p>
    <w:p>
      <w:r>
        <w:t xml:space="preserve">Negative Marks: 0.33</w:t>
      </w:r>
    </w:p>
    <w:p/>
    <w:p>
      <w:r>
        <w:rPr>
          <w:b/>
        </w:rPr>
        <w:t xml:space="preserve">Question: A pregnant woman at term is diagnosed with persistent transverse lie and planned for external cephalic version (ECV). Which finding would be an ABSOLUTE CONTRAINDICATION to ECV?</w:t>
      </w:r>
    </w:p>
    <w:p>
      <w:r>
        <w:t xml:space="preserve">(a) Multiparity with 2 prior vaginal deliveries</w:t>
      </w:r>
    </w:p>
    <w:p>
      <w:r>
        <w:t xml:space="preserve">(b) Previous cesarean section</w:t>
      </w:r>
    </w:p>
    <w:p>
      <w:r>
        <w:t xml:space="preserve">(c) Maternal age of 38 years</w:t>
      </w:r>
    </w:p>
    <w:p>
      <w:r>
        <w:t xml:space="preserve">(d) Placenta located posteriorly</w:t>
      </w:r>
    </w:p>
    <w:p>
      <w:r>
        <w:t xml:space="preserve">Answer: b</w:t>
      </w:r>
    </w:p>
    <w:p>
      <w:r>
        <w:t xml:space="preserve">Solution: Previous cesarean section (and other prior uterine surgery) is an absolute/relative contraindication to ECV due to increased risk of uterine rupture from a weakened scar. Multiparity (option a) actually increases ECV success. Maternal age 38 (option c) reduces success but is not contraindicated. Posterior placentation (option d) is actually favorable for ECV. Standard contraindications also include abnormal CTG, vaginal bleeding, rupture of membranes, and fetal anomalies.</w:t>
      </w:r>
    </w:p>
    <w:p>
      <w:r>
        <w:t xml:space="preserve">Positive Marks: 1</w:t>
      </w:r>
    </w:p>
    <w:p>
      <w:r>
        <w:t xml:space="preserve">Negative Marks: 0.33</w:t>
      </w:r>
    </w:p>
    <w:p/>
    <w:p>
      <w:r>
        <w:rPr>
          <w:b/>
        </w:rPr>
        <w:t xml:space="preserve">Question: During breech delivery, the Mauriceau-Smellie-Veit maneuver is used for assisted delivery of the aftercoming head. Which hand position is anatomically CORRECT?</w:t>
      </w:r>
    </w:p>
    <w:p>
      <w:r>
        <w:t xml:space="preserve">(a) Right hand supports fetal back while left hand applies supraorbital pressure</w:t>
      </w:r>
    </w:p>
    <w:p>
      <w:r>
        <w:t xml:space="preserve">(b) Left hand supports fetal back while right hand applies supraorbital pressure</w:t>
      </w:r>
    </w:p>
    <w:p>
      <w:r>
        <w:t xml:space="preserve">(c) Both hands grasp fetal hips while assistant delivers head</w:t>
      </w:r>
    </w:p>
    <w:p>
      <w:r>
        <w:t xml:space="preserve">(d) Operator applies pressure on fetal occiput to extend the head</w:t>
      </w:r>
    </w:p>
    <w:p>
      <w:r>
        <w:t xml:space="preserve">Answer: b</w:t>
      </w:r>
    </w:p>
    <w:p>
      <w:r>
        <w:t xml:space="preserve">Solution: The correct Mauriceau-Smellie-Veit technique: operator's left hand (palm up) supports the fetal back/sacrum while right hand's index and middle fingers apply supraorbital/submental pressure to maintain head flexion. This preserves optimal diameter presentation. Option a reverses hand positions incorrectly. Option c doesn't describe the maneuver. Option d (extension) is harmful. This technique is essential for safe breech extraction.</w:t>
      </w:r>
    </w:p>
    <w:p>
      <w:r>
        <w:t xml:space="preserve">Positive Marks: 1</w:t>
      </w:r>
    </w:p>
    <w:p>
      <w:r>
        <w:t xml:space="preserve">Negative Marks: 0.33</w:t>
      </w:r>
    </w:p>
    <w:p/>
    <w:p>
      <w:r>
        <w:rPr>
          <w:b/>
        </w:rPr>
        <w:t xml:space="preserve">Question: A multiparous woman at term with frank breech is counseled about vaginal breech trial. Which combination of findings would FAVOR trial of vaginal breech delivery?</w:t>
      </w:r>
    </w:p>
    <w:p>
      <w:r>
        <w:t xml:space="preserve">(a) Estimated fetal weight 4.2 kg, pelvic inlet 10 cm, frank breech</w:t>
      </w:r>
    </w:p>
    <w:p>
      <w:r>
        <w:t xml:space="preserve">(b) Estimated fetal weight 2.8-3.6 kg, adequate pelvimetry, frank breech</w:t>
      </w:r>
    </w:p>
    <w:p>
      <w:r>
        <w:t xml:space="preserve">(c) Brow presentation with mild deflexion</w:t>
      </w:r>
    </w:p>
    <w:p>
      <w:r>
        <w:t xml:space="preserve">(d) Complete breech with extended knees and hips</w:t>
      </w:r>
    </w:p>
    <w:p>
      <w:r>
        <w:t xml:space="preserve">Answer: b</w:t>
      </w:r>
    </w:p>
    <w:p>
      <w:r>
        <w:t xml:space="preserve">Solution: Favorable factors for breech trial include: multiparous status (present), adequate pelvis, fetal weight 2.5-3.8 kg, frank or complete breech, and engaged presentation. Option a: 4.2 kg exceeds optimal weight and 10 cm pelvic inlet suggests contraction. Option c: brow is unfavorable presentation. Option d: complete with extended knees carries higher complication risk than frank breech. The specific fetal weight range in option b minimizes risks to both mother and fetus.</w:t>
      </w:r>
    </w:p>
    <w:p>
      <w:r>
        <w:t xml:space="preserve">Positive Marks: 1</w:t>
      </w:r>
    </w:p>
    <w:p>
      <w:r>
        <w:t xml:space="preserve">Negative Marks: 0.33</w:t>
      </w:r>
    </w:p>
    <w:p/>
    <w:p>
      <w:r>
        <w:rPr>
          <w:b/>
        </w:rPr>
        <w:t xml:space="preserve">Question: A pregnant woman presents with brow presentation at term. Pelvimetry confirms adequate maternal pelvis. What is the MOST IMPORTANT prognostic factor for this pregnancy?</w:t>
      </w:r>
    </w:p>
    <w:p>
      <w:r>
        <w:t xml:space="preserve">(a) Maternal parity and age</w:t>
      </w:r>
    </w:p>
    <w:p>
      <w:r>
        <w:t xml:space="preserve">(b) Whether brow converts to vertex (flexion) or face (extension)</w:t>
      </w:r>
    </w:p>
    <w:p>
      <w:r>
        <w:t xml:space="preserve">(c) Fetal biophysical profile score</w:t>
      </w:r>
    </w:p>
    <w:p>
      <w:r>
        <w:t xml:space="preserve">(d) Presence of polyhydramnios</w:t>
      </w:r>
    </w:p>
    <w:p>
      <w:r>
        <w:t xml:space="preserve">Answer: b</w:t>
      </w:r>
    </w:p>
    <w:p>
      <w:r>
        <w:t xml:space="preserve">Solution: The most important prognostic factor in brow presentation is whether it converts to a more favorable presentation. Conversion to vertex (flexion) or face with mentum anterior offers good prognosis for vaginal delivery. Persistent brow with mentofrontal diameter (13.5 cm) is usually too large for successful vaginal delivery. Maternal parity (option a) is secondary. Biophysical profile (option c) and polyhydramnios (option d) don't directly determine prognosis for the brow itself.</w:t>
      </w:r>
    </w:p>
    <w:p>
      <w:r>
        <w:t xml:space="preserve">Positive Marks: 1</w:t>
      </w:r>
    </w:p>
    <w:p>
      <w:r>
        <w:t xml:space="preserve">Negative Marks: 0.33</w:t>
      </w:r>
    </w:p>
    <w:p/>
    <w:p>
      <w:r>
        <w:rPr>
          <w:b/>
        </w:rPr>
        <w:t xml:space="preserve">Question: Regarding the ultrasound diagnosis of breech presentation, which finding is most SPECIFIC?</w:t>
      </w:r>
    </w:p>
    <w:p>
      <w:r>
        <w:t xml:space="preserve">(a) Absence of fetal head at pelvic inlet on transabdominal scan</w:t>
      </w:r>
    </w:p>
    <w:p>
      <w:r>
        <w:t xml:space="preserve">(b) Visualization of buttocks or feet at pelvic inlet with spine posterior</w:t>
      </w:r>
    </w:p>
    <w:p>
      <w:r>
        <w:t xml:space="preserve">(c) Amniotic fluid volume greater than 20 cm</w:t>
      </w:r>
    </w:p>
    <w:p>
      <w:r>
        <w:t xml:space="preserve">(d) Umbilical artery Doppler resistance index above 0.7</w:t>
      </w:r>
    </w:p>
    <w:p>
      <w:r>
        <w:t xml:space="preserve">Answer: b</w:t>
      </w:r>
    </w:p>
    <w:p>
      <w:r>
        <w:t xml:space="preserve">Solution: Direct ultrasound visualization of the buttocks or feet at the pelvic inlet with the fetal spine visible posteriorly is the most specific finding for breech diagnosis. This provides definitive confirmation. Option a is non-specific (head could be high). Option c (polyhydramnios) and option d (Doppler findings) are not diagnostic for breech presentation. Real-time ultrasound is the gold standard for confirming fetal presentation.</w:t>
      </w:r>
    </w:p>
    <w:p>
      <w:r>
        <w:t xml:space="preserve">Positive Marks: 1</w:t>
      </w:r>
    </w:p>
    <w:p>
      <w:r>
        <w:t xml:space="preserve">Negative Marks: 0.33</w:t>
      </w:r>
    </w:p>
    <w:p/>
    <w:p>
      <w:r>
        <w:rPr>
          <w:b/>
        </w:rPr>
        <w:t xml:space="preserve">Question: A nulliparous woman at term with complete breech presentation and borderline pelvic measurements seeks counseling on delivery options. Based on current INC/NORCET guidelines, what is the most appropriate recommendation?</w:t>
      </w:r>
    </w:p>
    <w:p>
      <w:r>
        <w:t xml:space="preserve">(a) Trial of vaginal breech delivery is acceptable as nulliparity alone is not a contraindication</w:t>
      </w:r>
    </w:p>
    <w:p>
      <w:r>
        <w:t xml:space="preserve">(b) Planned cesarean section should be performed to minimize perinatal risks</w:t>
      </w:r>
    </w:p>
    <w:p>
      <w:r>
        <w:t xml:space="preserve">(c) External cephalic version should be attempted first; cesarean if unsuccessful</w:t>
      </w:r>
    </w:p>
    <w:p>
      <w:r>
        <w:t xml:space="preserve">(d) Induction of labor with close fetal monitoring is most cost-effective</w:t>
      </w:r>
    </w:p>
    <w:p>
      <w:r>
        <w:t xml:space="preserve">Answer: c</w:t>
      </w:r>
    </w:p>
    <w:p>
      <w:r>
        <w:t xml:space="preserve">Solution: Current guidelines recommend: attempted external cephalic version (ECV) as first-line for term breech in nulliparous women (if no contraindications). If successful, vaginal vertex delivery is planned. If ECV fails or is contraindicated, cesarean is indicated, especially with borderline pelvis and nulliparity. Option a: vaginal breech trial in nulliparity with borderline pelvis is not current standard. Option b: premature without attempting ECV. Option d: induction not indicated without prior ECV attempt.</w:t>
      </w:r>
    </w:p>
    <w:p>
      <w:r>
        <w:t xml:space="preserve">Positive Marks: 1</w:t>
      </w:r>
    </w:p>
    <w:p>
      <w:r>
        <w:t xml:space="preserve">Negative Marks: 0.33</w:t>
      </w:r>
    </w:p>
    <w:p/>
    <w:p>
      <w:r>
        <w:rPr>
          <w:b/>
        </w:rPr>
        <w:t xml:space="preserve">Question: During pregnancy, a woman is found to have transverse lie at 36 weeks. If left untreated, what is the most likely outcome at delivery?</w:t>
      </w:r>
    </w:p>
    <w:p>
      <w:r>
        <w:t xml:space="preserve">(a) Spontaneous version to vertex presentation occurs in majority of cases</w:t>
      </w:r>
    </w:p>
    <w:p>
      <w:r>
        <w:t xml:space="preserve">(b) Most cases persist as transverse lie requiring cesarean delivery</w:t>
      </w:r>
    </w:p>
    <w:p>
      <w:r>
        <w:t xml:space="preserve">(c) Transverse lie spontaneously converts to breech presentation</w:t>
      </w:r>
    </w:p>
    <w:p>
      <w:r>
        <w:t xml:space="preserve">(d) There is equal probability of vertex, breech, or transverse lie at term</w:t>
      </w:r>
    </w:p>
    <w:p>
      <w:r>
        <w:t xml:space="preserve">Answer: b</w:t>
      </w:r>
    </w:p>
    <w:p>
      <w:r>
        <w:t xml:space="preserve">Solution: Transverse lie persisting beyond 34-35 weeks rarely converts spontaneously (unlike early pregnancy). Most persist and require cesarean delivery. Early-to-mid pregnancy transverse lies often correct, but persistent transverse lie at term has poor prognosis. Option a contradicts clinical evidence for term transverse lie. Option c (conversion to breech) is less common than persistence. Option d suggests equal probability, which is inaccurate. Planned cesarean is the standard for persistent term transverse lie to prevent cord prolapse and obstructed labor.</w:t>
      </w:r>
    </w:p>
    <w:p>
      <w:r>
        <w:t xml:space="preserve">Positive Marks: 1</w:t>
      </w:r>
    </w:p>
    <w:p>
      <w:r>
        <w:t xml:space="preserve">Negative Marks: 0.33</w:t>
      </w:r>
    </w:p>
    <w:sectPr>
      <w:pgSz w:w="11906" w:h="16838"/>
      <w:pgMar w:top="1134" w:right="1134" w:bottom="1134" w:left="1134"/>
    </w:sectPr>
  </w:body>
</w:document>
</file>