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epidemiological study design is most useful for investigating the cause of a sudden disease outbreak in a community?</w:t>
      </w:r>
    </w:p>
    <w:p>
      <w:r>
        <w:t xml:space="preserve">(a) Randomized controlled trial</w:t>
      </w:r>
    </w:p>
    <w:p>
      <w:r>
        <w:t xml:space="preserve">(b) Cross-sectional descriptive survey</w:t>
      </w:r>
    </w:p>
    <w:p>
      <w:r>
        <w:t xml:space="preserve">(c) Cohort study</w:t>
      </w:r>
    </w:p>
    <w:p>
      <w:r>
        <w:t xml:space="preserve">(d) Ecological study</w:t>
      </w:r>
    </w:p>
    <w:p>
      <w:r>
        <w:t xml:space="preserve">Answer: b</w:t>
      </w:r>
    </w:p>
    <w:p>
      <w:r>
        <w:t xml:space="preserve">Solution: Cross-sectional descriptive surveys are ideal for outbreak investigations as they quickly describe the distribution of disease by person, place, and time. RCTs are intervention studies, not suitable for outbreak investigation. Cohort studies are time-consuming and expensive for acute outbreaks. Ecological studies analyze group-level data, not individual cases, making them unsuitable for outbreak response. The descriptive cross-sectional approach allows rapid identification of source and transmission mode.</w:t>
      </w:r>
    </w:p>
    <w:p>
      <w:r>
        <w:t xml:space="preserve">Positive Marks: 1</w:t>
      </w:r>
    </w:p>
    <w:p>
      <w:r>
        <w:t xml:space="preserve">Negative Marks: 0.33</w:t>
      </w:r>
    </w:p>
    <w:p/>
    <w:p>
      <w:r>
        <w:rPr>
          <w:b/>
        </w:rPr>
        <w:t xml:space="preserve">Question: A researcher identifies 100 patients with diabetes and 100 without diabetes, then looks backward to compare past dietary exposure. This is an example of which study design?</w:t>
      </w:r>
    </w:p>
    <w:p>
      <w:r>
        <w:t xml:space="preserve">(a) Prospective cohort study</w:t>
      </w:r>
    </w:p>
    <w:p>
      <w:r>
        <w:t xml:space="preserve">(b) Case-control study</w:t>
      </w:r>
    </w:p>
    <w:p>
      <w:r>
        <w:t xml:space="preserve">(c) Randomized controlled trial</w:t>
      </w:r>
    </w:p>
    <w:p>
      <w:r>
        <w:t xml:space="preserve">(d) Cross-sectional survey</w:t>
      </w:r>
    </w:p>
    <w:p>
      <w:r>
        <w:t xml:space="preserve">Answer: b</w:t>
      </w:r>
    </w:p>
    <w:p>
      <w:r>
        <w:t xml:space="preserve">Solution: This is a classic case-control design: participants are selected based on disease status (cases=diabetic, controls=non-diabetic) and exposure is determined retrospectively. Prospective cohort starts with exposure and follows for disease development. RCTs involve intervention assignment. Cross-sectional measures exposure and disease at same time point. Memory aid: Case-Control = Cases first, then Control, history backward.</w:t>
      </w:r>
    </w:p>
    <w:p>
      <w:r>
        <w:t xml:space="preserve">Positive Marks: 1</w:t>
      </w:r>
    </w:p>
    <w:p>
      <w:r>
        <w:t xml:space="preserve">Negative Marks: 0.33</w:t>
      </w:r>
    </w:p>
    <w:p/>
    <w:p>
      <w:r>
        <w:rPr>
          <w:b/>
        </w:rPr>
        <w:t xml:space="preserve">Question: Which statement best describes the primary disadvantage of a prospective cohort study?</w:t>
      </w:r>
    </w:p>
    <w:p>
      <w:r>
        <w:t xml:space="preserve">(a) Unable to calculate relative risk</w:t>
      </w:r>
    </w:p>
    <w:p>
      <w:r>
        <w:t xml:space="preserve">(b) Time-consuming, expensive, and high loss to follow-up</w:t>
      </w:r>
    </w:p>
    <w:p>
      <w:r>
        <w:t xml:space="preserve">(c) Cannot study multiple outcomes</w:t>
      </w:r>
    </w:p>
    <w:p>
      <w:r>
        <w:t xml:space="preserve">(d) Subject to ecological fallacy</w:t>
      </w:r>
    </w:p>
    <w:p>
      <w:r>
        <w:t xml:space="preserve">Answer: b</w:t>
      </w:r>
    </w:p>
    <w:p>
      <w:r>
        <w:t xml:space="preserve">Solution: Prospective cohort studies require long follow-up periods, significant resources, and often suffer from attrition bias due to participant dropout. Conversely, they can calculate relative risk directly (advantage) and study multiple outcomes. Ecological fallacy applies to ecological studies, not cohort studies. The main disadvantages are temporal and financial burden, especially for chronic diseases with long latency periods.</w:t>
      </w:r>
    </w:p>
    <w:p>
      <w:r>
        <w:t xml:space="preserve">Positive Marks: 1</w:t>
      </w:r>
    </w:p>
    <w:p>
      <w:r>
        <w:t xml:space="preserve">Negative Marks: 0.33</w:t>
      </w:r>
    </w:p>
    <w:p/>
    <w:p>
      <w:r>
        <w:rPr>
          <w:b/>
        </w:rPr>
        <w:t xml:space="preserve">Question: In a case-control study examining risk factors for lung cancer, what does the odds ratio primarily estimate?</w:t>
      </w:r>
    </w:p>
    <w:p>
      <w:r>
        <w:t xml:space="preserve">(a) The probability of developing lung cancer in exposed persons</w:t>
      </w:r>
    </w:p>
    <w:p>
      <w:r>
        <w:t xml:space="preserve">(b) The probability of exposure given the disease status</w:t>
      </w:r>
    </w:p>
    <w:p>
      <w:r>
        <w:t xml:space="preserve">(c) The approximate relative risk in rare diseases</w:t>
      </w:r>
    </w:p>
    <w:p>
      <w:r>
        <w:t xml:space="preserve">(d) The incidence rate of lung cancer</w:t>
      </w:r>
    </w:p>
    <w:p>
      <w:r>
        <w:t xml:space="preserve">Answer: c</w:t>
      </w:r>
    </w:p>
    <w:p>
      <w:r>
        <w:t xml:space="preserve">Solution: In case-control studies, odds ratio approximates relative risk, especially when the disease is rare (&lt;10% in population). The OR estimates how much more likely exposed cases are compared to exposed controls. It does not directly measure probability of disease development (that's relative risk) or incidence rate. Key insight: OR estimates RR best when disease is rare; the rarer the disease, the closer OR approximates RR.</w:t>
      </w:r>
    </w:p>
    <w:p>
      <w:r>
        <w:t xml:space="preserve">Positive Marks: 1</w:t>
      </w:r>
    </w:p>
    <w:p>
      <w:r>
        <w:t xml:space="preserve">Negative Marks: 0.33</w:t>
      </w:r>
    </w:p>
    <w:p/>
    <w:p>
      <w:r>
        <w:rPr>
          <w:b/>
        </w:rPr>
        <w:t xml:space="preserve">Question: Which type of bias occurs when study participants with the disease recall past exposures differently than those without disease?</w:t>
      </w:r>
    </w:p>
    <w:p>
      <w:r>
        <w:t xml:space="preserve">(a) Selection bias</w:t>
      </w:r>
    </w:p>
    <w:p>
      <w:r>
        <w:t xml:space="preserve">(b) Recall bias</w:t>
      </w:r>
    </w:p>
    <w:p>
      <w:r>
        <w:t xml:space="preserve">(c) Confounding bias</w:t>
      </w:r>
    </w:p>
    <w:p>
      <w:r>
        <w:t xml:space="preserve">(d) Information bias</w:t>
      </w:r>
    </w:p>
    <w:p>
      <w:r>
        <w:t xml:space="preserve">Answer: b</w:t>
      </w:r>
    </w:p>
    <w:p>
      <w:r>
        <w:t xml:space="preserve">Solution: Recall bias is differential misclassification of exposure based on disease status—cases may over-report harmful exposures (telescoping) or under-report (minimization). Selection bias involves preferential selection of participants. Confounding bias involves unmeasured third variables. Information bias is the umbrella term; recall bias is a specific type. Classic example: mothers of malformed babies recall thalidomide use more accurately than mothers of healthy babies.</w:t>
      </w:r>
    </w:p>
    <w:p>
      <w:r>
        <w:t xml:space="preserve">Positive Marks: 1</w:t>
      </w:r>
    </w:p>
    <w:p>
      <w:r>
        <w:t xml:space="preserve">Negative Marks: 0.33</w:t>
      </w:r>
    </w:p>
    <w:p/>
    <w:p>
      <w:r>
        <w:rPr>
          <w:b/>
        </w:rPr>
        <w:t xml:space="preserve">Question: A community health nurse wants to determine the prevalence of hypertension in a population of 50,000 residents. Which study design is most appropriate?</w:t>
      </w:r>
    </w:p>
    <w:p>
      <w:r>
        <w:t xml:space="preserve">(a) Case-control study</w:t>
      </w:r>
    </w:p>
    <w:p>
      <w:r>
        <w:t xml:space="preserve">(b) Prospective cohort study</w:t>
      </w:r>
    </w:p>
    <w:p>
      <w:r>
        <w:t xml:space="preserve">(c) Cross-sectional survey</w:t>
      </w:r>
    </w:p>
    <w:p>
      <w:r>
        <w:t xml:space="preserve">(d) Randomized controlled trial</w:t>
      </w:r>
    </w:p>
    <w:p>
      <w:r>
        <w:t xml:space="preserve">Answer: c</w:t>
      </w:r>
    </w:p>
    <w:p>
      <w:r>
        <w:t xml:space="preserve">Solution: Cross-sectional surveys measure prevalence by assessing exposure and disease simultaneously at a single point in time. They are quick, inexpensive, and ideal for prevalence estimation. Case-control is for case-finding. Cohort studies follow participants over time (incidence). RCTs test interventions. Cross-sectional design provides a snapshot of disease burden in the population.</w:t>
      </w:r>
    </w:p>
    <w:p>
      <w:r>
        <w:t xml:space="preserve">Positive Marks: 1</w:t>
      </w:r>
    </w:p>
    <w:p>
      <w:r>
        <w:t xml:space="preserve">Negative Marks: 0.33</w:t>
      </w:r>
    </w:p>
    <w:p/>
    <w:p>
      <w:r>
        <w:rPr>
          <w:b/>
        </w:rPr>
        <w:t xml:space="preserve">Question: Which characteristic distinguishes a randomized controlled trial from other analytical study designs?</w:t>
      </w:r>
    </w:p>
    <w:p>
      <w:r>
        <w:t xml:space="preserve">(a) Researcher manipulates the exposure variable</w:t>
      </w:r>
    </w:p>
    <w:p>
      <w:r>
        <w:t xml:space="preserve">(b) Participants are selected based on disease status</w:t>
      </w:r>
    </w:p>
    <w:p>
      <w:r>
        <w:t xml:space="preserve">(c) Only exposure information is collected retrospectively</w:t>
      </w:r>
    </w:p>
    <w:p>
      <w:r>
        <w:t xml:space="preserve">(d) Study occurs at a single point in time</w:t>
      </w:r>
    </w:p>
    <w:p>
      <w:r>
        <w:t xml:space="preserve">Answer: a</w:t>
      </w:r>
    </w:p>
    <w:p>
      <w:r>
        <w:t xml:space="preserve">Solution: RCTs are experimental designs where the researcher assigns exposure (intervention) to participants, establishing temporal precedence and reducing confounding through randomization. Case-control studies select by disease status. Cohort studies select by exposure but don't assign it. Cross-sectional studies measure at one time point. The key distinguishing feature of RCTs is active manipulation of the independent variable by the investigator.</w:t>
      </w:r>
    </w:p>
    <w:p>
      <w:r>
        <w:t xml:space="preserve">Positive Marks: 1</w:t>
      </w:r>
    </w:p>
    <w:p>
      <w:r>
        <w:t xml:space="preserve">Negative Marks: 0.33</w:t>
      </w:r>
    </w:p>
    <w:p/>
    <w:p>
      <w:r>
        <w:rPr>
          <w:b/>
        </w:rPr>
        <w:t xml:space="preserve">Question: What is the primary advantage of a randomized controlled trial in establishing causality?</w:t>
      </w:r>
    </w:p>
    <w:p>
      <w:r>
        <w:t xml:space="preserve">(a) Large sample sizes are always available</w:t>
      </w:r>
    </w:p>
    <w:p>
      <w:r>
        <w:t xml:space="preserve">(b) Randomization minimizes selection bias and confounding</w:t>
      </w:r>
    </w:p>
    <w:p>
      <w:r>
        <w:t xml:space="preserve">(c) Participants have perfect adherence to intervention</w:t>
      </w:r>
    </w:p>
    <w:p>
      <w:r>
        <w:t xml:space="preserve">(d) Results can be immediately applied to all populations</w:t>
      </w:r>
    </w:p>
    <w:p>
      <w:r>
        <w:t xml:space="preserve">Answer: b</w:t>
      </w:r>
    </w:p>
    <w:p>
      <w:r>
        <w:t xml:space="preserve">Solution: Randomization distributes known and unknown confounders equally between groups, strengthening causal inference. RCTs are the gold standard for causality but don't guarantee large samples (may need to be small), don't eliminate poor adherence, and generalizability (external validity) remains a challenge. Randomization prevents allocation bias and selection bias by making comparison groups equivalent at baseline.</w:t>
      </w:r>
    </w:p>
    <w:p>
      <w:r>
        <w:t xml:space="preserve">Positive Marks: 1</w:t>
      </w:r>
    </w:p>
    <w:p>
      <w:r>
        <w:t xml:space="preserve">Negative Marks: 0.33</w:t>
      </w:r>
    </w:p>
    <w:p/>
    <w:p>
      <w:r>
        <w:rPr>
          <w:b/>
        </w:rPr>
        <w:t xml:space="preserve">Question: In a retrospective cohort study examining pesticide exposure and cancer, participants are identified from old employment records. What type of bias might this introduce?</w:t>
      </w:r>
    </w:p>
    <w:p>
      <w:r>
        <w:t xml:space="preserve">(a) Loss to follow-up bias</w:t>
      </w:r>
    </w:p>
    <w:p>
      <w:r>
        <w:t xml:space="preserve">(b) Healthy worker effect</w:t>
      </w:r>
    </w:p>
    <w:p>
      <w:r>
        <w:t xml:space="preserve">(c) Differential misclassification</w:t>
      </w:r>
    </w:p>
    <w:p>
      <w:r>
        <w:t xml:space="preserve">(d) Interviewer bias</w:t>
      </w:r>
    </w:p>
    <w:p>
      <w:r>
        <w:t xml:space="preserve">Answer: b</w:t>
      </w:r>
    </w:p>
    <w:p>
      <w:r>
        <w:t xml:space="preserve">Solution: Healthy worker effect occurs when employed/occupationally-exposed cohorts are healthier than the general population (selection bias). Workers severely affected by pesticide illness may have quit, leaving only resilient workers. This biases results toward the null. Loss-to-follow-up applies more to prospective designs. Misclassification refers to exposure/outcome measurement errors. Interviewer bias occurs during data collection interviews.</w:t>
      </w:r>
    </w:p>
    <w:p>
      <w:r>
        <w:t xml:space="preserve">Positive Marks: 1</w:t>
      </w:r>
    </w:p>
    <w:p>
      <w:r>
        <w:t xml:space="preserve">Negative Marks: 0.33</w:t>
      </w:r>
    </w:p>
    <w:p/>
    <w:p>
      <w:r>
        <w:rPr>
          <w:b/>
        </w:rPr>
        <w:t xml:space="preserve">Question: A researcher conducts a study where 200 cases of tuberculosis are matched with 200 controls on age and sex, then compares BCG vaccination history. This approach addresses which study limitation?</w:t>
      </w:r>
    </w:p>
    <w:p>
      <w:r>
        <w:t xml:space="preserve">(a) Temporal relationship between exposure and disease</w:t>
      </w:r>
    </w:p>
    <w:p>
      <w:r>
        <w:t xml:space="preserve">(b) Confounding by age and sex variables</w:t>
      </w:r>
    </w:p>
    <w:p>
      <w:r>
        <w:t xml:space="preserve">(c) Recall bias in case-control studies</w:t>
      </w:r>
    </w:p>
    <w:p>
      <w:r>
        <w:t xml:space="preserve">(d) Low statistical power due to small sample</w:t>
      </w:r>
    </w:p>
    <w:p>
      <w:r>
        <w:t xml:space="preserve">Answer: b</w:t>
      </w:r>
    </w:p>
    <w:p>
      <w:r>
        <w:t xml:space="preserve">Solution: Matching on age and sex removes these potential confounding variables by making cases and controls equivalent on these characteristics, stratifying the analysis. Matching doesn't establish temporal precedence (only prospective designs can), doesn't eliminate recall bias (still retrospective), and doesn't directly address statistical power. Stratification/matching is a statistical control technique for known confounders identified a priori.</w:t>
      </w:r>
    </w:p>
    <w:p>
      <w:r>
        <w:t xml:space="preserve">Positive Marks: 1</w:t>
      </w:r>
    </w:p>
    <w:p>
      <w:r>
        <w:t xml:space="preserve">Negative Marks: 0.33</w:t>
      </w:r>
    </w:p>
    <w:p/>
    <w:p>
      <w:r>
        <w:rPr>
          <w:b/>
        </w:rPr>
        <w:t xml:space="preserve">Question: Which of the following statements about ecological studies is correct?</w:t>
      </w:r>
    </w:p>
    <w:p>
      <w:r>
        <w:t xml:space="preserve">(a) They measure individual-level exposure and disease</w:t>
      </w:r>
    </w:p>
    <w:p>
      <w:r>
        <w:t xml:space="preserve">(b) They analyze group-level aggregate data and are prone to ecological fallacy</w:t>
      </w:r>
    </w:p>
    <w:p>
      <w:r>
        <w:t xml:space="preserve">(c) They can establish individual causality with certainty</w:t>
      </w:r>
    </w:p>
    <w:p>
      <w:r>
        <w:t xml:space="preserve">(d) They require randomization for valid conclusions</w:t>
      </w:r>
    </w:p>
    <w:p>
      <w:r>
        <w:t xml:space="preserve">Answer: b</w:t>
      </w:r>
    </w:p>
    <w:p>
      <w:r>
        <w:t xml:space="preserve">Solution: Ecological studies analyze group or population-level data rather than individual data, making them susceptible to ecological fallacy (assuming group-level relationships hold at individual level). They cannot establish causality at individual level. They don't involve randomization. Example: Countries with high coffee consumption have high heart disease rates (group level) doesn't mean individual coffee drinkers get heart disease. Ecological fallacy: group pattern ≠ individual pattern.</w:t>
      </w:r>
    </w:p>
    <w:p>
      <w:r>
        <w:t xml:space="preserve">Positive Marks: 1</w:t>
      </w:r>
    </w:p>
    <w:p>
      <w:r>
        <w:t xml:space="preserve">Negative Marks: 0.33</w:t>
      </w:r>
    </w:p>
    <w:p/>
    <w:p>
      <w:r>
        <w:rPr>
          <w:b/>
        </w:rPr>
        <w:t xml:space="preserve">Question: In a disease surveillance system, which epidemiological study design is continuously used to monitor disease trends in a population?</w:t>
      </w:r>
    </w:p>
    <w:p>
      <w:r>
        <w:t xml:space="preserve">(a) Case-control study</w:t>
      </w:r>
    </w:p>
    <w:p>
      <w:r>
        <w:t xml:space="preserve">(b) Repeated cross-sectional surveys</w:t>
      </w:r>
    </w:p>
    <w:p>
      <w:r>
        <w:t xml:space="preserve">(c) Randomized controlled trial</w:t>
      </w:r>
    </w:p>
    <w:p>
      <w:r>
        <w:t xml:space="preserve">(d) Ecological retrospective analysis</w:t>
      </w:r>
    </w:p>
    <w:p>
      <w:r>
        <w:t xml:space="preserve">Answer: b</w:t>
      </w:r>
    </w:p>
    <w:p>
      <w:r>
        <w:t xml:space="preserve">Solution: Repeated cross-sectional surveys (or surveillance) provide ongoing snapshots of disease prevalence and trends in populations over time. Case-control studies investigate specific outbreaks retrospectively. RCTs are intervention trials. Ecological analysis examines group-level patterns. Surveillance systems use descriptive epidemiology, primarily cross-sectional data collection at regular intervals to track disease burden and emerging health issues.</w:t>
      </w:r>
    </w:p>
    <w:p>
      <w:r>
        <w:t xml:space="preserve">Positive Marks: 1</w:t>
      </w:r>
    </w:p>
    <w:p>
      <w:r>
        <w:t xml:space="preserve">Negative Marks: 0.33</w:t>
      </w:r>
    </w:p>
    <w:p/>
    <w:p>
      <w:r>
        <w:rPr>
          <w:b/>
        </w:rPr>
        <w:t xml:space="preserve">Question: A case-control study of 500 participants finds an odds ratio of 2.5 with a 95% CI of 1.8-3.4 for the association between smoking and myocardial infarction. What does this confidence interval indicate?</w:t>
      </w:r>
    </w:p>
    <w:p>
      <w:r>
        <w:t xml:space="preserve">(a) Smoking causes MI in 25% of cases</w:t>
      </w:r>
    </w:p>
    <w:p>
      <w:r>
        <w:t xml:space="preserve">(b) We are 95% confident the true OR lies between 1.8 and 3.4, excluding 1.0 suggests significance</w:t>
      </w:r>
    </w:p>
    <w:p>
      <w:r>
        <w:t xml:space="preserve">(c) The study results apply to 95% of the population</w:t>
      </w:r>
    </w:p>
    <w:p>
      <w:r>
        <w:t xml:space="preserve">(d) There is a 2.5 chance of developing MI if exposed</w:t>
      </w:r>
    </w:p>
    <w:p>
      <w:r>
        <w:t xml:space="preserve">Answer: b</w:t>
      </w:r>
    </w:p>
    <w:p>
      <w:r>
        <w:t xml:space="preserve">Solution: A 95% CI of 1.8-3.4 means we're 95% confident the true population parameter falls within this range. Since 1.0 (null value for OR) is excluded, the association is statistically significant at p&lt;0.05. The OR ≠ probability of disease development. The CI doesn't indicate population applicability (external validity). Memory aid: CI excludes 1.0 = statistically significant association.</w:t>
      </w:r>
    </w:p>
    <w:p>
      <w:r>
        <w:t xml:space="preserve">Positive Marks: 1</w:t>
      </w:r>
    </w:p>
    <w:p>
      <w:r>
        <w:t xml:space="preserve">Negative Marks: 0.33</w:t>
      </w:r>
    </w:p>
    <w:p/>
    <w:p>
      <w:r>
        <w:rPr>
          <w:b/>
        </w:rPr>
        <w:t xml:space="preserve">Question: Which study design would be most appropriate for investigating a rare occupational disease with a long latency period?</w:t>
      </w:r>
    </w:p>
    <w:p>
      <w:r>
        <w:t xml:space="preserve">(a) Cross-sectional survey</w:t>
      </w:r>
    </w:p>
    <w:p>
      <w:r>
        <w:t xml:space="preserve">(b) Prospective cohort study</w:t>
      </w:r>
    </w:p>
    <w:p>
      <w:r>
        <w:t xml:space="preserve">(c) Case-control study</w:t>
      </w:r>
    </w:p>
    <w:p>
      <w:r>
        <w:t xml:space="preserve">(d) Randomized controlled trial</w:t>
      </w:r>
    </w:p>
    <w:p>
      <w:r>
        <w:t xml:space="preserve">Answer: c</w:t>
      </w:r>
    </w:p>
    <w:p>
      <w:r>
        <w:t xml:space="preserve">Solution: Case-control studies are ideal for rare diseases and long latency periods because they start with cases and work backward (efficient, smaller sample needed, shorter duration). Prospective cohort requires huge sample sizes and decades of follow-up for rare outcomes with long latency. Cross-sectional can't establish causality. RCTs aren't used for disease investigation. Case-control advantage: rapid, inexpensive for rare diseases; disadvantage: retrospective exposure measurement.</w:t>
      </w:r>
    </w:p>
    <w:p>
      <w:r>
        <w:t xml:space="preserve">Positive Marks: 1</w:t>
      </w:r>
    </w:p>
    <w:p>
      <w:r>
        <w:t xml:space="preserve">Negative Marks: 0.33</w:t>
      </w:r>
    </w:p>
    <w:p/>
    <w:p>
      <w:r>
        <w:rPr>
          <w:b/>
        </w:rPr>
        <w:t xml:space="preserve">Question: A community health program measures both the vaccination status and polio incidence in 5 villages during one year. This is an example of which study design?</w:t>
      </w:r>
    </w:p>
    <w:p>
      <w:r>
        <w:t xml:space="preserve">(a) Prospective cohort study</w:t>
      </w:r>
    </w:p>
    <w:p>
      <w:r>
        <w:t xml:space="preserve">(b) Retrospective case-control study</w:t>
      </w:r>
    </w:p>
    <w:p>
      <w:r>
        <w:t xml:space="preserve">(c) Cross-sectional descriptive study</w:t>
      </w:r>
    </w:p>
    <w:p>
      <w:r>
        <w:t xml:space="preserve">(d) Experimental field trial</w:t>
      </w:r>
    </w:p>
    <w:p>
      <w:r>
        <w:t xml:space="preserve">Answer: c</w:t>
      </w:r>
    </w:p>
    <w:p>
      <w:r>
        <w:t xml:space="preserve">Solution: This is a cross-sectional study: exposure (vaccination) and outcome (polio cases) are measured simultaneously in a defined population at a single time point. Prospective cohort starts with unexposed/exposed and follows forward. Case-control starts with cases. Field trials involve intervention assignment. Cross-sectional provides prevalence data but cannot establish temporal precedence or calculate relative risk directly.</w:t>
      </w:r>
    </w:p>
    <w:p>
      <w:r>
        <w:t xml:space="preserve">Positive Marks: 1</w:t>
      </w:r>
    </w:p>
    <w:p>
      <w:r>
        <w:t xml:space="preserve">Negative Marks: 0.33</w:t>
      </w:r>
    </w:p>
    <w:p/>
    <w:p>
      <w:r>
        <w:rPr>
          <w:b/>
        </w:rPr>
        <w:t xml:space="preserve">Question: In a cohort study of 1000 smokers and 1000 non-smokers followed for 10 years, 100 smokers developed lung cancer vs 10 non-smokers. What is the relative risk?</w:t>
      </w:r>
    </w:p>
    <w:p>
      <w:r>
        <w:t xml:space="preserve">(a) 0.1</w:t>
      </w:r>
    </w:p>
    <w:p>
      <w:r>
        <w:t xml:space="preserve">(b) 10</w:t>
      </w:r>
    </w:p>
    <w:p>
      <w:r>
        <w:t xml:space="preserve">(c) 9</w:t>
      </w:r>
    </w:p>
    <w:p>
      <w:r>
        <w:t xml:space="preserve">(d) 100</w:t>
      </w:r>
    </w:p>
    <w:p>
      <w:r>
        <w:t xml:space="preserve">Answer: b</w:t>
      </w:r>
    </w:p>
    <w:p>
      <w:r>
        <w:t xml:space="preserve">Solution: Relative Risk = Risk in exposed / Risk in unexposed = (100/1000)/(10/1000) = 0.1/0.01 = 10. Smokers are 10 times more likely to develop lung cancer than non-smokers. RR is a direct calculation possible only in cohort and RCT designs. RR &gt;1 indicates increased risk; RR &lt;1 indicates protective effect. This is unique to prospective designs; case-control studies calculate odds ratio instead.</w:t>
      </w:r>
    </w:p>
    <w:p>
      <w:r>
        <w:t xml:space="preserve">Positive Marks: 1</w:t>
      </w:r>
    </w:p>
    <w:p>
      <w:r>
        <w:t xml:space="preserve">Negative Marks: 0.33</w:t>
      </w:r>
    </w:p>
    <w:p/>
    <w:p>
      <w:r>
        <w:rPr>
          <w:b/>
        </w:rPr>
        <w:t xml:space="preserve">Question: Which of the following is the primary reason case-control studies are susceptible to selection bias in disease outcome selection?</w:t>
      </w:r>
    </w:p>
    <w:p>
      <w:r>
        <w:t xml:space="preserve">(a) Cases are selected from hospital patients who may not represent all cases in the community</w:t>
      </w:r>
    </w:p>
    <w:p>
      <w:r>
        <w:t xml:space="preserve">(b) Controls are always younger than cases</w:t>
      </w:r>
    </w:p>
    <w:p>
      <w:r>
        <w:t xml:space="preserve">(c) Exposure history is always unknown</w:t>
      </w:r>
    </w:p>
    <w:p>
      <w:r>
        <w:t xml:space="preserve">(d) Sample size is always too small</w:t>
      </w:r>
    </w:p>
    <w:p>
      <w:r>
        <w:t xml:space="preserve">Answer: a</w:t>
      </w:r>
    </w:p>
    <w:p>
      <w:r>
        <w:t xml:space="preserve">Solution: Selection bias in case-control occurs when cases are selected non-randomly (e.g., hospital cases vs. community cases), limiting representativeness and generalizability. Hospital cases may have different exposure patterns than community cases. Using incident vs. prevalent cases also introduces bias. Controls don't need to be younger/older; exposure can be determined; sample size varies. Proper case selection from incident, community-identified cases reduces this bias.</w:t>
      </w:r>
    </w:p>
    <w:p>
      <w:r>
        <w:t xml:space="preserve">Positive Marks: 1</w:t>
      </w:r>
    </w:p>
    <w:p>
      <w:r>
        <w:t xml:space="preserve">Negative Marks: 0.33</w:t>
      </w:r>
    </w:p>
    <w:p/>
    <w:p>
      <w:r>
        <w:rPr>
          <w:b/>
        </w:rPr>
        <w:t xml:space="preserve">Question: A researcher wants to study the effect of a new tuberculosis vaccine. Participants are randomly assigned to vaccine or placebo groups and followed for 3 years. This design is best described as:</w:t>
      </w:r>
    </w:p>
    <w:p>
      <w:r>
        <w:t xml:space="preserve">(a) Retrospective cohort study</w:t>
      </w:r>
    </w:p>
    <w:p>
      <w:r>
        <w:t xml:space="preserve">(b) Prospective randomized controlled trial</w:t>
      </w:r>
    </w:p>
    <w:p>
      <w:r>
        <w:t xml:space="preserve">(c) Case-control study with matching</w:t>
      </w:r>
    </w:p>
    <w:p>
      <w:r>
        <w:t xml:space="preserve">(d) Ecological descriptive study</w:t>
      </w:r>
    </w:p>
    <w:p>
      <w:r>
        <w:t xml:space="preserve">Answer: b</w:t>
      </w:r>
    </w:p>
    <w:p>
      <w:r>
        <w:t xml:space="preserve">Solution: This is an RCT: participants are randomly allocated to intervention (vaccine) or control (placebo) and prospectively followed for the outcome. Random assignment is the defining feature distinguishing RCTs from cohort studies. The study follows forward in time (prospective). RCTs provide the strongest evidence for causality by controlling confounding through randomization and blinding.</w:t>
      </w:r>
    </w:p>
    <w:p>
      <w:r>
        <w:t xml:space="preserve">Positive Marks: 1</w:t>
      </w:r>
    </w:p>
    <w:p>
      <w:r>
        <w:t xml:space="preserve">Negative Marks: 0.33</w:t>
      </w:r>
    </w:p>
    <w:p/>
    <w:p>
      <w:r>
        <w:rPr>
          <w:b/>
        </w:rPr>
        <w:t xml:space="preserve">Question: In an analytical study examining dietary salt intake and hypertension, a third variable (physical activity) influences both exposure and disease. This is an example of:</w:t>
      </w:r>
    </w:p>
    <w:p>
      <w:r>
        <w:t xml:space="preserve">(a) Selection bias</w:t>
      </w:r>
    </w:p>
    <w:p>
      <w:r>
        <w:t xml:space="preserve">(b) Confounding variable</w:t>
      </w:r>
    </w:p>
    <w:p>
      <w:r>
        <w:t xml:space="preserve">(c) Recall bias</w:t>
      </w:r>
    </w:p>
    <w:p>
      <w:r>
        <w:t xml:space="preserve">(d) Measurement error</w:t>
      </w:r>
    </w:p>
    <w:p>
      <w:r>
        <w:t xml:space="preserve">Answer: b</w:t>
      </w:r>
    </w:p>
    <w:p>
      <w:r>
        <w:t xml:space="preserve">Solution: A confounding variable is associated with both the exposure and disease independently and distorts the true relationship between them. Physical activity affects salt intake (inversely, often), is independently associated with hypertension, and can mask or exaggerate the salt-hypertension association. Confounders must be addressed through study design (matching, randomization) or analysis (stratification, multivariate adjustment). Selection bias involves participant recruitment; recall bias is measurement error in exposure assessment.</w:t>
      </w:r>
    </w:p>
    <w:p>
      <w:r>
        <w:t xml:space="preserve">Positive Marks: 1</w:t>
      </w:r>
    </w:p>
    <w:p>
      <w:r>
        <w:t xml:space="preserve">Negative Marks: 0.33</w:t>
      </w:r>
    </w:p>
    <w:p/>
    <w:p>
      <w:r>
        <w:rPr>
          <w:b/>
        </w:rPr>
        <w:t xml:space="preserve">Question: Which epidemiological measure is most appropriate for determining the population burden of a chronic disease at a specific point in time?</w:t>
      </w:r>
    </w:p>
    <w:p>
      <w:r>
        <w:t xml:space="preserve">(a) Incidence rate</w:t>
      </w:r>
    </w:p>
    <w:p>
      <w:r>
        <w:t xml:space="preserve">(b) Prevalence proportion</w:t>
      </w:r>
    </w:p>
    <w:p>
      <w:r>
        <w:t xml:space="preserve">(c) Relative risk</w:t>
      </w:r>
    </w:p>
    <w:p>
      <w:r>
        <w:t xml:space="preserve">(d) Attributable risk</w:t>
      </w:r>
    </w:p>
    <w:p>
      <w:r>
        <w:t xml:space="preserve">Answer: b</w:t>
      </w:r>
    </w:p>
    <w:p>
      <w:r>
        <w:t xml:space="preserve">Solution: Prevalence proportion (or prevalence) measures existing cases at a specific time point, reflecting disease burden in the population. Incidence measures new cases over a period. Relative risk and attributable risk measure associations/impact in analytical studies. Prevalence is calculated from cross-sectional studies and is crucial for healthcare resource planning and public health prioritization. Key difference: Prevalence = snapshot (point in time); Incidence = new cases (period).</w:t>
      </w:r>
    </w:p>
    <w:p>
      <w:r>
        <w:t xml:space="preserve">Positive Marks: 1</w:t>
      </w:r>
    </w:p>
    <w:p>
      <w:r>
        <w:t xml:space="preserve">Negative Marks: 0.33</w:t>
      </w:r>
    </w:p>
    <w:sectPr>
      <w:pgSz w:w="11906" w:h="16838"/>
      <w:pgMar w:top="1134" w:right="1134" w:bottom="1134" w:left="1134"/>
    </w:sectPr>
  </w:body>
</w:document>
</file>