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definition of a family folder in community health nursing?</w:t>
      </w:r>
    </w:p>
    <w:p>
      <w:r>
        <w:t xml:space="preserve">(a) A document used to store only vaccination certificates</w:t>
      </w:r>
    </w:p>
    <w:p>
      <w:r>
        <w:t xml:space="preserve">(b) A comprehensive record maintained for each family containing health, socioeconomic, and demographic data</w:t>
      </w:r>
    </w:p>
    <w:p>
      <w:r>
        <w:t xml:space="preserve">(c) A reference manual for disease diagnosis</w:t>
      </w:r>
    </w:p>
    <w:p>
      <w:r>
        <w:t xml:space="preserve">(d) A form used only for census purposes</w:t>
      </w:r>
    </w:p>
    <w:p>
      <w:r>
        <w:t xml:space="preserve">Answer: b</w:t>
      </w:r>
    </w:p>
    <w:p>
      <w:r>
        <w:t xml:space="preserve">Solution: A family folder is a systematic recording document that maintains complete information about a family including health status, socioeconomic conditions, immunization, nutrition, and environmental factors. Option A is incomplete as it covers only vaccinations. Option C confuses it with diagnostic manuals. Option D ignores its health care function. The family folder serves as the foundation for continuity of care and family-centered health management in community health nursing practice.</w:t>
      </w:r>
    </w:p>
    <w:p>
      <w:r>
        <w:t xml:space="preserve">Positive Marks: 1</w:t>
      </w:r>
    </w:p>
    <w:p>
      <w:r>
        <w:t xml:space="preserve">Negative Marks: 0.33</w:t>
      </w:r>
    </w:p>
    <w:p/>
    <w:p>
      <w:r>
        <w:rPr>
          <w:b/>
        </w:rPr>
        <w:t xml:space="preserve">Question: Which is the main objective of family health care approach?</w:t>
      </w:r>
    </w:p>
    <w:p>
      <w:r>
        <w:t xml:space="preserve">(a) To treat acute illnesses only</w:t>
      </w:r>
    </w:p>
    <w:p>
      <w:r>
        <w:t xml:space="preserve">(b) To maintain and promote the health of the family as a complete unit and prevent diseases</w:t>
      </w:r>
    </w:p>
    <w:p>
      <w:r>
        <w:t xml:space="preserve">(c) To reduce hospital bed occupancy</w:t>
      </w:r>
    </w:p>
    <w:p>
      <w:r>
        <w:t xml:space="preserve">(d) To control only communicable diseases</w:t>
      </w:r>
    </w:p>
    <w:p>
      <w:r>
        <w:t xml:space="preserve">Answer: b</w:t>
      </w:r>
    </w:p>
    <w:p>
      <w:r>
        <w:t xml:space="preserve">Solution: Family health care aims at holistic promotion and maintenance of health for all family members as an integrated unit, along with disease prevention. Option A is too narrow, focusing only on treatment of acute illnesses. Option C misses the preventive and health promotional goals. Option D limits scope to communicable diseases only. The family-centered approach recognizes that individual health is interconnected with family dynamics, resources, and environment.</w:t>
      </w:r>
    </w:p>
    <w:p>
      <w:r>
        <w:t xml:space="preserve">Positive Marks: 1</w:t>
      </w:r>
    </w:p>
    <w:p>
      <w:r>
        <w:t xml:space="preserve">Negative Marks: 0.33</w:t>
      </w:r>
    </w:p>
    <w:p/>
    <w:p>
      <w:r>
        <w:rPr>
          <w:b/>
        </w:rPr>
        <w:t xml:space="preserve">Question: A family folder typically contains which of the following information?</w:t>
      </w:r>
    </w:p>
    <w:p>
      <w:r>
        <w:t xml:space="preserve">(a) Only immunization records and vaccination dates</w:t>
      </w:r>
    </w:p>
    <w:p>
      <w:r>
        <w:t xml:space="preserve">(b) Hospital admission history and surgical reports only</w:t>
      </w:r>
    </w:p>
    <w:p>
      <w:r>
        <w:t xml:space="preserve">(c) Socioeconomic status, health status, immunization, nutrition, sanitation, and family composition data</w:t>
      </w:r>
    </w:p>
    <w:p>
      <w:r>
        <w:t xml:space="preserve">(d) Educational qualifications and employment details only</w:t>
      </w:r>
    </w:p>
    <w:p>
      <w:r>
        <w:t xml:space="preserve">Answer: c</w:t>
      </w:r>
    </w:p>
    <w:p>
      <w:r>
        <w:t xml:space="preserve">Solution: A comprehensive family folder includes multidimensional data: socioeconomic information (income, housing), health status of all members, immunization records, nutritional status, environmental/sanitation details, and family structure. Option A captures only one component. Option B focuses on hospital-based data, missing community health context. Option D excludes health-related information. The holistic nature of family folder data enables assessment of various factors influencing family health.</w:t>
      </w:r>
    </w:p>
    <w:p>
      <w:r>
        <w:t xml:space="preserve">Positive Marks: 1</w:t>
      </w:r>
    </w:p>
    <w:p>
      <w:r>
        <w:t xml:space="preserve">Negative Marks: 0.33</w:t>
      </w:r>
    </w:p>
    <w:p/>
    <w:p>
      <w:r>
        <w:rPr>
          <w:b/>
        </w:rPr>
        <w:t xml:space="preserve">Question: What is the primary purpose of maintaining a family folder in the community?</w:t>
      </w:r>
    </w:p>
    <w:p>
      <w:r>
        <w:t xml:space="preserve">(a) To increase paperwork for health workers</w:t>
      </w:r>
    </w:p>
    <w:p>
      <w:r>
        <w:t xml:space="preserve">(b) To provide continuity of care and enable coordinated management of family health</w:t>
      </w:r>
    </w:p>
    <w:p>
      <w:r>
        <w:t xml:space="preserve">(c) To replace clinical examination</w:t>
      </w:r>
    </w:p>
    <w:p>
      <w:r>
        <w:t xml:space="preserve">(d) To reduce the number of clinic visits</w:t>
      </w:r>
    </w:p>
    <w:p>
      <w:r>
        <w:t xml:space="preserve">Answer: b</w:t>
      </w:r>
    </w:p>
    <w:p>
      <w:r>
        <w:t xml:space="preserve">Solution: Family folders ensure continuity of health care across multiple visits and enable different health workers to access complete family health history, facilitating coordinated and consistent interventions. Option A misinterprets documentation as bureaucratic burden. Option C wrongly suggests it replaces clinical skills. Option D may reduce documentation continuity. Memory aid: Family Folder = Continuity of Care Coordinator, enabling seamless handover between health workers and follow-up tracking.</w:t>
      </w:r>
    </w:p>
    <w:p>
      <w:r>
        <w:t xml:space="preserve">Positive Marks: 1</w:t>
      </w:r>
    </w:p>
    <w:p>
      <w:r>
        <w:t xml:space="preserve">Negative Marks: 0.33</w:t>
      </w:r>
    </w:p>
    <w:p/>
    <w:p>
      <w:r>
        <w:rPr>
          <w:b/>
        </w:rPr>
        <w:t xml:space="preserve">Question: During the initial home visit for establishing a family folder, a health worker should prioritize which data collection step?</w:t>
      </w:r>
    </w:p>
    <w:p>
      <w:r>
        <w:t xml:space="preserve">(a) Immediately dispensing health materials and pamphlets</w:t>
      </w:r>
    </w:p>
    <w:p>
      <w:r>
        <w:t xml:space="preserve">(b) Assessing family structure, understanding their health concerns, and collecting baseline socioeconomic and health data</w:t>
      </w:r>
    </w:p>
    <w:p>
      <w:r>
        <w:t xml:space="preserve">(c) Administering vaccines without prior assessment</w:t>
      </w:r>
    </w:p>
    <w:p>
      <w:r>
        <w:t xml:space="preserve">(d) Scheduling only vaccination appointments</w:t>
      </w:r>
    </w:p>
    <w:p>
      <w:r>
        <w:t xml:space="preserve">Answer: b</w:t>
      </w:r>
    </w:p>
    <w:p>
      <w:r>
        <w:t xml:space="preserve">Solution: Foundation of any family folder is comprehensive baseline assessment of family composition, current health status, living conditions, and existing health concerns. This contextual understanding guides all future interventions. Option A provides materials without needs assessment. Option C breaches ethical principles by administering without consent and assessment. Option D limits scope to vaccinations. The initial visit establishes rapport and provides the baseline for comparison in subsequent visits.</w:t>
      </w:r>
    </w:p>
    <w:p>
      <w:r>
        <w:t xml:space="preserve">Positive Marks: 1</w:t>
      </w:r>
    </w:p>
    <w:p>
      <w:r>
        <w:t xml:space="preserve">Negative Marks: 0.33</w:t>
      </w:r>
    </w:p>
    <w:p/>
    <w:p>
      <w:r>
        <w:rPr>
          <w:b/>
        </w:rPr>
        <w:t xml:space="preserve">Question: Analysis of family folder data from a neighborhood reveals that 8 out of 15 families have inadequate water supply and sanitation facilities. What should be the primary action based on this finding?</w:t>
      </w:r>
    </w:p>
    <w:p>
      <w:r>
        <w:t xml:space="preserve">(a) Individual counseling for each family only</w:t>
      </w:r>
    </w:p>
    <w:p>
      <w:r>
        <w:t xml:space="preserve">(b) Planning community-level intervention targeting water supply and sanitation improvement</w:t>
      </w:r>
    </w:p>
    <w:p>
      <w:r>
        <w:t xml:space="preserve">(c) Referring all families to district administration</w:t>
      </w:r>
    </w:p>
    <w:p>
      <w:r>
        <w:t xml:space="preserve">(d) Documenting findings without taking action</w:t>
      </w:r>
    </w:p>
    <w:p>
      <w:r>
        <w:t xml:space="preserve">Answer: b</w:t>
      </w:r>
    </w:p>
    <w:p>
      <w:r>
        <w:t xml:space="preserve">Solution: Data from multiple family folders enables identification of community-level health problems, allowing health workers to plan population-focused interventions rather than only individual management. This finding suggests a systemic community issue requiring collaborative solutions. Option A addresses only individual level. Option C bypasses the health worker's community health role. Option D represents passivity. Family folders serve as surveillance tools for community health assessment and planning.</w:t>
      </w:r>
    </w:p>
    <w:p>
      <w:r>
        <w:t xml:space="preserve">Positive Marks: 1</w:t>
      </w:r>
    </w:p>
    <w:p>
      <w:r>
        <w:t xml:space="preserve">Negative Marks: 0.33</w:t>
      </w:r>
    </w:p>
    <w:p/>
    <w:p>
      <w:r>
        <w:rPr>
          <w:b/>
        </w:rPr>
        <w:t xml:space="preserve">Question: A mother in the family folder shows irregular follow-up despite health worker counseling for her child's malnutrition. Which factor documented in the family folder would MOST help in understanding this barrier?</w:t>
      </w:r>
    </w:p>
    <w:p>
      <w:r>
        <w:t xml:space="preserve">(a) The mother's educational qualification</w:t>
      </w:r>
    </w:p>
    <w:p>
      <w:r>
        <w:t xml:space="preserve">(b) Socioeconomic status, occupation, and daily schedule that may limit access to health services</w:t>
      </w:r>
    </w:p>
    <w:p>
      <w:r>
        <w:t xml:space="preserve">(c) The child's birth order</w:t>
      </w:r>
    </w:p>
    <w:p>
      <w:r>
        <w:t xml:space="preserve">(d) The family's religious beliefs</w:t>
      </w:r>
    </w:p>
    <w:p>
      <w:r>
        <w:t xml:space="preserve">Answer: b</w:t>
      </w:r>
    </w:p>
    <w:p>
      <w:r>
        <w:t xml:space="preserve">Solution: Understanding barriers to healthcare compliance requires knowledge of contextual factors: poverty limiting transportation/affordability, occupation preventing clinic visits, distance from health facility. These socioeconomic factors directly impact health behavior. Option A may relate to health literacy but doesn't explain access barriers. Option C is irrelevant. Option D, while important culturally, is less directly related to follow-up compliance barriers. Family folder's socioeconomic section bridges the gap between clinical recommendations and real-world constraints.</w:t>
      </w:r>
    </w:p>
    <w:p>
      <w:r>
        <w:t xml:space="preserve">Positive Marks: 1</w:t>
      </w:r>
    </w:p>
    <w:p>
      <w:r>
        <w:t xml:space="preserve">Negative Marks: 0.33</w:t>
      </w:r>
    </w:p>
    <w:p/>
    <w:p>
      <w:r>
        <w:rPr>
          <w:b/>
        </w:rPr>
        <w:t xml:space="preserve">Question: In a family folder, documentation of follow-up visits at regular intervals is important because it:</w:t>
      </w:r>
    </w:p>
    <w:p>
      <w:r>
        <w:t xml:space="preserve">(a) Increases the total workload for health workers</w:t>
      </w:r>
    </w:p>
    <w:p>
      <w:r>
        <w:t xml:space="preserve">(b) Allows identification of trends in health status, effectiveness of interventions, and patterns of disease occurrence</w:t>
      </w:r>
    </w:p>
    <w:p>
      <w:r>
        <w:t xml:space="preserve">(c) Is a mandatory requirement for salary increments</w:t>
      </w:r>
    </w:p>
    <w:p>
      <w:r>
        <w:t xml:space="preserve">(d) Replaces the need for physical examination</w:t>
      </w:r>
    </w:p>
    <w:p>
      <w:r>
        <w:t xml:space="preserve">Answer: b</w:t>
      </w:r>
    </w:p>
    <w:p>
      <w:r>
        <w:t xml:space="preserve">Solution: Sequential documentation in family folders creates a longitudinal health record enabling assessment of progress over time, effectiveness of health interventions, and early detection of deterioration or emerging patterns. Option A views documentation negatively. Option C misses the actual value. Option D ignores importance of clinical assessment. Memory aid: Follow-up Documentation = Tracking Trends &amp; Trajectory, allowing evidence-based modification of care plans.</w:t>
      </w:r>
    </w:p>
    <w:p>
      <w:r>
        <w:t xml:space="preserve">Positive Marks: 1</w:t>
      </w:r>
    </w:p>
    <w:p>
      <w:r>
        <w:t xml:space="preserve">Negative Marks: 0.33</w:t>
      </w:r>
    </w:p>
    <w:p/>
    <w:p>
      <w:r>
        <w:rPr>
          <w:b/>
        </w:rPr>
        <w:t xml:space="preserve">Question: The family folder approach in community health nursing recognizes the family as:</w:t>
      </w:r>
    </w:p>
    <w:p>
      <w:r>
        <w:t xml:space="preserve">(a) A collection of separate individuals with independent health problems</w:t>
      </w:r>
    </w:p>
    <w:p>
      <w:r>
        <w:t xml:space="preserve">(b) A dynamic unit that functions interdependently with shared resources, environment, and mutual influence on health</w:t>
      </w:r>
    </w:p>
    <w:p>
      <w:r>
        <w:t xml:space="preserve">(c) A problem that requires external solutions</w:t>
      </w:r>
    </w:p>
    <w:p>
      <w:r>
        <w:t xml:space="preserve">(d) A financial resource for health services</w:t>
      </w:r>
    </w:p>
    <w:p>
      <w:r>
        <w:t xml:space="preserve">Answer: b</w:t>
      </w:r>
    </w:p>
    <w:p>
      <w:r>
        <w:t xml:space="preserve">Solution: Systems theory recognizes families as interconnected units where individual health is influenced by family relationships, resources, and environment. Changes affecting one member impact others. Option A ignores family systems principles. Option C pathologizes families. Option D reduces family to economic terms. The family-centered approach acknowledges that addressing one family member's health may require interventions affecting the entire family system.</w:t>
      </w:r>
    </w:p>
    <w:p>
      <w:r>
        <w:t xml:space="preserve">Positive Marks: 1</w:t>
      </w:r>
    </w:p>
    <w:p>
      <w:r>
        <w:t xml:space="preserve">Negative Marks: 0.33</w:t>
      </w:r>
    </w:p>
    <w:p/>
    <w:p>
      <w:r>
        <w:rPr>
          <w:b/>
        </w:rPr>
        <w:t xml:space="preserve">Question: When a new health worker assumes responsibility for a catchment area, access to complete family folders enables:</w:t>
      </w:r>
    </w:p>
    <w:p>
      <w:r>
        <w:t xml:space="preserve">(a) Elimination of the need for initial home visits</w:t>
      </w:r>
    </w:p>
    <w:p>
      <w:r>
        <w:t xml:space="preserve">(b) Immediate understanding of health status and history of all families, enabling priority setting and appropriate planning of interventions</w:t>
      </w:r>
    </w:p>
    <w:p>
      <w:r>
        <w:t xml:space="preserve">(c) Reduction in community participation</w:t>
      </w:r>
    </w:p>
    <w:p>
      <w:r>
        <w:t xml:space="preserve">(d) Replacement of direct clinical assessment</w:t>
      </w:r>
    </w:p>
    <w:p>
      <w:r>
        <w:t xml:space="preserve">Answer: b</w:t>
      </w:r>
    </w:p>
    <w:p>
      <w:r>
        <w:t xml:space="preserve">Solution: Comprehensive family folder documentation provides incoming health workers with institutional memory of each family's health history, interventions attempted, and current status. This facilitates seamless continuity without repeating assessments and enables rapid prioritization. Option A ignores importance of relationship building. Option C contradicts community engagement principles. Option D undermines clinical decision-making. Family folders act as knowledge transfer tools between health workers.</w:t>
      </w:r>
    </w:p>
    <w:p>
      <w:r>
        <w:t xml:space="preserve">Positive Marks: 1</w:t>
      </w:r>
    </w:p>
    <w:p>
      <w:r>
        <w:t xml:space="preserve">Negative Marks: 0.33</w:t>
      </w:r>
    </w:p>
    <w:p/>
    <w:p>
      <w:r>
        <w:rPr>
          <w:b/>
        </w:rPr>
        <w:t xml:space="preserve">Question: A family folder reveals that a 6-year-old child has poor nutritional status and the mother received counseling two months ago with no improvement. Which should be the NEXT documented action?</w:t>
      </w:r>
    </w:p>
    <w:p>
      <w:r>
        <w:t xml:space="preserve">(a) Repeating identical counseling without modification</w:t>
      </w:r>
    </w:p>
    <w:p>
      <w:r>
        <w:t xml:space="preserve">(b) Immediate hospital referral without further assessment</w:t>
      </w:r>
    </w:p>
    <w:p>
      <w:r>
        <w:t xml:space="preserve">(c) Comprehensive reassessment to identify specific barriers, involve family members, and modify intervention strategies based on findings</w:t>
      </w:r>
    </w:p>
    <w:p>
      <w:r>
        <w:t xml:space="preserve">(d) Assuming the mother is non-compliant and reducing contact</w:t>
      </w:r>
    </w:p>
    <w:p>
      <w:r>
        <w:t xml:space="preserve">Answer: c</w:t>
      </w:r>
    </w:p>
    <w:p>
      <w:r>
        <w:t xml:space="preserve">Solution: Poor response to previous intervention requires diagnostic evaluation to identify underlying barriers—financial constraints, misunderstanding of advice, other health problems, or psychosocial factors. Modified intervention addressing specific barriers has higher success. Option A represents ineffective repetition. Option B is premature without reassessment. Option D blames without investigation. The family folder documents this learning curve and supports adaptive management.</w:t>
      </w:r>
    </w:p>
    <w:p>
      <w:r>
        <w:t xml:space="preserve">Positive Marks: 1</w:t>
      </w:r>
    </w:p>
    <w:p>
      <w:r>
        <w:t xml:space="preserve">Negative Marks: 0.33</w:t>
      </w:r>
    </w:p>
    <w:p/>
    <w:p>
      <w:r>
        <w:rPr>
          <w:b/>
        </w:rPr>
        <w:t xml:space="preserve">Question: In the family folder system, which principle guides the documentation of health information across multiple visits?</w:t>
      </w:r>
    </w:p>
    <w:p>
      <w:r>
        <w:t xml:space="preserve">(a) Record only positive health findings to boost morale</w:t>
      </w:r>
    </w:p>
    <w:p>
      <w:r>
        <w:t xml:space="preserve">(b) Maintain objective, chronological, and complete records enabling evidence-based decision-making and accountability</w:t>
      </w:r>
    </w:p>
    <w:p>
      <w:r>
        <w:t xml:space="preserve">(c) Document only when significant changes occur</w:t>
      </w:r>
    </w:p>
    <w:p>
      <w:r>
        <w:t xml:space="preserve">(d) Keep records confidential by limiting written details</w:t>
      </w:r>
    </w:p>
    <w:p>
      <w:r>
        <w:t xml:space="preserve">Answer: b</w:t>
      </w:r>
    </w:p>
    <w:p>
      <w:r>
        <w:t xml:space="preserve">Solution: Professional documentation requires accuracy, completeness, and chronological organization of facts without bias or omission. This enables subsequent health workers to make informed decisions and provides legal protection. Option A introduces bias. Option C misses important patterns. Option D sacrifices clinical utility for confidentiality concerns that can be addressed through access controls. Good documentation in family folders is a cornerstone of quality health care.</w:t>
      </w:r>
    </w:p>
    <w:p>
      <w:r>
        <w:t xml:space="preserve">Positive Marks: 1</w:t>
      </w:r>
    </w:p>
    <w:p>
      <w:r>
        <w:t xml:space="preserve">Negative Marks: 0.33</w:t>
      </w:r>
    </w:p>
    <w:p/>
    <w:p>
      <w:r>
        <w:rPr>
          <w:b/>
        </w:rPr>
        <w:t xml:space="preserve">Question: A family folder-based assessment shows that children in families with mothers having educational qualification beyond primary school have better immunization compliance. This observation would PRIMARILY support which community health nursing action?</w:t>
      </w:r>
    </w:p>
    <w:p>
      <w:r>
        <w:t xml:space="preserve">(a) Focusing immunization programs only on educated families</w:t>
      </w:r>
    </w:p>
    <w:p>
      <w:r>
        <w:t xml:space="preserve">(b) Planning health education interventions targeting mothers with primary or less education to improve health literacy and immunization coverage</w:t>
      </w:r>
    </w:p>
    <w:p>
      <w:r>
        <w:t xml:space="preserve">(c) Reducing immunization services in communities with lower literacy</w:t>
      </w:r>
    </w:p>
    <w:p>
      <w:r>
        <w:t xml:space="preserve">(d) Attributing immunization failure only to lack of education</w:t>
      </w:r>
    </w:p>
    <w:p>
      <w:r>
        <w:t xml:space="preserve">Answer: b</w:t>
      </w:r>
    </w:p>
    <w:p>
      <w:r>
        <w:t xml:space="preserve">Solution: Identifying educational status as a factor associated with health behaviors enables targeted health promotion among lower-literacy populations. This supports equitable distribution of health education resources and tailored communication strategies. Option A is inequitable and ineffective. Option C worsens disparities. Option D oversimplifies—multiple factors affect behavior. Family folder data enables epidemiological inference for program planning.</w:t>
      </w:r>
    </w:p>
    <w:p>
      <w:r>
        <w:t xml:space="preserve">Positive Marks: 1</w:t>
      </w:r>
    </w:p>
    <w:p>
      <w:r>
        <w:t xml:space="preserve">Negative Marks: 0.33</w:t>
      </w:r>
    </w:p>
    <w:p/>
    <w:p>
      <w:r>
        <w:rPr>
          <w:b/>
        </w:rPr>
        <w:t xml:space="preserve">Question: When integrating family folder data with ICDS (Integrated Child Development Services) programs, the PRIMARY objective would be:</w:t>
      </w:r>
    </w:p>
    <w:p>
      <w:r>
        <w:t xml:space="preserve">(a) Reducing duplication of forms only</w:t>
      </w:r>
    </w:p>
    <w:p>
      <w:r>
        <w:t xml:space="preserve">(b) Ensuring coordinated assessment and seamless referral between programs to maximize coverage of vulnerable children and mothers</w:t>
      </w:r>
    </w:p>
    <w:p>
      <w:r>
        <w:t xml:space="preserve">(c) Increasing administrative burden</w:t>
      </w:r>
    </w:p>
    <w:p>
      <w:r>
        <w:t xml:space="preserve">(d) Limiting information sharing between health and nutrition programs</w:t>
      </w:r>
    </w:p>
    <w:p>
      <w:r>
        <w:t xml:space="preserve">Answer: b</w:t>
      </w:r>
    </w:p>
    <w:p>
      <w:r>
        <w:t xml:space="preserve">Solution: Integration of family folder system with other community programs like ICDS enables 360-degree assessment and coordinated interventions for child nutrition, health, and development. Shared information prevents duplication and identifies gaps. Option A is an administrative benefit but not primary objective. Option C negates the purpose. Option D contradicts the need for comprehensive services. Integrated systems improve program effectiveness and user experience.</w:t>
      </w:r>
    </w:p>
    <w:p>
      <w:r>
        <w:t xml:space="preserve">Positive Marks: 1</w:t>
      </w:r>
    </w:p>
    <w:p>
      <w:r>
        <w:t xml:space="preserve">Negative Marks: 0.33</w:t>
      </w:r>
    </w:p>
    <w:p/>
    <w:p>
      <w:r>
        <w:rPr>
          <w:b/>
        </w:rPr>
        <w:t xml:space="preserve">Question: A comprehensive analysis of family folders across a district shows that malaria incidence correlates strongly with proximity to water bodies and inadequate housing conditions. This epidemiological finding from family folder data would MOST appropriately guide:</w:t>
      </w:r>
    </w:p>
    <w:p>
      <w:r>
        <w:t xml:space="preserve">(a) Individual patient counseling about malaria symptoms</w:t>
      </w:r>
    </w:p>
    <w:p>
      <w:r>
        <w:t xml:space="preserve">(b) Community-level interventions targeting environmental modification and housing improvement, combined with targeted malaria awareness programs</w:t>
      </w:r>
    </w:p>
    <w:p>
      <w:r>
        <w:t xml:space="preserve">(c) Distribution of anti-malarial drugs to all families</w:t>
      </w:r>
    </w:p>
    <w:p>
      <w:r>
        <w:t xml:space="preserve">(d) Hospital-based treatment programs only</w:t>
      </w:r>
    </w:p>
    <w:p>
      <w:r>
        <w:t xml:space="preserve">Answer: b</w:t>
      </w:r>
    </w:p>
    <w:p>
      <w:r>
        <w:t xml:space="preserve">Solution: Population-level analysis of family folder data reveals determinants of disease occurrence in the community, guiding public health interventions addressing root causes (environment, housing) rather than only treating affected individuals. Options A and C address consequences without preventing the disease. Option D misses community prevention opportunity. This represents the shift from clinical to epidemiological approach in public health.</w:t>
      </w:r>
    </w:p>
    <w:p>
      <w:r>
        <w:t xml:space="preserve">Positive Marks: 1</w:t>
      </w:r>
    </w:p>
    <w:p>
      <w:r>
        <w:t xml:space="preserve">Negative Marks: 0.33</w:t>
      </w:r>
    </w:p>
    <w:p/>
    <w:p>
      <w:r>
        <w:rPr>
          <w:b/>
        </w:rPr>
        <w:t xml:space="preserve">Question: In a family folder, documenting a family's social support network and health literacy level is important because:</w:t>
      </w:r>
    </w:p>
    <w:p>
      <w:r>
        <w:t xml:space="preserve">(a) These factors are irrelevant to health outcomes</w:t>
      </w:r>
    </w:p>
    <w:p>
      <w:r>
        <w:t xml:space="preserve">(b) They predict health behaviors, enable targeted counseling strategies, and influence success of health interventions</w:t>
      </w:r>
    </w:p>
    <w:p>
      <w:r>
        <w:t xml:space="preserve">(c) They should determine eligibility for health services</w:t>
      </w:r>
    </w:p>
    <w:p>
      <w:r>
        <w:t xml:space="preserve">(d) They are primarily for sociological research</w:t>
      </w:r>
    </w:p>
    <w:p>
      <w:r>
        <w:t xml:space="preserve">Answer: b</w:t>
      </w:r>
    </w:p>
    <w:p>
      <w:r>
        <w:t xml:space="preserve">Solution: Social determinants of health—including support systems and health literacy—significantly influence health behaviors and intervention compliance. Family folders capturing these enable culturally appropriate and individually tailored counseling approaches. Option A ignores substantial research evidence. Option C promotes discrimination. Option D underestimates clinical utility. Understanding family's capacity and resources is essential for realistic planning.</w:t>
      </w:r>
    </w:p>
    <w:p>
      <w:r>
        <w:t xml:space="preserve">Positive Marks: 1</w:t>
      </w:r>
    </w:p>
    <w:p>
      <w:r>
        <w:t xml:space="preserve">Negative Marks: 0.33</w:t>
      </w:r>
    </w:p>
    <w:p/>
    <w:p>
      <w:r>
        <w:rPr>
          <w:b/>
        </w:rPr>
        <w:t xml:space="preserve">Question: When family folders from multiple health centers in a block are aggregated and analyzed, it enables the block health officer to:</w:t>
      </w:r>
    </w:p>
    <w:p>
      <w:r>
        <w:t xml:space="preserve">(a) Make individual family treatment decisions</w:t>
      </w:r>
    </w:p>
    <w:p>
      <w:r>
        <w:t xml:space="preserve">(b) Identify block-level health priorities, allocate resources equitably, and evaluate population health status and program effectiveness</w:t>
      </w:r>
    </w:p>
    <w:p>
      <w:r>
        <w:t xml:space="preserve">(c) Replace supervision of individual health workers</w:t>
      </w:r>
    </w:p>
    <w:p>
      <w:r>
        <w:t xml:space="preserve">(d) Conduct clinical examinations</w:t>
      </w:r>
    </w:p>
    <w:p>
      <w:r>
        <w:t xml:space="preserve">Answer: b</w:t>
      </w:r>
    </w:p>
    <w:p>
      <w:r>
        <w:t xml:space="preserve">Solution: Aggregate family folder data provides population-level health intelligence for priority setting, resource allocation, and evaluation of health status trends across populations. This supports evidence-based health planning at block level. Option A operates at wrong level. Option C misunderstands supervision purpose. Option D confuses administrative data with clinical roles. Family folders scale up from individual management to population health surveillance.</w:t>
      </w:r>
    </w:p>
    <w:p>
      <w:r>
        <w:t xml:space="preserve">Positive Marks: 1</w:t>
      </w:r>
    </w:p>
    <w:p>
      <w:r>
        <w:t xml:space="preserve">Negative Marks: 0.33</w:t>
      </w:r>
    </w:p>
    <w:p/>
    <w:p>
      <w:r>
        <w:rPr>
          <w:b/>
        </w:rPr>
        <w:t xml:space="preserve">Question: A family folder system shows that 70% of families in a community have not completed primary immunization series. To plan effective correction, a health worker should PRIMARILY analyze which information from the folders?</w:t>
      </w:r>
    </w:p>
    <w:p>
      <w:r>
        <w:t xml:space="preserve">(a) Families' economic income only</w:t>
      </w:r>
    </w:p>
    <w:p>
      <w:r>
        <w:t xml:space="preserve">(b) Reasons for incomplete immunization (access barriers, missed awareness, vaccine availability, parental concerns), and then design targeted interventions</w:t>
      </w:r>
    </w:p>
    <w:p>
      <w:r>
        <w:t xml:space="preserve">(c) The families' residential address</w:t>
      </w:r>
    </w:p>
    <w:p>
      <w:r>
        <w:t xml:space="preserve">(d) The health worker's attendance records</w:t>
      </w:r>
    </w:p>
    <w:p>
      <w:r>
        <w:t xml:space="preserve">Answer: b</w:t>
      </w:r>
    </w:p>
    <w:p>
      <w:r>
        <w:t xml:space="preserve">Solution: Addressing a health problem requires understanding its underlying causes. Family folder analysis identifying barriers—distance, awareness, cost, hesitancy, supply issues—enables systematic problem-solving rather than generic interventions. Option A captures only one potential factor. Option C provides logistics but not causation. Option D confuses management accountability with program problems. Root cause analysis guided by rich family folder data improves program effectiveness.</w:t>
      </w:r>
    </w:p>
    <w:p>
      <w:r>
        <w:t xml:space="preserve">Positive Marks: 1</w:t>
      </w:r>
    </w:p>
    <w:p>
      <w:r>
        <w:t xml:space="preserve">Negative Marks: 0.33</w:t>
      </w:r>
    </w:p>
    <w:p/>
    <w:p>
      <w:r>
        <w:rPr>
          <w:b/>
        </w:rPr>
        <w:t xml:space="preserve">Question: The transition from individual clinical management to family-centered care documented through family folders represents which core principle of community health nursing?</w:t>
      </w:r>
    </w:p>
    <w:p>
      <w:r>
        <w:t xml:space="preserve">(a) Acceptance of medical model without modification</w:t>
      </w:r>
    </w:p>
    <w:p>
      <w:r>
        <w:t xml:space="preserve">(b) Shifting focus from individual patient treatment to population health promotion, considering social determinants and family systems</w:t>
      </w:r>
    </w:p>
    <w:p>
      <w:r>
        <w:t xml:space="preserve">(c) Increasing specialist referrals</w:t>
      </w:r>
    </w:p>
    <w:p>
      <w:r>
        <w:t xml:space="preserve">(d) Reducing community engagement</w:t>
      </w:r>
    </w:p>
    <w:p>
      <w:r>
        <w:t xml:space="preserve">Answer: b</w:t>
      </w:r>
    </w:p>
    <w:p>
      <w:r>
        <w:t xml:space="preserve">Solution: Community health nursing emphasizes population focus and prevention rather than individual cure. Family folders enable assessment beyond individual symptoms to include family, social, and environmental factors affecting health. This reflects public health philosophy. Option A ignores community health perspective. Option C contradicts preventive approach. Option D reduces community participation. Family folder approach embodies the paradigm shift from clinical to public health model.</w:t>
      </w:r>
    </w:p>
    <w:p>
      <w:r>
        <w:t xml:space="preserve">Positive Marks: 1</w:t>
      </w:r>
    </w:p>
    <w:p>
      <w:r>
        <w:t xml:space="preserve">Negative Marks: 0.33</w:t>
      </w:r>
    </w:p>
    <w:p/>
    <w:p>
      <w:r>
        <w:rPr>
          <w:b/>
        </w:rPr>
        <w:t xml:space="preserve">Question: In family folder documentation, which scenario would BEST indicate effective family health care and appropriate use of the system?</w:t>
      </w:r>
    </w:p>
    <w:p>
      <w:r>
        <w:t xml:space="preserve">(a) Maximum number of folders created with minimal information</w:t>
      </w:r>
    </w:p>
    <w:p>
      <w:r>
        <w:t xml:space="preserve">(b) Folders showing improvement in health indicators, reduced disease incidence, and evidence of family participation in health decisions and interventions</w:t>
      </w:r>
    </w:p>
    <w:p>
      <w:r>
        <w:t xml:space="preserve">(c) Complete folders with no follow-up action taken</w:t>
      </w:r>
    </w:p>
    <w:p>
      <w:r>
        <w:t xml:space="preserve">(d) Folders used only during disease episodes</w:t>
      </w:r>
    </w:p>
    <w:p>
      <w:r>
        <w:t xml:space="preserve">Answer: b</w:t>
      </w:r>
    </w:p>
    <w:p>
      <w:r>
        <w:t xml:space="preserve">Solution: Effective family health care is demonstrated by measurable improvements in health status and evidence of active family engagement, not merely documentation. Quality is measured by outcomes and process—not by volume of records. Option A represents quantity without quality. Option C represents passive documentation. Option D misses preventive opportunity. Family folders are tools for action and improvement; their value is in improved family health and empowerment.</w:t>
      </w:r>
    </w:p>
    <w:p>
      <w:r>
        <w:t xml:space="preserve">Positive Marks: 1</w:t>
      </w:r>
    </w:p>
    <w:p>
      <w:r>
        <w:t xml:space="preserve">Negative Marks: 0.33</w:t>
      </w:r>
    </w:p>
    <w:sectPr>
      <w:pgSz w:w="11906" w:h="16838"/>
      <w:pgMar w:top="1134" w:right="1134" w:bottom="1134" w:left="1134"/>
    </w:sectPr>
  </w:body>
</w:document>
</file>