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Negligence in nursing practice is best defined as:</w:t>
      </w:r>
    </w:p>
    <w:p>
      <w:r>
        <w:t xml:space="preserve">(a) Failure to provide care that a reasonably competent nurse would provide under similar circumstances</w:t>
      </w:r>
    </w:p>
    <w:p>
      <w:r>
        <w:t xml:space="preserve">(b) Intentional harm caused to a patient by the nurse</w:t>
      </w:r>
    </w:p>
    <w:p>
      <w:r>
        <w:t xml:space="preserve">(c) Any adverse outcome occurring during patient care</w:t>
      </w:r>
    </w:p>
    <w:p>
      <w:r>
        <w:t xml:space="preserve">(d) Minor errors that do not affect patient safety</w:t>
      </w:r>
    </w:p>
    <w:p>
      <w:r>
        <w:t xml:space="preserve">Answer: a</w:t>
      </w:r>
    </w:p>
    <w:p>
      <w:r>
        <w:t xml:space="preserve">Solution: Negligence is the failure to exercise the degree of care that a reasonably competent nurse would exercise under similar circumstances. Option B describes intentional tort (assault/battery). Option C is incorrect because not all adverse outcomes constitute negligence—causation and breach must be proven. Option D minimizes negligence; even minor errors can be negligent if they breach the duty of care. Key concept: negligence = breach of duty + causation + damages.</w:t>
      </w:r>
    </w:p>
    <w:p>
      <w:r>
        <w:t xml:space="preserve">Positive Marks: 1</w:t>
      </w:r>
    </w:p>
    <w:p>
      <w:r>
        <w:t xml:space="preserve">Negative Marks: 0.33</w:t>
      </w:r>
    </w:p>
    <w:p/>
    <w:p>
      <w:r>
        <w:rPr>
          <w:b/>
        </w:rPr>
        <w:t xml:space="preserve">Question: Which of the following is NOT an essential element required to prove nursing negligence?</w:t>
      </w:r>
    </w:p>
    <w:p>
      <w:r>
        <w:t xml:space="preserve">(a) Duty of care existed between nurse and patient</w:t>
      </w:r>
    </w:p>
    <w:p>
      <w:r>
        <w:t xml:space="preserve">(b) Breach of the duty of care occurred</w:t>
      </w:r>
    </w:p>
    <w:p>
      <w:r>
        <w:t xml:space="preserve">(c) The patient's insurance company refused to cover treatment</w:t>
      </w:r>
    </w:p>
    <w:p>
      <w:r>
        <w:t xml:space="preserve">(d) Damage or injury resulted from the breach</w:t>
      </w:r>
    </w:p>
    <w:p>
      <w:r>
        <w:t xml:space="preserve">Answer: c</w:t>
      </w:r>
    </w:p>
    <w:p>
      <w:r>
        <w:t xml:space="preserve">Solution: The four essential elements of negligence are: (1) duty of care, (2) breach of duty, (3) causation (breach caused the harm), and (4) damages. Insurance coverage is a financial matter unrelated to proving negligence itself. Option C is the only element that is not legally required to establish negligence. A patient may still prove negligence even if insurance is available, and lack of insurance doesn't negate a negligent act.</w:t>
      </w:r>
    </w:p>
    <w:p>
      <w:r>
        <w:t xml:space="preserve">Positive Marks: 1</w:t>
      </w:r>
    </w:p>
    <w:p>
      <w:r>
        <w:t xml:space="preserve">Negative Marks: 0.33</w:t>
      </w:r>
    </w:p>
    <w:p/>
    <w:p>
      <w:r>
        <w:rPr>
          <w:b/>
        </w:rPr>
        <w:t xml:space="preserve">Question: Malpractice is best described as:</w:t>
      </w:r>
    </w:p>
    <w:p>
      <w:r>
        <w:t xml:space="preserve">(a) Negligence committed by a professional person in the course of employment</w:t>
      </w:r>
    </w:p>
    <w:p>
      <w:r>
        <w:t xml:space="preserve">(b) Any mistake made during patient care regardless of competence</w:t>
      </w:r>
    </w:p>
    <w:p>
      <w:r>
        <w:t xml:space="preserve">(c) Violation of hospital rules and regulations</w:t>
      </w:r>
    </w:p>
    <w:p>
      <w:r>
        <w:t xml:space="preserve">(d) Patient dissatisfaction with the quality of care received</w:t>
      </w:r>
    </w:p>
    <w:p>
      <w:r>
        <w:t xml:space="preserve">Answer: a</w:t>
      </w:r>
    </w:p>
    <w:p>
      <w:r>
        <w:t xml:space="preserve">Solution: Malpractice specifically refers to professional negligence—negligence by a healthcare professional acting within their professional capacity. Option B is too broad (not all mistakes are malpractice). Option C refers to administrative violations but not necessarily malpractice. Option D reflects patient satisfaction but not legal malpractice. Mnemonic: Malpractice = professional's Negligence in practice. Core distinction: malpractice requires a professional duty relationship.</w:t>
      </w:r>
    </w:p>
    <w:p>
      <w:r>
        <w:t xml:space="preserve">Positive Marks: 1</w:t>
      </w:r>
    </w:p>
    <w:p>
      <w:r>
        <w:t xml:space="preserve">Negative Marks: 0.33</w:t>
      </w:r>
    </w:p>
    <w:p/>
    <w:p>
      <w:r>
        <w:rPr>
          <w:b/>
        </w:rPr>
        <w:t xml:space="preserve">Question: The legal concept of 'duty of care' in nursing implies that:</w:t>
      </w:r>
    </w:p>
    <w:p>
      <w:r>
        <w:t xml:space="preserve">(a) The nurse must provide care meeting the standard of a reasonably competent nurse in similar circumstances</w:t>
      </w:r>
    </w:p>
    <w:p>
      <w:r>
        <w:t xml:space="preserve">(b) The nurse is responsible for all outcomes regardless of effort</w:t>
      </w:r>
    </w:p>
    <w:p>
      <w:r>
        <w:t xml:space="preserve">(c) The nurse must provide the best possible care available anywhere</w:t>
      </w:r>
    </w:p>
    <w:p>
      <w:r>
        <w:t xml:space="preserve">(d) The nurse may provide care only if explicitly ordered by the physician</w:t>
      </w:r>
    </w:p>
    <w:p>
      <w:r>
        <w:t xml:space="preserve">Answer: a</w:t>
      </w:r>
    </w:p>
    <w:p>
      <w:r>
        <w:t xml:space="preserve">Solution: Duty of care is defined as the obligation to provide care that meets the standard of a reasonably competent nurse under similar circumstances—this is the objective standard test. Option B imposes strict liability regardless of competence. Option C sets an impossible standard (best anywhere). Option D incorrectly limits nurse autonomy; nurses have independent duty of care especially in independent nursing functions. The standard is 'reasonable competence,' not perfection or exceptional care.</w:t>
      </w:r>
    </w:p>
    <w:p>
      <w:r>
        <w:t xml:space="preserve">Positive Marks: 1</w:t>
      </w:r>
    </w:p>
    <w:p>
      <w:r>
        <w:t xml:space="preserve">Negative Marks: 0.33</w:t>
      </w:r>
    </w:p>
    <w:p/>
    <w:p>
      <w:r>
        <w:rPr>
          <w:b/>
        </w:rPr>
        <w:t xml:space="preserve">Question: Vicarious liability holds the employer (hospital) responsible for:</w:t>
      </w:r>
    </w:p>
    <w:p>
      <w:r>
        <w:t xml:space="preserve">(a) Negligent acts of employees performed within their scope of employment</w:t>
      </w:r>
    </w:p>
    <w:p>
      <w:r>
        <w:t xml:space="preserve">(b) All injuries occurring on hospital premises regardless of circumstances</w:t>
      </w:r>
    </w:p>
    <w:p>
      <w:r>
        <w:t xml:space="preserve">(c) Personal negligence of the hospital administrator alone</w:t>
      </w:r>
    </w:p>
    <w:p>
      <w:r>
        <w:t xml:space="preserve">(d) Intentional criminal acts committed by staff members off-duty</w:t>
      </w:r>
    </w:p>
    <w:p>
      <w:r>
        <w:t xml:space="preserve">Answer: a</w:t>
      </w:r>
    </w:p>
    <w:p>
      <w:r>
        <w:t xml:space="preserve">Solution: Vicarious liability means the employer is responsible for employee negligence committed within the scope of employment. Option B is too broad and constitutes strict liability. Option C limits to administrator only, but vicarious liability applies to all employees. Option D excludes personal negligence and off-duty acts. Example: if a nurse negligently administers medication, the hospital shares liability. Principle: 'Let the master answer'—employers are responsible for employee negligence within professional duties.</w:t>
      </w:r>
    </w:p>
    <w:p>
      <w:r>
        <w:t xml:space="preserve">Positive Marks: 1</w:t>
      </w:r>
    </w:p>
    <w:p>
      <w:r>
        <w:t xml:space="preserve">Negative Marks: 0.33</w:t>
      </w:r>
    </w:p>
    <w:p/>
    <w:p>
      <w:r>
        <w:rPr>
          <w:b/>
        </w:rPr>
        <w:t xml:space="preserve">Question: Informed consent in nursing is primarily the responsibility of:</w:t>
      </w:r>
    </w:p>
    <w:p>
      <w:r>
        <w:t xml:space="preserve">(a) The physician performing the procedure, but nurses ensure the patient understands and reinforce information</w:t>
      </w:r>
    </w:p>
    <w:p>
      <w:r>
        <w:t xml:space="preserve">(b) The nurse exclusively, who must obtain written consent before any procedure</w:t>
      </w:r>
    </w:p>
    <w:p>
      <w:r>
        <w:t xml:space="preserve">(c) The hospital administration through posted policies and notices</w:t>
      </w:r>
    </w:p>
    <w:p>
      <w:r>
        <w:t xml:space="preserve">(d) The patient alone, who must independently research all medical procedures</w:t>
      </w:r>
    </w:p>
    <w:p>
      <w:r>
        <w:t xml:space="preserve">Answer: a</w:t>
      </w:r>
    </w:p>
    <w:p>
      <w:r>
        <w:t xml:space="preserve">Solution: While physicians obtain initial informed consent, nurses play a crucial role in ensuring patient understanding and reinforcing information. Option B incorrectly gives exclusive responsibility to nurses; physicians initiate consent. Option C shifts responsibility to administration improperly. Option D places burden entirely on patient. Nursing responsibility includes: assess understanding, clarify misconceptions, report patient concerns to physician, and witness/document consent. Shared responsibility approach protects both patient autonomy and legal liability.</w:t>
      </w:r>
    </w:p>
    <w:p>
      <w:r>
        <w:t xml:space="preserve">Positive Marks: 1</w:t>
      </w:r>
    </w:p>
    <w:p>
      <w:r>
        <w:t xml:space="preserve">Negative Marks: 0.33</w:t>
      </w:r>
    </w:p>
    <w:p/>
    <w:p>
      <w:r>
        <w:rPr>
          <w:b/>
        </w:rPr>
        <w:t xml:space="preserve">Question: Proper documentation in patient records serves which of the following purposes related to liability?</w:t>
      </w:r>
    </w:p>
    <w:p>
      <w:r>
        <w:t xml:space="preserve">(a) Provides evidence of care provided and creates legal protection through accurate contemporaneous records</w:t>
      </w:r>
    </w:p>
    <w:p>
      <w:r>
        <w:t xml:space="preserve">(b) Allows nurses to modify entries if adverse outcomes occur</w:t>
      </w:r>
    </w:p>
    <w:p>
      <w:r>
        <w:t xml:space="preserve">(c) Demonstrates compliance only with hospital policy, not legal standards</w:t>
      </w:r>
    </w:p>
    <w:p>
      <w:r>
        <w:t xml:space="preserve">(d) Protects the nurse but not the hospital from litigation</w:t>
      </w:r>
    </w:p>
    <w:p>
      <w:r>
        <w:t xml:space="preserve">Answer: a</w:t>
      </w:r>
    </w:p>
    <w:p>
      <w:r>
        <w:t xml:space="preserve">Solution: Documentation is critical evidence in liability cases—accurate, timely records demonstrate the standard of care provided. Option B is legally prohibited; altering records suggests guilt and destroys credibility. Option C understates importance; documentation is legal evidence. Option D is incorrect; good documentation protects both nurse and institution. Principle: 'If it wasn't documented, it wasn't done.' Records should be objective, complete, timely, and accurate. Poor documentation increases liability risk exponentially and may constitute negligence itself.</w:t>
      </w:r>
    </w:p>
    <w:p>
      <w:r>
        <w:t xml:space="preserve">Positive Marks: 1</w:t>
      </w:r>
    </w:p>
    <w:p>
      <w:r>
        <w:t xml:space="preserve">Negative Marks: 0.33</w:t>
      </w:r>
    </w:p>
    <w:p/>
    <w:p>
      <w:r>
        <w:rPr>
          <w:b/>
        </w:rPr>
        <w:t xml:space="preserve">Question: The legal standard used to determine if a nurse breached the duty of care is:</w:t>
      </w:r>
    </w:p>
    <w:p>
      <w:r>
        <w:t xml:space="preserve">(a) What a reasonably competent nurse with similar education and experience would do in similar circumstances</w:t>
      </w:r>
    </w:p>
    <w:p>
      <w:r>
        <w:t xml:space="preserve">(b) What an expert nurse with maximum experience would do in any circumstance</w:t>
      </w:r>
    </w:p>
    <w:p>
      <w:r>
        <w:t xml:space="preserve">(c) What the individual nurse personally believes is appropriate care</w:t>
      </w:r>
    </w:p>
    <w:p>
      <w:r>
        <w:t xml:space="preserve">(d) What the patient's family expects the nurse to provide</w:t>
      </w:r>
    </w:p>
    <w:p>
      <w:r>
        <w:t xml:space="preserve">Answer: a</w:t>
      </w:r>
    </w:p>
    <w:p>
      <w:r>
        <w:t xml:space="preserve">Solution: The 'reasonable nurse standard' is the objective benchmark for duty of care—comparing actions to a reasonably competent nurse with similar background and circumstances. Option B sets unrealistic expert standard. Option C uses subjective standard (personal belief), which is inappropriate. Option D prioritizes family expectations over professional standards. This objective standard protects both patients (ensures minimum competence) and nurses (doesn't demand perfection). The test: 'Would a reasonable, similarly-trained nurse act the same way?'</w:t>
      </w:r>
    </w:p>
    <w:p>
      <w:r>
        <w:t xml:space="preserve">Positive Marks: 1</w:t>
      </w:r>
    </w:p>
    <w:p>
      <w:r>
        <w:t xml:space="preserve">Negative Marks: 0.33</w:t>
      </w:r>
    </w:p>
    <w:p/>
    <w:p>
      <w:r>
        <w:rPr>
          <w:b/>
        </w:rPr>
        <w:t xml:space="preserve">Question: Causation in a negligence lawsuit means:</w:t>
      </w:r>
    </w:p>
    <w:p>
      <w:r>
        <w:t xml:space="preserve">(a) The nurse's breach of duty directly caused or substantially contributed to the patient's injury</w:t>
      </w:r>
    </w:p>
    <w:p>
      <w:r>
        <w:t xml:space="preserve">(b) An injury occurred after the nurse provided care, regardless of relationship to the breach</w:t>
      </w:r>
    </w:p>
    <w:p>
      <w:r>
        <w:t xml:space="preserve">(c) The patient can identify the moment the injury occurred</w:t>
      </w:r>
    </w:p>
    <w:p>
      <w:r>
        <w:t xml:space="preserve">(d) The nurse intended to cause harm to the patient</w:t>
      </w:r>
    </w:p>
    <w:p>
      <w:r>
        <w:t xml:space="preserve">Answer: a</w:t>
      </w:r>
    </w:p>
    <w:p>
      <w:r>
        <w:t xml:space="preserve">Solution: Causation (cause-in-fact) requires a direct link between the breach and injury—the breach must have caused or substantially contributed to harm. Option B represents temporal sequence only, not legal causation. Option C addresses injury timing but not causation. Option D describes intentional tort, not causation in negligence. Example: a nurse fails to monitor vital signs (breach), patient's condition deteriorates (injury), and the deterioration resulted from lack of monitoring (causation). Without causation, negligence claim fails—breach alone is insufficient.</w:t>
      </w:r>
    </w:p>
    <w:p>
      <w:r>
        <w:t xml:space="preserve">Positive Marks: 1</w:t>
      </w:r>
    </w:p>
    <w:p>
      <w:r>
        <w:t xml:space="preserve">Negative Marks: 0.33</w:t>
      </w:r>
    </w:p>
    <w:p/>
    <w:p>
      <w:r>
        <w:rPr>
          <w:b/>
        </w:rPr>
        <w:t xml:space="preserve">Question: Which scenario BEST demonstrates breach of the standard of care?</w:t>
      </w:r>
    </w:p>
    <w:p>
      <w:r>
        <w:t xml:space="preserve">(a) A nurse fails to use aseptic technique during catheterization, leading to urinary tract infection</w:t>
      </w:r>
    </w:p>
    <w:p>
      <w:r>
        <w:t xml:space="preserve">(b) A patient develops an allergic reaction despite the nurse correctly administering a prescribed medication</w:t>
      </w:r>
    </w:p>
    <w:p>
      <w:r>
        <w:t xml:space="preserve">(c) A patient refuses wound care and subsequently develops an infection despite proper nursing documentation</w:t>
      </w:r>
    </w:p>
    <w:p>
      <w:r>
        <w:t xml:space="preserve">(d) A side effect listed on the medication package insert occurs after correct administration</w:t>
      </w:r>
    </w:p>
    <w:p>
      <w:r>
        <w:t xml:space="preserve">Answer: a</w:t>
      </w:r>
    </w:p>
    <w:p>
      <w:r>
        <w:t xml:space="preserve">Solution: Option A represents clear breach of standard care—failure to use established aseptic technique violates professional standards and causes foreseeable harm. Option B: correct administration of prescribed medication is not a breach, even if adverse reaction occurs. Option C: breach of standard care by patient, not nurse; proper documentation protects nurse. Option D: documented side effects that occur despite correct administration don't constitute breach. Breach requires failure to meet the reasonable standard of care. Aseptic technique is a non-negotiable standard; its omission is clearly negligent.</w:t>
      </w:r>
    </w:p>
    <w:p>
      <w:r>
        <w:t xml:space="preserve">Positive Marks: 1</w:t>
      </w:r>
    </w:p>
    <w:p>
      <w:r>
        <w:t xml:space="preserve">Negative Marks: 0.33</w:t>
      </w:r>
    </w:p>
    <w:p/>
    <w:p>
      <w:r>
        <w:rPr>
          <w:b/>
        </w:rPr>
        <w:t xml:space="preserve">Question: Damages in a nursing malpractice lawsuit typically include:</w:t>
      </w:r>
    </w:p>
    <w:p>
      <w:r>
        <w:t xml:space="preserve">(a) Compensatory damages for actual losses and punitive damages to deter future negligence only when gross negligence occurs</w:t>
      </w:r>
    </w:p>
    <w:p>
      <w:r>
        <w:t xml:space="preserve">(b) Unlimited punitive damages to teach the defendant a lesson regardless of actual harm</w:t>
      </w:r>
    </w:p>
    <w:p>
      <w:r>
        <w:t xml:space="preserve">(c) Only the cost of the original treatment, not additional medical expenses</w:t>
      </w:r>
    </w:p>
    <w:p>
      <w:r>
        <w:t xml:space="preserve">(d) Compensation determined solely by the nurse's annual salary</w:t>
      </w:r>
    </w:p>
    <w:p>
      <w:r>
        <w:t xml:space="preserve">Answer: a</w:t>
      </w:r>
    </w:p>
    <w:p>
      <w:r>
        <w:t xml:space="preserve">Solution: Damages include compensatory damages (actual losses: medical expenses, lost wages, pain and suffering) and punitive damages (only in cases of gross negligence or intentional misconduct). Option B is incorrect; punitive damages are limited and require clear misconduct. Option C excludes consequential medical expenses that should be recovered. Option D is arbitrary and unrelated to actual damages. Categories: special damages (quantifiable: hospital bills) and general damages (non-quantifiable: pain, suffering). Punitive damages punish egregious conduct; compensatory damages restore the patient to pre-injury position.</w:t>
      </w:r>
    </w:p>
    <w:p>
      <w:r>
        <w:t xml:space="preserve">Positive Marks: 1</w:t>
      </w:r>
    </w:p>
    <w:p>
      <w:r>
        <w:t xml:space="preserve">Negative Marks: 0.33</w:t>
      </w:r>
    </w:p>
    <w:p/>
    <w:p>
      <w:r>
        <w:rPr>
          <w:b/>
        </w:rPr>
        <w:t xml:space="preserve">Question: The 'Statute of Limitations' for nursing malpractice lawsuits means:</w:t>
      </w:r>
    </w:p>
    <w:p>
      <w:r>
        <w:t xml:space="preserve">(a) There is a legal time limit within which a plaintiff must file a negligence claim, varying by jurisdiction</w:t>
      </w:r>
    </w:p>
    <w:p>
      <w:r>
        <w:t xml:space="preserve">(b) Nurses can be sued indefinitely at any time after the negligent act</w:t>
      </w:r>
    </w:p>
    <w:p>
      <w:r>
        <w:t xml:space="preserve">(c) Malpractice claims must be filed within 24 hours of the alleged negligent act</w:t>
      </w:r>
    </w:p>
    <w:p>
      <w:r>
        <w:t xml:space="preserve">(d) The plaintiff has one year from the date of negligence regardless of jurisdiction</w:t>
      </w:r>
    </w:p>
    <w:p>
      <w:r>
        <w:t xml:space="preserve">Answer: a</w:t>
      </w:r>
    </w:p>
    <w:p>
      <w:r>
        <w:t xml:space="preserve">Solution: The statute of limitations sets a deadline for filing negligence claims; the period varies by jurisdiction (typically 1-4 years, often from discovery of injury). Option B is incorrect; there is always a time limit. Option C is unrealistic (24 hours). Option D oversimplifies; the period varies by location and circumstances. Discovery rule: in some jurisdictions, the limit begins when the injury is discovered, not when negligence occurred. This protects defendants from perpetual liability while allowing reasonable time for plaintiffs to discover and pursue claims. Check local statutes for specific timeframes.</w:t>
      </w:r>
    </w:p>
    <w:p>
      <w:r>
        <w:t xml:space="preserve">Positive Marks: 1</w:t>
      </w:r>
    </w:p>
    <w:p>
      <w:r>
        <w:t xml:space="preserve">Negative Marks: 0.33</w:t>
      </w:r>
    </w:p>
    <w:p/>
    <w:p>
      <w:r>
        <w:rPr>
          <w:b/>
        </w:rPr>
        <w:t xml:space="preserve">Question: Professional indemnity insurance for nurses primarily serves to:</w:t>
      </w:r>
    </w:p>
    <w:p>
      <w:r>
        <w:t xml:space="preserve">(a) Provide legal defense and financial coverage for malpractice claims within policy limits</w:t>
      </w:r>
    </w:p>
    <w:p>
      <w:r>
        <w:t xml:space="preserve">(b) Eliminate all legal liability and prevent lawsuits from being filed</w:t>
      </w:r>
    </w:p>
    <w:p>
      <w:r>
        <w:t xml:space="preserve">(c) Cover only the nurse's personal negligence but not negligence of colleagues</w:t>
      </w:r>
    </w:p>
    <w:p>
      <w:r>
        <w:t xml:space="preserve">(d) Guarantee that the nurse will never be found liable in court</w:t>
      </w:r>
    </w:p>
    <w:p>
      <w:r>
        <w:t xml:space="preserve">Answer: a</w:t>
      </w:r>
    </w:p>
    <w:p>
      <w:r>
        <w:t xml:space="preserve">Solution: Professional indemnity insurance covers legal costs and damages up to policy limits for claims arising from professional negligence. Option B is false; insurance doesn't prevent lawsuits. Option C is partially true but incomplete; many policies cover vicarious liability. Option D is false; insurance doesn't guarantee freedom from liability. Insurance is risk management—it provides financial protection after liability is established. Nurses should maintain coverage independently even if employer provides it, as employer coverage may not protect personal assets. Important: insurance is a contractual obligation; many positions now require proof of indemnity insurance.</w:t>
      </w:r>
    </w:p>
    <w:p>
      <w:r>
        <w:t xml:space="preserve">Positive Marks: 1</w:t>
      </w:r>
    </w:p>
    <w:p>
      <w:r>
        <w:t xml:space="preserve">Negative Marks: 0.33</w:t>
      </w:r>
    </w:p>
    <w:p/>
    <w:p>
      <w:r>
        <w:rPr>
          <w:b/>
        </w:rPr>
        <w:t xml:space="preserve">Question: The legal doctrine 'Res Ipsa Loquitur' (the thing speaks for itself) in nursing malpractice cases suggests:</w:t>
      </w:r>
    </w:p>
    <w:p>
      <w:r>
        <w:t xml:space="preserve">(a) Negligence may be inferred from the injury itself without proving specific breach of duty, such as a surgical instrument left inside a patient</w:t>
      </w:r>
    </w:p>
    <w:p>
      <w:r>
        <w:t xml:space="preserve">(b) The patient must prove exactly what the nurse did wrong in detailed scientific terms</w:t>
      </w:r>
    </w:p>
    <w:p>
      <w:r>
        <w:t xml:space="preserve">(c) Courts cannot infer negligence from circumstances and must have eyewitness testimony only</w:t>
      </w:r>
    </w:p>
    <w:p>
      <w:r>
        <w:t xml:space="preserve">(d) The nurse is automatically guilty whenever any complication occurs during care</w:t>
      </w:r>
    </w:p>
    <w:p>
      <w:r>
        <w:t xml:space="preserve">Answer: a</w:t>
      </w:r>
    </w:p>
    <w:p>
      <w:r>
        <w:t xml:space="preserve">Solution: Res ipsa loquitur applies when the injury could not have occurred absent negligence (sponge/instrument left in patient, medication given to wrong patient). Negligence is inferred from the outcome itself without proving specific breach. Option B is incorrect; res ipsa allows inference without detailed proof of mechanism. Option C contradicts the doctrine; circumstantial evidence is allowed. Option D overreaches; only certain injuries support res ipsa (not all complications). Requirements: (1) injury wouldn't normally occur without negligence, (2) exclusive control by defendant, (3) plaintiff didn't contribute to injury. Powerful doctrine that shifts burden partly to defendant.</w:t>
      </w:r>
    </w:p>
    <w:p>
      <w:r>
        <w:t xml:space="preserve">Positive Marks: 1</w:t>
      </w:r>
    </w:p>
    <w:p>
      <w:r>
        <w:t xml:space="preserve">Negative Marks: 0.33</w:t>
      </w:r>
    </w:p>
    <w:p/>
    <w:p>
      <w:r>
        <w:rPr>
          <w:b/>
        </w:rPr>
        <w:t xml:space="preserve">Question: In a case involving negligence by multiple healthcare providers, the principle of 'shared liability' means:</w:t>
      </w:r>
    </w:p>
    <w:p>
      <w:r>
        <w:t xml:space="preserve">(a) Each responsible party may be held liable for their proportionate contribution to the injury</w:t>
      </w:r>
    </w:p>
    <w:p>
      <w:r>
        <w:t xml:space="preserve">(b) The patient must choose which single provider to sue and cannot name multiple defendants</w:t>
      </w:r>
    </w:p>
    <w:p>
      <w:r>
        <w:t xml:space="preserve">(c) The primary provider is solely liable regardless of other contributors</w:t>
      </w:r>
    </w:p>
    <w:p>
      <w:r>
        <w:t xml:space="preserve">(d) Liability is divided equally among all providers who were present during the incident</w:t>
      </w:r>
    </w:p>
    <w:p>
      <w:r>
        <w:t xml:space="preserve">Answer: a</w:t>
      </w:r>
    </w:p>
    <w:p>
      <w:r>
        <w:t xml:space="preserve">Solution: Shared liability holds each negligent party responsible for their own breach and contribution to injury; patients may sue multiple defendants. Option B is incorrect; plaintiffs can name multiple defendants. Option C ignores other contributors' negligence. Option D treats all equally; liability should be proportionate to actual contribution. Comparative negligence principles: if multiple providers contributed, each bears liability for their role. Example: if nurse and doctor both breach duty causing harm, both can be liable. The patient may recover from either or both. This encourages individual accountability and prevents one provider shielding others through primary liability.</w:t>
      </w:r>
    </w:p>
    <w:p>
      <w:r>
        <w:t xml:space="preserve">Positive Marks: 1</w:t>
      </w:r>
    </w:p>
    <w:p>
      <w:r>
        <w:t xml:space="preserve">Negative Marks: 0.33</w:t>
      </w:r>
    </w:p>
    <w:p/>
    <w:p>
      <w:r>
        <w:rPr>
          <w:b/>
        </w:rPr>
        <w:t xml:space="preserve">Question: Which practice would BEST protect a nurse from liability claims related to communication with patients?</w:t>
      </w:r>
    </w:p>
    <w:p>
      <w:r>
        <w:t xml:space="preserve">(a) Documenting all patient communications, clarifications provided, and patient responses; ensuring informed decision-making</w:t>
      </w:r>
    </w:p>
    <w:p>
      <w:r>
        <w:t xml:space="preserve">(b) Providing only verbal information to avoid creating written documentation that could be used against the nurse</w:t>
      </w:r>
    </w:p>
    <w:p>
      <w:r>
        <w:t xml:space="preserve">(c) Communicating only with the patient's family and limiting direct patient interaction</w:t>
      </w:r>
    </w:p>
    <w:p>
      <w:r>
        <w:t xml:space="preserve">(d) Refusing to discuss risks or complications to avoid alarming the patient</w:t>
      </w:r>
    </w:p>
    <w:p>
      <w:r>
        <w:t xml:space="preserve">Answer: a</w:t>
      </w:r>
    </w:p>
    <w:p>
      <w:r>
        <w:t xml:space="preserve">Solution: Thorough documentation of communications, patient education, clarifications, and informed decisions protects nurses legally. Option B is dangerously wrong; lack of documentation hurts the nurse if liability is questioned. Option C limits patient autonomy and may violate communication standards. Option D violates informed consent principles. Documentation should include: what was explained, patient's understanding, questions asked, patient responses, and any refusals. Example: 'Patient educated on wound care; demonstrated proper technique; verbalized understanding; questions answered.' This creates evidence of proper communication and patient-centered care.</w:t>
      </w:r>
    </w:p>
    <w:p>
      <w:r>
        <w:t xml:space="preserve">Positive Marks: 1</w:t>
      </w:r>
    </w:p>
    <w:p>
      <w:r>
        <w:t xml:space="preserve">Negative Marks: 0.33</w:t>
      </w:r>
    </w:p>
    <w:p/>
    <w:p>
      <w:r>
        <w:rPr>
          <w:b/>
        </w:rPr>
        <w:t xml:space="preserve">Question: Comparative negligence in nursing malpractice cases refers to:</w:t>
      </w:r>
    </w:p>
    <w:p>
      <w:r>
        <w:t xml:space="preserve">(a) The extent to which the plaintiff's own negligence contributed to their injury, potentially reducing recovery</w:t>
      </w:r>
    </w:p>
    <w:p>
      <w:r>
        <w:t xml:space="preserve">(b) Comparing the nurse's education level with other healthcare providers to determine liability</w:t>
      </w:r>
    </w:p>
    <w:p>
      <w:r>
        <w:t xml:space="preserve">(c) The nurse proving that other staff members were more negligent than the nurse</w:t>
      </w:r>
    </w:p>
    <w:p>
      <w:r>
        <w:t xml:space="preserve">(d) Adjusting the nurse's liability based on the patient's income level</w:t>
      </w:r>
    </w:p>
    <w:p>
      <w:r>
        <w:t xml:space="preserve">Answer: a</w:t>
      </w:r>
    </w:p>
    <w:p>
      <w:r>
        <w:t xml:space="preserve">Solution: Comparative negligence applies when the plaintiff's actions contributed to injury, potentially reducing their recovery proportionately. Option B conflates education comparison with liability. Option C is attempting defendant-shifting, not comparative negligence. Option D is irrelevant and possibly discriminatory. Example: if patient ignores discharge instructions and is injured, patient's negligence may reduce recovery by percentage equal to their contribution. Rules vary: pure comparative (recover even if 99% at fault) vs. modified comparative (recover only if less than 50% at fault). This doctrine encourages patient accountability while not completely barring recovery.</w:t>
      </w:r>
    </w:p>
    <w:p>
      <w:r>
        <w:t xml:space="preserve">Positive Marks: 1</w:t>
      </w:r>
    </w:p>
    <w:p>
      <w:r>
        <w:t xml:space="preserve">Negative Marks: 0.33</w:t>
      </w:r>
    </w:p>
    <w:p/>
    <w:p>
      <w:r>
        <w:rPr>
          <w:b/>
        </w:rPr>
        <w:t xml:space="preserve">Question: A nurse who practices beyond their scope of practice may face negligence liability because:</w:t>
      </w:r>
    </w:p>
    <w:p>
      <w:r>
        <w:t xml:space="preserve">(a) They breach the duty of care by assuming responsibilities they are not trained or licensed to perform</w:t>
      </w:r>
    </w:p>
    <w:p>
      <w:r>
        <w:t xml:space="preserve">(b) Scope of practice is merely a guideline and legal liability is not related to it</w:t>
      </w:r>
    </w:p>
    <w:p>
      <w:r>
        <w:t xml:space="preserve">(c) Negligence liability only applies to prescribed medications, not scope issues</w:t>
      </w:r>
    </w:p>
    <w:p>
      <w:r>
        <w:t xml:space="preserve">(d) Licensed nurses have unlimited legal authority to perform any healthcare procedure</w:t>
      </w:r>
    </w:p>
    <w:p>
      <w:r>
        <w:t xml:space="preserve">Answer: a</w:t>
      </w:r>
    </w:p>
    <w:p>
      <w:r>
        <w:t xml:space="preserve">Solution: Practicing beyond scope of practice constitutes breach of duty—the nurse lacks proper training/credentials. Option B minimizes scope; it's a legal and ethical boundary. Option C incorrectly limits scope issues to medications; scope covers all functions. Option D is false; scope is limited by licensure and standards. Scope violations are clearly negligent: performing advanced procedures without training, independent diagnosis, prescribing medications. The nurse owes a duty to work within scope. Violation demonstrates breach because a reasonable nurse would recognize limitations. Institutional policies and state nursing board regulations define scope—know them.</w:t>
      </w:r>
    </w:p>
    <w:p>
      <w:r>
        <w:t xml:space="preserve">Positive Marks: 1</w:t>
      </w:r>
    </w:p>
    <w:p>
      <w:r>
        <w:t xml:space="preserve">Negative Marks: 0.33</w:t>
      </w:r>
    </w:p>
    <w:p/>
    <w:p>
      <w:r>
        <w:rPr>
          <w:b/>
        </w:rPr>
        <w:t xml:space="preserve">Question: Corporate negligence in hospital settings occurs when:</w:t>
      </w:r>
    </w:p>
    <w:p>
      <w:r>
        <w:t xml:space="preserve">(a) The hospital fails to maintain safe conditions, hire competent staff, provide equipment, or establish protocols that ensure patient safety</w:t>
      </w:r>
    </w:p>
    <w:p>
      <w:r>
        <w:t xml:space="preserve">(b) Any patient experiences an adverse outcome while hospitalized</w:t>
      </w:r>
    </w:p>
    <w:p>
      <w:r>
        <w:t xml:space="preserve">(c) The hospital follows all established procedures, even if they are outdated</w:t>
      </w:r>
    </w:p>
    <w:p>
      <w:r>
        <w:t xml:space="preserve">(d) Individual staff members commit negligent acts, automatically making the hospital negligent</w:t>
      </w:r>
    </w:p>
    <w:p>
      <w:r>
        <w:t xml:space="preserve">Answer: a</w:t>
      </w:r>
    </w:p>
    <w:p>
      <w:r>
        <w:t xml:space="preserve">Solution: Corporate negligence holds hospitals directly liable (not just vicariously) for institutional failures: unsafe conditions, inadequate staffing, defective equipment, absent safety protocols, or negligent credentialing. Option B is too broad (adverse outcomes ≠ negligence). Option C permits negligence through procedure; hospitals must update protocols. Option D confuses direct corporate negligence with vicarious liability. Hospital's independent duty example: hiring an incompetent nurse represents corporate negligence. This doctrine ensures institutions maintain safe systems and proper oversight, not just respond to individual employee errors. Courts increasingly recognize this to hold organizations accountable.</w:t>
      </w:r>
    </w:p>
    <w:p>
      <w:r>
        <w:t xml:space="preserve">Positive Marks: 1</w:t>
      </w:r>
    </w:p>
    <w:p>
      <w:r>
        <w:t xml:space="preserve">Negative Marks: 0.33</w:t>
      </w:r>
    </w:p>
    <w:p/>
    <w:p>
      <w:r>
        <w:rPr>
          <w:b/>
        </w:rPr>
        <w:t xml:space="preserve">Question: The primary purpose of risk management strategies in nursing is to:</w:t>
      </w:r>
    </w:p>
    <w:p>
      <w:r>
        <w:t xml:space="preserve">(a) Identify and mitigate potential hazards to prevent negligence claims and protect patient safety</w:t>
      </w:r>
    </w:p>
    <w:p>
      <w:r>
        <w:t xml:space="preserve">(b) Minimize financial losses by avoiding all communication with patients after adverse events</w:t>
      </w:r>
    </w:p>
    <w:p>
      <w:r>
        <w:t xml:space="preserve">(c) Reduce the number of nursing staff to cut costs and liability exposure</w:t>
      </w:r>
    </w:p>
    <w:p>
      <w:r>
        <w:t xml:space="preserve">(d) Shift all responsibility for adverse outcomes to junior nurses</w:t>
      </w:r>
    </w:p>
    <w:p>
      <w:r>
        <w:t xml:space="preserve">Answer: a</w:t>
      </w:r>
    </w:p>
    <w:p>
      <w:r>
        <w:t xml:space="preserve">Solution: Risk management proactively identifies hazards and implements preventive measures—protects both patients and institution. Option B creates liability by suggesting concealment. Option C compromises care quality and actually increases liability. Option D is unethical and doesn't reduce institutional risk. Risk management strategies: incident reporting, staff training, equipment maintenance, protocol development, credentialing review, simulation training. These prevent negligence before it occurs. Example: identifying medication errors as frequent leads to bar-code verification systems. This approach is superior to reactive management, reducing claims, costs, and most importantly, patient harm.</w:t>
      </w:r>
    </w:p>
    <w:p>
      <w:r>
        <w:t xml:space="preserve">Positive Marks: 1</w:t>
      </w:r>
    </w:p>
    <w:p>
      <w:r>
        <w:t xml:space="preserve">Negative Marks: 0.33</w:t>
      </w:r>
    </w:p>
    <w:sectPr>
      <w:pgSz w:w="11906" w:h="16838"/>
      <w:pgMar w:top="1134" w:right="1134" w:bottom="1134" w:left="1134"/>
    </w:sectPr>
  </w:body>
</w:document>
</file>