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act established the Indian Nursing Council as the regulatory body for nursing in India?</w:t>
      </w:r>
    </w:p>
    <w:p>
      <w:r>
        <w:t xml:space="preserve">(a) Indian Nursing Council Act, 1947</w:t>
      </w:r>
    </w:p>
    <w:p>
      <w:r>
        <w:t xml:space="preserve">(b) Bharatiya Nyaya Sanhita, 2023</w:t>
      </w:r>
    </w:p>
    <w:p>
      <w:r>
        <w:t xml:space="preserve">(c) Indian Medical Council Act, 1956</w:t>
      </w:r>
    </w:p>
    <w:p>
      <w:r>
        <w:t xml:space="preserve">(d) Nursing Registration Act, 1962</w:t>
      </w:r>
    </w:p>
    <w:p>
      <w:r>
        <w:t xml:space="preserve">Answer: a</w:t>
      </w:r>
    </w:p>
    <w:p>
      <w:r>
        <w:t xml:space="preserve">Solution: The Indian Nursing Council Act, 1947 is the founding legislation that established the INC as the statutory body responsible for regulating nursing education and practice in India. The Bharatiya Nyaya Sanhita, 2023 is a criminal procedure code not specific to nursing. The Indian Medical Council Act, 1956 governs medical professionals, not nurses. The Nursing Registration Act, 1962 deals with registration but the INC itself was established in 1947. Memory aid: INC (1947) = Indian Nursing Council established.</w:t>
      </w:r>
    </w:p>
    <w:p>
      <w:r>
        <w:t xml:space="preserve">Positive Marks: 1</w:t>
      </w:r>
    </w:p>
    <w:p>
      <w:r>
        <w:t xml:space="preserve">Negative Marks: 0.33</w:t>
      </w:r>
    </w:p>
    <w:p/>
    <w:p>
      <w:r>
        <w:rPr>
          <w:b/>
        </w:rPr>
        <w:t xml:space="preserve">Question: What is the primary objective of nursing legislation and acts?</w:t>
      </w:r>
    </w:p>
    <w:p>
      <w:r>
        <w:t xml:space="preserve">(a) To protect the public by ensuring minimum standards of nursing care and practice</w:t>
      </w:r>
    </w:p>
    <w:p>
      <w:r>
        <w:t xml:space="preserve">(b) To increase salaries and benefits of nurses</w:t>
      </w:r>
    </w:p>
    <w:p>
      <w:r>
        <w:t xml:space="preserve">(c) To eliminate nurses from hospital management</w:t>
      </w:r>
    </w:p>
    <w:p>
      <w:r>
        <w:t xml:space="preserve">(d) To prevent doctors from delegating tasks to nurses</w:t>
      </w:r>
    </w:p>
    <w:p>
      <w:r>
        <w:t xml:space="preserve">Answer: a</w:t>
      </w:r>
    </w:p>
    <w:p>
      <w:r>
        <w:t xml:space="preserve">Solution: The fundamental purpose of nursing legislation is safeguarding public health through standardized, safe nursing practice and accountability. Legislative acts set competency standards, define scope of practice, and establish mechanisms for disciplinary action against malpractice. While employment benefits may be secondary considerations, they are not the primary legislative objective. Nursing acts do not eliminate nurses from management roles; rather, they define professional boundaries. Delegation is legally permitted when appropriate to competent nurses.</w:t>
      </w:r>
    </w:p>
    <w:p>
      <w:r>
        <w:t xml:space="preserve">Positive Marks: 1</w:t>
      </w:r>
    </w:p>
    <w:p>
      <w:r>
        <w:t xml:space="preserve">Negative Marks: 0.33</w:t>
      </w:r>
    </w:p>
    <w:p/>
    <w:p>
      <w:r>
        <w:rPr>
          <w:b/>
        </w:rPr>
        <w:t xml:space="preserve">Question: According to Indian Nursing legislation, what is mandatory for all practicing nurses?</w:t>
      </w:r>
    </w:p>
    <w:p>
      <w:r>
        <w:t xml:space="preserve">(a) Registration with the Indian Nursing Council or State Nursing Council</w:t>
      </w:r>
    </w:p>
    <w:p>
      <w:r>
        <w:t xml:space="preserve">(b) Completion of a private nursing certification course annually</w:t>
      </w:r>
    </w:p>
    <w:p>
      <w:r>
        <w:t xml:space="preserve">(c) Mandatory membership in hospital trade unions</w:t>
      </w:r>
    </w:p>
    <w:p>
      <w:r>
        <w:t xml:space="preserve">(d) Possession of a personal liability insurance policy</w:t>
      </w:r>
    </w:p>
    <w:p>
      <w:r>
        <w:t xml:space="preserve">Answer: a</w:t>
      </w:r>
    </w:p>
    <w:p>
      <w:r>
        <w:t xml:space="preserve">Solution: Nursing legislation in India mandates that all practicing nurses must be registered with either the Indian Nursing Council or their respective State Nursing Council to legally practice nursing. Registration confirms qualification, competency, and adherence to professional standards. Private certifications are not mandatory under law, though continuing education may be required. Trade union membership is voluntary, not legislative requirement. While insurance is prudent, it is not legally mandated by the primary nursing acts.</w:t>
      </w:r>
    </w:p>
    <w:p>
      <w:r>
        <w:t xml:space="preserve">Positive Marks: 1</w:t>
      </w:r>
    </w:p>
    <w:p>
      <w:r>
        <w:t xml:space="preserve">Negative Marks: 0.33</w:t>
      </w:r>
    </w:p>
    <w:p/>
    <w:p>
      <w:r>
        <w:rPr>
          <w:b/>
        </w:rPr>
        <w:t xml:space="preserve">Question: What is the primary purpose of the Code of Ethics for Nurses as per INC guidelines?</w:t>
      </w:r>
    </w:p>
    <w:p>
      <w:r>
        <w:t xml:space="preserve">(a) To establish professional standards of conduct and patient care responsibilities</w:t>
      </w:r>
    </w:p>
    <w:p>
      <w:r>
        <w:t xml:space="preserve">(b) To increase nursing staff numbers in hospitals</w:t>
      </w:r>
    </w:p>
    <w:p>
      <w:r>
        <w:t xml:space="preserve">(c) To provide financial incentives to nurses</w:t>
      </w:r>
    </w:p>
    <w:p>
      <w:r>
        <w:t xml:space="preserve">(d) To eliminate competition between nurses</w:t>
      </w:r>
    </w:p>
    <w:p>
      <w:r>
        <w:t xml:space="preserve">Answer: a</w:t>
      </w:r>
    </w:p>
    <w:p>
      <w:r>
        <w:t xml:space="preserve">Solution: The Code of Ethics for Nurses establishes professional principles, moral standards, and responsibilities guiding nurse conduct in patient care, confidentiality, respect for autonomy, and professional integrity. It serves as a cornerstone of nursing legislation ensuring accountability and public trust. Staffing numbers, financial incentives, and competition regulation are administrative or economic matters separate from ethical guidelines. The code focuses on 'how nurses should conduct themselves' not on quantity or compensation issues.</w:t>
      </w:r>
    </w:p>
    <w:p>
      <w:r>
        <w:t xml:space="preserve">Positive Marks: 1</w:t>
      </w:r>
    </w:p>
    <w:p>
      <w:r>
        <w:t xml:space="preserve">Negative Marks: 0.33</w:t>
      </w:r>
    </w:p>
    <w:p/>
    <w:p>
      <w:r>
        <w:rPr>
          <w:b/>
        </w:rPr>
        <w:t xml:space="preserve">Question: Under nursing legislation, which of the following constitutes professional misconduct?</w:t>
      </w:r>
    </w:p>
    <w:p>
      <w:r>
        <w:t xml:space="preserve">(a) Breach of patient confidentiality and violation of informed consent procedures</w:t>
      </w:r>
    </w:p>
    <w:p>
      <w:r>
        <w:t xml:space="preserve">(b) Working extra hours voluntarily during patient emergencies</w:t>
      </w:r>
    </w:p>
    <w:p>
      <w:r>
        <w:t xml:space="preserve">(c) Requesting clarification on ambiguous medical orders</w:t>
      </w:r>
    </w:p>
    <w:p>
      <w:r>
        <w:t xml:space="preserve">(d) Documenting detailed patient observations in medical records</w:t>
      </w:r>
    </w:p>
    <w:p>
      <w:r>
        <w:t xml:space="preserve">Answer: a</w:t>
      </w:r>
    </w:p>
    <w:p>
      <w:r>
        <w:t xml:space="preserve">Solution: Professional misconduct includes breach of confidentiality and violation of informed consent—both breaches of patient rights protected by nursing acts and codes of ethics. Working extra hours during emergencies demonstrates professional commitment. Seeking clarification on orders is legally required to prevent errors. Thorough documentation is mandated, not misconduct. Memory aid: 'CON-FIDENTIALITY and CONSENT' are non-negotiable legal duties under nursing legislation; violation = misconduct.</w:t>
      </w:r>
    </w:p>
    <w:p>
      <w:r>
        <w:t xml:space="preserve">Positive Marks: 1</w:t>
      </w:r>
    </w:p>
    <w:p>
      <w:r>
        <w:t xml:space="preserve">Negative Marks: 0.33</w:t>
      </w:r>
    </w:p>
    <w:p/>
    <w:p>
      <w:r>
        <w:rPr>
          <w:b/>
        </w:rPr>
        <w:t xml:space="preserve">Question: What is the legal significance of documentation in nursing practice according to Indian nursing acts?</w:t>
      </w:r>
    </w:p>
    <w:p>
      <w:r>
        <w:t xml:space="preserve">(a) Medical records serve as legal evidence of care provided and form the basis for accountability</w:t>
      </w:r>
    </w:p>
    <w:p>
      <w:r>
        <w:t xml:space="preserve">(b) Documentation is optional if the nurse can recall patient information verbally</w:t>
      </w:r>
    </w:p>
    <w:p>
      <w:r>
        <w:t xml:space="preserve">(c) Only doctors are legally responsible for maintaining accurate records</w:t>
      </w:r>
    </w:p>
    <w:p>
      <w:r>
        <w:t xml:space="preserve">(d) Nurses can alter records after patient discharge to improve clarity</w:t>
      </w:r>
    </w:p>
    <w:p>
      <w:r>
        <w:t xml:space="preserve">Answer: a</w:t>
      </w:r>
    </w:p>
    <w:p>
      <w:r>
        <w:t xml:space="preserve">Solution: Nursing legislation mandates that accurate, timely, and complete documentation is a legal requirement serving as evidence of care delivered, nursing decisions, and patient status. Records are critical in legal disputes and disciplinary proceedings. Documentation is not optional—it is a statutory requirement. Nurses share legal responsibility for records within their scope. Altering records after events is falsification, constituting professional misconduct and potential legal prosecution. Documentation = Legal Protection &amp; Accountability.</w:t>
      </w:r>
    </w:p>
    <w:p>
      <w:r>
        <w:t xml:space="preserve">Positive Marks: 1</w:t>
      </w:r>
    </w:p>
    <w:p>
      <w:r>
        <w:t xml:space="preserve">Negative Marks: 0.33</w:t>
      </w:r>
    </w:p>
    <w:p/>
    <w:p>
      <w:r>
        <w:rPr>
          <w:b/>
        </w:rPr>
        <w:t xml:space="preserve">Question: Under the scope of nursing practice as defined by INC legislation, which activity is within a nurse's legal authority?</w:t>
      </w:r>
    </w:p>
    <w:p>
      <w:r>
        <w:t xml:space="preserve">(a) Administering prescribed medications after verification of order and patient identity</w:t>
      </w:r>
    </w:p>
    <w:p>
      <w:r>
        <w:t xml:space="preserve">(b) Diagnosing medical conditions independently without physician consultation</w:t>
      </w:r>
    </w:p>
    <w:p>
      <w:r>
        <w:t xml:space="preserve">(c) Performing surgical procedures without specific training or delegation</w:t>
      </w:r>
    </w:p>
    <w:p>
      <w:r>
        <w:t xml:space="preserve">(d) Modifying prescribed treatment plans based on personal clinical judgment</w:t>
      </w:r>
    </w:p>
    <w:p>
      <w:r>
        <w:t xml:space="preserve">Answer: a</w:t>
      </w:r>
    </w:p>
    <w:p>
      <w:r>
        <w:t xml:space="preserve">Solution: Nursing acts define medication administration within scope when there is a valid medical order, proper verification, and nurse competency. Diagnosis, independent treatment modification, and unauthorized surgical procedures exceed nursing scope and constitute illegal practice. Nurses function collaboratively within defined boundaries. Independent diagnosis is the physician's role. Treatment modifications require medical authorization. Scope violations can result in license suspension and legal liability. Key: 'Within legal scope' = delegation + nurse competency + authorization.</w:t>
      </w:r>
    </w:p>
    <w:p>
      <w:r>
        <w:t xml:space="preserve">Positive Marks: 1</w:t>
      </w:r>
    </w:p>
    <w:p>
      <w:r>
        <w:t xml:space="preserve">Negative Marks: 0.33</w:t>
      </w:r>
    </w:p>
    <w:p/>
    <w:p>
      <w:r>
        <w:rPr>
          <w:b/>
        </w:rPr>
        <w:t xml:space="preserve">Question: According to nursing legislation, what is professional negligence in nursing practice?</w:t>
      </w:r>
    </w:p>
    <w:p>
      <w:r>
        <w:t xml:space="preserve">(a) Failure to provide care meeting accepted standards, causing patient harm or potential harm</w:t>
      </w:r>
    </w:p>
    <w:p>
      <w:r>
        <w:t xml:space="preserve">(b) Disagreeing with a senior nurse's clinical decision</w:t>
      </w:r>
    </w:p>
    <w:p>
      <w:r>
        <w:t xml:space="preserve">(c) Being unable to work night shifts due to family obligations</w:t>
      </w:r>
    </w:p>
    <w:p>
      <w:r>
        <w:t xml:space="preserve">(d) Requesting time off for personal medical treatment</w:t>
      </w:r>
    </w:p>
    <w:p>
      <w:r>
        <w:t xml:space="preserve">Answer: a</w:t>
      </w:r>
    </w:p>
    <w:p>
      <w:r>
        <w:t xml:space="preserve">Solution: Professional negligence is the failure to exercise reasonable care, skill, and diligence expected of a competent nurse, resulting in patient injury or potential harm. It involves breach of duty of care. Disagreeing with decisions, personal scheduling needs, or medical leave are not negligence. Negligence requires four elements: duty, breach, causation, and damages. Legal liability follows when proven. Memory aid: Negligence = 'Breach of Duty + Patient Harm' = Liability.</w:t>
      </w:r>
    </w:p>
    <w:p>
      <w:r>
        <w:t xml:space="preserve">Positive Marks: 1</w:t>
      </w:r>
    </w:p>
    <w:p>
      <w:r>
        <w:t xml:space="preserve">Negative Marks: 0.33</w:t>
      </w:r>
    </w:p>
    <w:p/>
    <w:p>
      <w:r>
        <w:rPr>
          <w:b/>
        </w:rPr>
        <w:t xml:space="preserve">Question: What is the legal implication of administering medication without informed consent from a competent patient?</w:t>
      </w:r>
    </w:p>
    <w:p>
      <w:r>
        <w:t xml:space="preserve">(a) It constitutes battery and violates the patient's right to autonomy, exposing the nurse to legal liability</w:t>
      </w:r>
    </w:p>
    <w:p>
      <w:r>
        <w:t xml:space="preserve">(b) It is permissible as nurses are authorized to decide treatment without patient agreement</w:t>
      </w:r>
    </w:p>
    <w:p>
      <w:r>
        <w:t xml:space="preserve">(c) It is only actionable if the medication causes adverse effects</w:t>
      </w:r>
    </w:p>
    <w:p>
      <w:r>
        <w:t xml:space="preserve">(d) It requires hospital administration approval but not patient consent</w:t>
      </w:r>
    </w:p>
    <w:p>
      <w:r>
        <w:t xml:space="preserve">Answer: a</w:t>
      </w:r>
    </w:p>
    <w:p>
      <w:r>
        <w:t xml:space="preserve">Solution: Administering medication without informed consent violates patient autonomy and constitutes battery under tort law, regardless of clinical benefit. Nursing legislation protects patient rights to informed decision-making. Nurses cannot independently authorize treatment without valid consent or documented capacity issues. Liability exists even without adverse effects—the violation itself is actionable. Patient rights are not conditional on medication outcomes. Exception: genuine emergencies when consent is impossible but life-threatening risk exists.</w:t>
      </w:r>
    </w:p>
    <w:p>
      <w:r>
        <w:t xml:space="preserve">Positive Marks: 1</w:t>
      </w:r>
    </w:p>
    <w:p>
      <w:r>
        <w:t xml:space="preserve">Negative Marks: 0.33</w:t>
      </w:r>
    </w:p>
    <w:p/>
    <w:p>
      <w:r>
        <w:rPr>
          <w:b/>
        </w:rPr>
        <w:t xml:space="preserve">Question: Which disciplinary action can be taken by the Indian Nursing Council against a nurse for professional misconduct?</w:t>
      </w:r>
    </w:p>
    <w:p>
      <w:r>
        <w:t xml:space="preserve">(a) Removal from the register, temporary suspension, or imposition of conditions on practice</w:t>
      </w:r>
    </w:p>
    <w:p>
      <w:r>
        <w:t xml:space="preserve">(b) Only monetary fines with immediate return to practice</w:t>
      </w:r>
    </w:p>
    <w:p>
      <w:r>
        <w:t xml:space="preserve">(c) Public apology without affecting registration status</w:t>
      </w:r>
    </w:p>
    <w:p>
      <w:r>
        <w:t xml:space="preserve">(d) Community service as alternative to license suspension</w:t>
      </w:r>
    </w:p>
    <w:p>
      <w:r>
        <w:t xml:space="preserve">Answer: a</w:t>
      </w:r>
    </w:p>
    <w:p>
      <w:r>
        <w:t xml:space="preserve">Solution: The INC has statutory authority to remove nurses from the register, impose temporary or permanent suspension, or apply conditions to continued practice following misconduct findings. These are serious disciplinary measures protecting public safety. Fines alone without registration consequences are insufficient for serious misconduct. Public apology does not address accountability or competency concerns. Community service is not part of professional regulatory discipline. These powers ensure professional standards and public protection.</w:t>
      </w:r>
    </w:p>
    <w:p>
      <w:r>
        <w:t xml:space="preserve">Positive Marks: 1</w:t>
      </w:r>
    </w:p>
    <w:p>
      <w:r>
        <w:t xml:space="preserve">Negative Marks: 0.33</w:t>
      </w:r>
    </w:p>
    <w:p/>
    <w:p>
      <w:r>
        <w:rPr>
          <w:b/>
        </w:rPr>
        <w:t xml:space="preserve">Question: According to nursing legislation, what is the nurse's legal responsibility when a physician's order appears harmful or inappropriate?</w:t>
      </w:r>
    </w:p>
    <w:p>
      <w:r>
        <w:t xml:space="preserve">(a) The nurse must question the order, seek clarification, and refuse to implement until concerns are resolved</w:t>
      </w:r>
    </w:p>
    <w:p>
      <w:r>
        <w:t xml:space="preserve">(b) The nurse must silently implement the order to maintain hierarchical respect</w:t>
      </w:r>
    </w:p>
    <w:p>
      <w:r>
        <w:t xml:space="preserve">(c) The nurse can ignore ambiguous orders without informing the physician</w:t>
      </w:r>
    </w:p>
    <w:p>
      <w:r>
        <w:t xml:space="preserve">(d) The nurse should implement the order and report concerns only after completion</w:t>
      </w:r>
    </w:p>
    <w:p>
      <w:r>
        <w:t xml:space="preserve">Answer: a</w:t>
      </w:r>
    </w:p>
    <w:p>
      <w:r>
        <w:t xml:space="preserve">Solution: Nursing acts and professional codes mandate that nurses have a legal duty to question and clarify orders that appear unsafe or inappropriate before implementation. Blind obedience does not protect patients or legally shield nurses. Refusing to implement harmful orders is legally protected. Silent implementation makes the nurse an accomplice in malpractice. Delayed reporting fails to prevent patient harm. This duty is called 'advocacy' and is a cornerstone of nursing legislation protecting patient safety.</w:t>
      </w:r>
    </w:p>
    <w:p>
      <w:r>
        <w:t xml:space="preserve">Positive Marks: 1</w:t>
      </w:r>
    </w:p>
    <w:p>
      <w:r>
        <w:t xml:space="preserve">Negative Marks: 0.33</w:t>
      </w:r>
    </w:p>
    <w:p/>
    <w:p>
      <w:r>
        <w:rPr>
          <w:b/>
        </w:rPr>
        <w:t xml:space="preserve">Question: What is the legal status of a nurse who practices without current registration or licensure?</w:t>
      </w:r>
    </w:p>
    <w:p>
      <w:r>
        <w:t xml:space="preserve">(a) Such practice is illegal; the nurse faces criminal penalties and liability for any patient harm</w:t>
      </w:r>
    </w:p>
    <w:p>
      <w:r>
        <w:t xml:space="preserve">(b) Practice is permitted if the nurse previously completed approved nursing education</w:t>
      </w:r>
    </w:p>
    <w:p>
      <w:r>
        <w:t xml:space="preserve">(c) License is required only for supervisory positions, not bedside care</w:t>
      </w:r>
    </w:p>
    <w:p>
      <w:r>
        <w:t xml:space="preserve">(d) Temporary practice without license is acceptable during staffing shortages</w:t>
      </w:r>
    </w:p>
    <w:p>
      <w:r>
        <w:t xml:space="preserve">Answer: a</w:t>
      </w:r>
    </w:p>
    <w:p>
      <w:r>
        <w:t xml:space="preserve">Solution: Nursing legislation explicitly prohibits unlicensed practice; practicing without current, valid registration is illegal under Indian law and constitutes criminal offense. The nurse faces prosecution, fines, imprisonment, and complete liability for patient harm. Prior education does not substitute for current licensure. All nursing care roles require licensure. Staffing shortages never justify illegal practice—hospitals must hire licensed nurses. This protects public safety and prevents unqualified individuals from providing nursing care.</w:t>
      </w:r>
    </w:p>
    <w:p>
      <w:r>
        <w:t xml:space="preserve">Positive Marks: 1</w:t>
      </w:r>
    </w:p>
    <w:p>
      <w:r>
        <w:t xml:space="preserve">Negative Marks: 0.33</w:t>
      </w:r>
    </w:p>
    <w:p/>
    <w:p>
      <w:r>
        <w:rPr>
          <w:b/>
        </w:rPr>
        <w:t xml:space="preserve">Question: Under Indian nursing acts, what is the nurse's legal responsibility regarding patient confidentiality?</w:t>
      </w:r>
    </w:p>
    <w:p>
      <w:r>
        <w:t xml:space="preserve">(a) The nurse must maintain absolute confidentiality except when mandated by law or to prevent serious harm</w:t>
      </w:r>
    </w:p>
    <w:p>
      <w:r>
        <w:t xml:space="preserve">(b) Confidentiality applies only to terminal diagnoses, not routine health information</w:t>
      </w:r>
    </w:p>
    <w:p>
      <w:r>
        <w:t xml:space="preserve">(c) Nurses may share patient information with family members without consent</w:t>
      </w:r>
    </w:p>
    <w:p>
      <w:r>
        <w:t xml:space="preserve">(d) Confidentiality is waived during hospital committee meetings regardless of attendance</w:t>
      </w:r>
    </w:p>
    <w:p>
      <w:r>
        <w:t xml:space="preserve">Answer: a</w:t>
      </w:r>
    </w:p>
    <w:p>
      <w:r>
        <w:t xml:space="preserve">Solution: Nursing legislation and ethical codes mandate strict patient confidentiality except in legally mandated situations (communicable disease reporting, court orders) or preventing imminent serious harm. Selective application by diagnosis type violates the principle. Family disclosure requires patient authorization. Committee access must be limited to essential personnel with legitimate need. Violation of confidentiality constitutes professional misconduct and tort liability. Legal exceptions are narrow and specific; blanket disclosure violates patient rights and law.</w:t>
      </w:r>
    </w:p>
    <w:p>
      <w:r>
        <w:t xml:space="preserve">Positive Marks: 1</w:t>
      </w:r>
    </w:p>
    <w:p>
      <w:r>
        <w:t xml:space="preserve">Negative Marks: 0.33</w:t>
      </w:r>
    </w:p>
    <w:p/>
    <w:p>
      <w:r>
        <w:rPr>
          <w:b/>
        </w:rPr>
        <w:t xml:space="preserve">Question: A nurse administers an expired medication to a patient who subsequently develops an adverse reaction. Which legal principle applies to this situation?</w:t>
      </w:r>
    </w:p>
    <w:p>
      <w:r>
        <w:t xml:space="preserve">(a) The nurse is liable for professional negligence regardless of outcome severity; expired medication violates standard of care</w:t>
      </w:r>
    </w:p>
    <w:p>
      <w:r>
        <w:t xml:space="preserve">(b) Liability exists only if documented harm is severe enough to require hospitalization</w:t>
      </w:r>
    </w:p>
    <w:p>
      <w:r>
        <w:t xml:space="preserve">(c) The nurse is not liable if the medication was prescribed by a physician</w:t>
      </w:r>
    </w:p>
    <w:p>
      <w:r>
        <w:t xml:space="preserve">(d) Expired medications have decreased potency only; they cannot cause actual harm</w:t>
      </w:r>
    </w:p>
    <w:p>
      <w:r>
        <w:t xml:space="preserve">Answer: a</w:t>
      </w:r>
    </w:p>
    <w:p>
      <w:r>
        <w:t xml:space="preserve">Solution: Administering expired medication breaches the standard of care—a fundamental nursing duty regardless of actual outcome. Liability attaches to the negligent act itself (breach of duty), not solely to harm severity. Physician prescription does not absolve nurse responsibility for medication verification and appropriateness. Expired medications may have altered potency or composition causing unpredictable effects. This represents clear professional negligence violating nursing standards. The nurse's verification duty is non-delegable; failure creates liability.</w:t>
      </w:r>
    </w:p>
    <w:p>
      <w:r>
        <w:t xml:space="preserve">Positive Marks: 1</w:t>
      </w:r>
    </w:p>
    <w:p>
      <w:r>
        <w:t xml:space="preserve">Negative Marks: 0.33</w:t>
      </w:r>
    </w:p>
    <w:p/>
    <w:p>
      <w:r>
        <w:rPr>
          <w:b/>
        </w:rPr>
        <w:t xml:space="preserve">Question: A nurse witnesses a colleague administering an incorrect medication dose to a patient. What is the nurse's legal and ethical obligation?</w:t>
      </w:r>
    </w:p>
    <w:p>
      <w:r>
        <w:t xml:space="preserve">(a) Report the incident immediately to ensure patient safety, prevent further harm, and maintain professional accountability</w:t>
      </w:r>
    </w:p>
    <w:p>
      <w:r>
        <w:t xml:space="preserve">(b) Remain silent to avoid conflict and protect colleague relationships</w:t>
      </w:r>
    </w:p>
    <w:p>
      <w:r>
        <w:t xml:space="preserve">(c) Inform the colleague privately only after the shift ends</w:t>
      </w:r>
    </w:p>
    <w:p>
      <w:r>
        <w:t xml:space="preserve">(d) Document the incident secretly and report only if patient harm occurs</w:t>
      </w:r>
    </w:p>
    <w:p>
      <w:r>
        <w:t xml:space="preserve">Answer: a</w:t>
      </w:r>
    </w:p>
    <w:p>
      <w:r>
        <w:t xml:space="preserve">Solution: Nursing legislation and ethical codes mandate that witnessing unsafe practice creates a legal duty to report immediately to protect patient safety. Silence makes the witness complicit in potential harm. Professional loyalty does not override patient safety obligations. Delayed or private reporting allows continued unsafe practice. Secret documentation without action fails to prevent ongoing risk. This duty is protected by law; nurses cannot face retaliation for reporting unsafe practices. Reporting = Legal Duty &amp; Patient Protection.</w:t>
      </w:r>
    </w:p>
    <w:p>
      <w:r>
        <w:t xml:space="preserve">Positive Marks: 1</w:t>
      </w:r>
    </w:p>
    <w:p>
      <w:r>
        <w:t xml:space="preserve">Negative Marks: 0.33</w:t>
      </w:r>
    </w:p>
    <w:p/>
    <w:p>
      <w:r>
        <w:rPr>
          <w:b/>
        </w:rPr>
        <w:t xml:space="preserve">Question: Under nursing legislation, what is the primary consequence of practicing nursing while impaired by substances?</w:t>
      </w:r>
    </w:p>
    <w:p>
      <w:r>
        <w:t xml:space="preserve">(a) Professional misconduct requiring license suspension/removal due to compromised judgment and patient safety risk</w:t>
      </w:r>
    </w:p>
    <w:p>
      <w:r>
        <w:t xml:space="preserve">(b) A warning with mandatory counseling that does not affect registration status</w:t>
      </w:r>
    </w:p>
    <w:p>
      <w:r>
        <w:t xml:space="preserve">(c) Suspension only if the nurse causes demonstrable patient injury</w:t>
      </w:r>
    </w:p>
    <w:p>
      <w:r>
        <w:t xml:space="preserve">(d) Requirement to work only day shifts with reduced responsibility</w:t>
      </w:r>
    </w:p>
    <w:p>
      <w:r>
        <w:t xml:space="preserve">Answer: a</w:t>
      </w:r>
    </w:p>
    <w:p>
      <w:r>
        <w:t xml:space="preserve">Solution: Substance impairment is serious professional misconduct under nursing acts because it compromises clinical judgment and patient safety. Regulatory bodies mandate license suspension or removal to protect public health. Warnings alone are insufficient for impairment—this is a fitness-to-practice issue. Impairment creates inherent risk regardless of injury occurrence. Restricted scheduling does not address the fundamental impairment problem. Rehabilitation programs may eventually support reinstatement, but current practice prohibition is mandatory. Patient safety is paramount.</w:t>
      </w:r>
    </w:p>
    <w:p>
      <w:r>
        <w:t xml:space="preserve">Positive Marks: 1</w:t>
      </w:r>
    </w:p>
    <w:p>
      <w:r>
        <w:t xml:space="preserve">Negative Marks: 0.33</w:t>
      </w:r>
    </w:p>
    <w:p/>
    <w:p>
      <w:r>
        <w:rPr>
          <w:b/>
        </w:rPr>
        <w:t xml:space="preserve">Question: A patient refuses a necessary blood transfusion on religious grounds. According to nursing legislation and patient rights, what is the nurse's correct action?</w:t>
      </w:r>
    </w:p>
    <w:p>
      <w:r>
        <w:t xml:space="preserve">(a) Respect the patient's autonomous decision, document refusal, and explore alternative medical options with the healthcare team</w:t>
      </w:r>
    </w:p>
    <w:p>
      <w:r>
        <w:t xml:space="preserve">(b) Administer transfusion despite refusal to prevent patient death</w:t>
      </w:r>
    </w:p>
    <w:p>
      <w:r>
        <w:t xml:space="preserve">(c) Persuade the patient to accept transfusion by minimizing religious concerns</w:t>
      </w:r>
    </w:p>
    <w:p>
      <w:r>
        <w:t xml:space="preserve">(d) Involve hospital administration to override patient's decision</w:t>
      </w:r>
    </w:p>
    <w:p>
      <w:r>
        <w:t xml:space="preserve">Answer: a</w:t>
      </w:r>
    </w:p>
    <w:p>
      <w:r>
        <w:t xml:space="preserve">Solution: Nursing acts and patient rights legislation protect patient autonomy and right to refuse treatment, even life-saving treatment, if competent. The nurse's role is advocacy for the patient's wishes, not enforcement of medical opinion. Administering treatment against refusal constitutes battery and violates law. Persuasion that minimizes religious beliefs violates respect for autonomy. Healthcare teams must explore alternatives and document decisions thoroughly. Legal and ethical frameworks prioritize patient autonomy even when clinicians disagree with the decision.</w:t>
      </w:r>
    </w:p>
    <w:p>
      <w:r>
        <w:t xml:space="preserve">Positive Marks: 1</w:t>
      </w:r>
    </w:p>
    <w:p>
      <w:r>
        <w:t xml:space="preserve">Negative Marks: 0.33</w:t>
      </w:r>
    </w:p>
    <w:p/>
    <w:p>
      <w:r>
        <w:rPr>
          <w:b/>
        </w:rPr>
        <w:t xml:space="preserve">Question: Which of the following scenarios best represents a nurse's legal liability in a team care setting according to nursing legislation?</w:t>
      </w:r>
    </w:p>
    <w:p>
      <w:r>
        <w:t xml:space="preserve">(a) The nurse is individually liable for nursing actions performed and decisions made within their scope, even when working in multidisciplinary teams</w:t>
      </w:r>
    </w:p>
    <w:p>
      <w:r>
        <w:t xml:space="preserve">(b) All liability rests exclusively with the senior physician regardless of nurse conduct</w:t>
      </w:r>
    </w:p>
    <w:p>
      <w:r>
        <w:t xml:space="preserve">(c) Nurses have no liability if they follow physician orders, regardless of apparent safety concerns</w:t>
      </w:r>
    </w:p>
    <w:p>
      <w:r>
        <w:t xml:space="preserve">(d) Liability is shared equally among all team members for any adverse patient outcome</w:t>
      </w:r>
    </w:p>
    <w:p>
      <w:r>
        <w:t xml:space="preserve">Answer: a</w:t>
      </w:r>
    </w:p>
    <w:p>
      <w:r>
        <w:t xml:space="preserve">Solution: Each healthcare professional, including nurses, bears individual legal and professional responsibility for actions within their scope and competency. Team practice does not eliminate personal accountability. Following orders does not absolve nurses of duty to question unsafe orders. Equal liability sharing is not legally recognized—causation and breach of individual duty determine liability. Nurses cannot hide behind physician authority. This principle ensures quality care and prevents gaps in accountability. Professional license = Professional Liability.</w:t>
      </w:r>
    </w:p>
    <w:p>
      <w:r>
        <w:t xml:space="preserve">Positive Marks: 1</w:t>
      </w:r>
    </w:p>
    <w:p>
      <w:r>
        <w:t xml:space="preserve">Negative Marks: 0.33</w:t>
      </w:r>
    </w:p>
    <w:p/>
    <w:p>
      <w:r>
        <w:rPr>
          <w:b/>
        </w:rPr>
        <w:t xml:space="preserve">Question: According to Indian nursing legislation, what constitutes grounds for permanent removal of a nurse's name from the register?</w:t>
      </w:r>
    </w:p>
    <w:p>
      <w:r>
        <w:t xml:space="preserve">(a) Conviction for criminal offenses, serious professional misconduct demonstrating unfitness, or repeated violations of nursing ethics</w:t>
      </w:r>
    </w:p>
    <w:p>
      <w:r>
        <w:t xml:space="preserve">(b) Single instance of minor documentation error even if patient safety was not compromised</w:t>
      </w:r>
    </w:p>
    <w:p>
      <w:r>
        <w:t xml:space="preserve">(c) Disagreement with hospital policies or management decisions</w:t>
      </w:r>
    </w:p>
    <w:p>
      <w:r>
        <w:t xml:space="preserve">(d) Prolonged leave for medical or family emergencies</w:t>
      </w:r>
    </w:p>
    <w:p>
      <w:r>
        <w:t xml:space="preserve">Answer: a</w:t>
      </w:r>
    </w:p>
    <w:p>
      <w:r>
        <w:t xml:space="preserve">Solution: Permanent removal (striking off) is reserved for serious offenses: criminal conviction, repeated/serious misconduct, or demonstrated unfitness to practice. These actions indicate fundamental breach of professional standards and public trust. Minor documentation errors warrant counseling or temporary suspension, not permanent removal. Policy disagreements are professional/administrative issues, not fitness-to-practice questions. Medical/family leave are protected rights. The standard for permanent removal is high because it ends a nursing career, requiring evidence of serious misconduct or criminal conduct.</w:t>
      </w:r>
    </w:p>
    <w:p>
      <w:r>
        <w:t xml:space="preserve">Positive Marks: 1</w:t>
      </w:r>
    </w:p>
    <w:p>
      <w:r>
        <w:t xml:space="preserve">Negative Marks: 0.33</w:t>
      </w:r>
    </w:p>
    <w:p/>
    <w:p>
      <w:r>
        <w:rPr>
          <w:b/>
        </w:rPr>
        <w:t xml:space="preserve">Question: According to the Indian Nursing Council Act and nursing legislation, what is the legal consequence for a nurse practicing without maintaining valid registration with the Indian Nursing Council?</w:t>
      </w:r>
    </w:p>
    <w:p>
      <w:r>
        <w:t xml:space="preserve">(a) The nurse faces civil and criminal liability, and may be barred from future registration</w:t>
      </w:r>
    </w:p>
    <w:p>
      <w:r>
        <w:t xml:space="preserve">(b) The nurse is not allowed to receive salary but can continue practicing under physician supervision</w:t>
      </w:r>
    </w:p>
    <w:p>
      <w:r>
        <w:t xml:space="preserve">(c) The nurse can practice in rural and tribal areas without registration under government directive</w:t>
      </w:r>
    </w:p>
    <w:p>
      <w:r>
        <w:t xml:space="preserve">(d) The nurse faces only a financial penalty but retains the right to practice after payment</w:t>
      </w:r>
    </w:p>
    <w:p>
      <w:r>
        <w:t xml:space="preserve">Answer: a</w:t>
      </w:r>
    </w:p>
    <w:p>
      <w:r>
        <w:t xml:space="preserve">Solution: Under Indian Nursing legislation, practicing without valid INC registration is illegal and constitutes a serious breach. The nurse faces multiple legal consequences: civil liability (patient can sue for damages), criminal prosecution (imprisonment and/or fine under relevant sections of IPC), and permanent barring from future registration. Option b is incorrect—registration is mandatory regardless of location or physician supervision; lack of salary doesn't legalize practice. Option c is false—no geographical exemptions exist for registration requirements in India. Option d is incomplete—beyond financial penalties, the nurse faces criminal liability and cannot resume lawful practice after payment alone. MEMORY AID: 'No INC registration = No legal practice' (applies universally across all settings and circumstances).</w:t>
      </w:r>
    </w:p>
    <w:p>
      <w:r>
        <w:t xml:space="preserve">Positive Marks: 1</w:t>
      </w:r>
    </w:p>
    <w:p>
      <w:r>
        <w:t xml:space="preserve">Negative Marks: 0.33</w:t>
      </w:r>
    </w:p>
    <w:sectPr>
      <w:pgSz w:w="11906" w:h="16838"/>
      <w:pgMar w:top="1134" w:right="1134" w:bottom="1134" w:left="1134"/>
    </w:sectPr>
  </w:body>
</w:document>
</file>