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computer-assisted learning (CAL) in nursing education?</w:t>
      </w:r>
    </w:p>
    <w:p>
      <w:r>
        <w:t xml:space="preserve">(a) Educational instruction delivered entirely through internet-based platforms without any classroom interaction</w:t>
      </w:r>
    </w:p>
    <w:p>
      <w:r>
        <w:t xml:space="preserve">(b) Use of computer technology to deliver learning content and support the instructional process either supplementary to classroom teaching or as the primary delivery mode</w:t>
      </w:r>
    </w:p>
    <w:p>
      <w:r>
        <w:t xml:space="preserve">(c) A passive method where students only watch pre-recorded lectures on computers</w:t>
      </w:r>
    </w:p>
    <w:p>
      <w:r>
        <w:t xml:space="preserve">(d) Complete replacement of all traditional teaching methods with digital media exclusively</w:t>
      </w:r>
    </w:p>
    <w:p>
      <w:r>
        <w:t xml:space="preserve">Answer: b</w:t>
      </w:r>
    </w:p>
    <w:p>
      <w:r>
        <w:t xml:space="preserve">Solution: CAL is defined as the use of computers to assist in the delivery of instructional content and support learning, which can be supplementary (blended) or complete (online). Option A incorrectly excludes blended models. Option C misrepresents CAL as passive only when it often includes interactive elements. Option D overstates CAL's role as a complete replacement rather than a teaching method option. Memory aid: CAL = Computer Assist Learning, not Computer Alone Learning.</w:t>
      </w:r>
    </w:p>
    <w:p>
      <w:r>
        <w:t xml:space="preserve">Positive Marks: 1</w:t>
      </w:r>
    </w:p>
    <w:p>
      <w:r>
        <w:t xml:space="preserve">Negative Marks: 0.33</w:t>
      </w:r>
    </w:p>
    <w:p/>
    <w:p>
      <w:r>
        <w:rPr>
          <w:b/>
        </w:rPr>
        <w:t xml:space="preserve">Question: What is e-learning in the context of nursing education according to INC guidelines?</w:t>
      </w:r>
    </w:p>
    <w:p>
      <w:r>
        <w:t xml:space="preserve">(a) Learning that occurs only through electronic devices without any human interaction</w:t>
      </w:r>
    </w:p>
    <w:p>
      <w:r>
        <w:t xml:space="preserve">(b) Learning supported by digital and internet technologies that facilitate access, delivery, and enhancement of educational content and communication</w:t>
      </w:r>
    </w:p>
    <w:p>
      <w:r>
        <w:t xml:space="preserve">(c) A supplementary tool used only for examination purposes in nursing programs</w:t>
      </w:r>
    </w:p>
    <w:p>
      <w:r>
        <w:t xml:space="preserve">(d) Educational technology that replaces clinical practice with simulations entirely</w:t>
      </w:r>
    </w:p>
    <w:p>
      <w:r>
        <w:t xml:space="preserve">Answer: b</w:t>
      </w:r>
    </w:p>
    <w:p>
      <w:r>
        <w:t xml:space="preserve">Solution: E-learning encompasses the use of digital technologies to enhance learning delivery, content access, and learner communication. Option A excludes instructor involvement which is essential. Option C limits e-learning to only examinations incorrectly. Option D suggests complete replacement of clinical practice which contradicts INC standards requiring supervised clinical training. E-learning is an enhancement tool, not a replacement of practical experience.</w:t>
      </w:r>
    </w:p>
    <w:p>
      <w:r>
        <w:t xml:space="preserve">Positive Marks: 1</w:t>
      </w:r>
    </w:p>
    <w:p>
      <w:r>
        <w:t xml:space="preserve">Negative Marks: 0.33</w:t>
      </w:r>
    </w:p>
    <w:p/>
    <w:p>
      <w:r>
        <w:rPr>
          <w:b/>
        </w:rPr>
        <w:t xml:space="preserve">Question: Which of the following is a fundamental advantage of computer-assisted learning in nursing education?</w:t>
      </w:r>
    </w:p>
    <w:p>
      <w:r>
        <w:t xml:space="preserve">(a) It requires students to attend classes at fixed times and locations</w:t>
      </w:r>
    </w:p>
    <w:p>
      <w:r>
        <w:t xml:space="preserve">(b) It allows self-paced learning with flexibility in time and location while maintaining interaction with instructors through online platforms</w:t>
      </w:r>
    </w:p>
    <w:p>
      <w:r>
        <w:t xml:space="preserve">(c) It completely eliminates the need for practical clinical training</w:t>
      </w:r>
    </w:p>
    <w:p>
      <w:r>
        <w:t xml:space="preserve">(d) It reduces the need for competent faculty in nursing programs</w:t>
      </w:r>
    </w:p>
    <w:p>
      <w:r>
        <w:t xml:space="preserve">Answer: b</w:t>
      </w:r>
    </w:p>
    <w:p>
      <w:r>
        <w:t xml:space="preserve">Solution: CAL's primary advantage is flexibility and self-paced learning while maintaining instructor contact through online tools. Option A contradicts the flexibility benefit of CAL. Option C violates INC requirements for supervised clinical practice which cannot be fully replaced. Option D misrepresents that CAL requires well-trained faculty to design and facilitate effectively. Flexibility with faculty support is CAL's key strength.</w:t>
      </w:r>
    </w:p>
    <w:p>
      <w:r>
        <w:t xml:space="preserve">Positive Marks: 1</w:t>
      </w:r>
    </w:p>
    <w:p>
      <w:r>
        <w:t xml:space="preserve">Negative Marks: 0.33</w:t>
      </w:r>
    </w:p>
    <w:p/>
    <w:p>
      <w:r>
        <w:rPr>
          <w:b/>
        </w:rPr>
        <w:t xml:space="preserve">Question: Which of the following is an example of a Learning Management System (LMS) platform commonly used in nursing education?</w:t>
      </w:r>
    </w:p>
    <w:p>
      <w:r>
        <w:t xml:space="preserve">(a) Stethoscope applications and clinical monitoring devices</w:t>
      </w:r>
    </w:p>
    <w:p>
      <w:r>
        <w:t xml:space="preserve">(b) Moodle, Blackboard, Canvas, or Google Classroom</w:t>
      </w:r>
    </w:p>
    <w:p>
      <w:r>
        <w:t xml:space="preserve">(c) Mannequin simulation models and patient dummies</w:t>
      </w:r>
    </w:p>
    <w:p>
      <w:r>
        <w:t xml:space="preserve">(d) Clinical ward documentation systems and electronic health records</w:t>
      </w:r>
    </w:p>
    <w:p>
      <w:r>
        <w:t xml:space="preserve">Answer: b</w:t>
      </w:r>
    </w:p>
    <w:p>
      <w:r>
        <w:t xml:space="preserve">Solution: LMS platforms are software applications designed to manage, deliver, and track online learning courses. Moodle, Blackboard, Canvas, and Google Classroom are standard LMS examples used for course delivery and assessment. Option A refers to clinical tools, not learning platforms. Option C pertains to simulation models, not management systems. Option D describes clinical documentation systems, not educational platforms. Key: LMS = Learning Management System for course delivery.</w:t>
      </w:r>
    </w:p>
    <w:p>
      <w:r>
        <w:t xml:space="preserve">Positive Marks: 1</w:t>
      </w:r>
    </w:p>
    <w:p>
      <w:r>
        <w:t xml:space="preserve">Negative Marks: 0.33</w:t>
      </w:r>
    </w:p>
    <w:p/>
    <w:p>
      <w:r>
        <w:rPr>
          <w:b/>
        </w:rPr>
        <w:t xml:space="preserve">Question: Synchronous e-learning differs from asynchronous e-learning in nursing education primarily by which characteristic?</w:t>
      </w:r>
    </w:p>
    <w:p>
      <w:r>
        <w:t xml:space="preserve">(a) Synchronous requires students to attend classes at the same time as the instructor, while asynchronous allows students to access content at their own pace</w:t>
      </w:r>
    </w:p>
    <w:p>
      <w:r>
        <w:t xml:space="preserve">(b) Synchronous uses only printed materials while asynchronous uses only digital materials</w:t>
      </w:r>
    </w:p>
    <w:p>
      <w:r>
        <w:t xml:space="preserve">(c) Synchronous is more expensive than asynchronous learning</w:t>
      </w:r>
    </w:p>
    <w:p>
      <w:r>
        <w:t xml:space="preserve">(d) Synchronous eliminates the need for assessments while asynchronous requires multiple assessments</w:t>
      </w:r>
    </w:p>
    <w:p>
      <w:r>
        <w:t xml:space="preserve">Answer: a</w:t>
      </w:r>
    </w:p>
    <w:p>
      <w:r>
        <w:t xml:space="preserve">Solution: Synchronous learning occurs in real-time with students and instructors present simultaneously (webinars, live classes), while asynchronous allows learners to access materials independently at their own pace (recorded lectures, forums). Option B is incorrect as both may use digital materials. Option C is not universally true. Option D is false as both require assessments. Memory aid: Sync = Same time; Async = Any time.</w:t>
      </w:r>
    </w:p>
    <w:p>
      <w:r>
        <w:t xml:space="preserve">Positive Marks: 1</w:t>
      </w:r>
    </w:p>
    <w:p>
      <w:r>
        <w:t xml:space="preserve">Negative Marks: 0.33</w:t>
      </w:r>
    </w:p>
    <w:p/>
    <w:p>
      <w:r>
        <w:rPr>
          <w:b/>
        </w:rPr>
        <w:t xml:space="preserve">Question: What is the role of an instructor in facilitating computer-assisted learning in nursing education?</w:t>
      </w:r>
    </w:p>
    <w:p>
      <w:r>
        <w:t xml:space="preserve">(a) Instructors should be completely absent from e-learning as students learn independently from computers only</w:t>
      </w:r>
    </w:p>
    <w:p>
      <w:r>
        <w:t xml:space="preserve">(b) Instructors should design content, guide learning activities, monitor progress, provide feedback, and facilitate interaction and discussions</w:t>
      </w:r>
    </w:p>
    <w:p>
      <w:r>
        <w:t xml:space="preserve">(c) Instructors should only examine students after they complete online modules without any interaction during the course</w:t>
      </w:r>
    </w:p>
    <w:p>
      <w:r>
        <w:t xml:space="preserve">(d) Instructors should limit their role to uploading pre-recorded lectures with no student engagement expected</w:t>
      </w:r>
    </w:p>
    <w:p>
      <w:r>
        <w:t xml:space="preserve">Answer: b</w:t>
      </w:r>
    </w:p>
    <w:p>
      <w:r>
        <w:t xml:space="preserve">Solution: The instructor's role in e-learning is active and multifaceted including content design, guidance, monitoring, feedback, and facilitation. Option A incorrectly suggests instructor absence leads to poor learning outcomes. Option C limits instructor involvement to only assessment, missing crucial support. Option D represents passive delivery rather than active facilitation needed for quality e-learning. Instructors remain central to effective e-learning; technology is the delivery medium.</w:t>
      </w:r>
    </w:p>
    <w:p>
      <w:r>
        <w:t xml:space="preserve">Positive Marks: 1</w:t>
      </w:r>
    </w:p>
    <w:p>
      <w:r>
        <w:t xml:space="preserve">Negative Marks: 0.33</w:t>
      </w:r>
    </w:p>
    <w:p/>
    <w:p>
      <w:r>
        <w:rPr>
          <w:b/>
        </w:rPr>
        <w:t xml:space="preserve">Question: Which of the following best describes the concept of interactivity in computer-assisted learning modules for nursing?</w:t>
      </w:r>
    </w:p>
    <w:p>
      <w:r>
        <w:t xml:space="preserve">(a) Students silently watching videos without any engagement or response mechanisms</w:t>
      </w:r>
    </w:p>
    <w:p>
      <w:r>
        <w:t xml:space="preserve">(b) Active engagement between learners and content, instructors, and peers through multimedia elements, quizzes, simulations, and communication tools</w:t>
      </w:r>
    </w:p>
    <w:p>
      <w:r>
        <w:t xml:space="preserve">(c) Interaction that occurs only during scheduled face-to-face classroom sessions</w:t>
      </w:r>
    </w:p>
    <w:p>
      <w:r>
        <w:t xml:space="preserve">(d) The number of students enrolled in a single online nursing course</w:t>
      </w:r>
    </w:p>
    <w:p>
      <w:r>
        <w:t xml:space="preserve">Answer: b</w:t>
      </w:r>
    </w:p>
    <w:p>
      <w:r>
        <w:t xml:space="preserve">Solution: Interactivity in CAL refers to active, two-way engagement facilitated through various tools and multimedia. Option A describes passive learning, not interactivity. Option C contradicts e-learning's advantage of asynchronous interaction. Option D conflates interactivity with enrollment numbers, which is unrelated. High-quality CAL incorporates multimedia interactions, feedback loops, and peer/instructor communication for better learning outcomes.</w:t>
      </w:r>
    </w:p>
    <w:p>
      <w:r>
        <w:t xml:space="preserve">Positive Marks: 1</w:t>
      </w:r>
    </w:p>
    <w:p>
      <w:r>
        <w:t xml:space="preserve">Negative Marks: 0.33</w:t>
      </w:r>
    </w:p>
    <w:p/>
    <w:p>
      <w:r>
        <w:rPr>
          <w:b/>
        </w:rPr>
        <w:t xml:space="preserve">Question: According to nursing education standards, assessment in e-learning programs should include which of the following?</w:t>
      </w:r>
    </w:p>
    <w:p>
      <w:r>
        <w:t xml:space="preserve">(a) Only final examinations conducted online without any formative evaluation</w:t>
      </w:r>
    </w:p>
    <w:p>
      <w:r>
        <w:t xml:space="preserve">(b) Both formative assessments (quizzes, discussions, assignments) and summative assessments (exams) with appropriate proctoring mechanisms</w:t>
      </w:r>
    </w:p>
    <w:p>
      <w:r>
        <w:t xml:space="preserve">(c) Assessment methods that differ completely from traditional nursing programs without any standardization</w:t>
      </w:r>
    </w:p>
    <w:p>
      <w:r>
        <w:t xml:space="preserve">(d) Self-assessment only without any formal evaluation by instructors</w:t>
      </w:r>
    </w:p>
    <w:p>
      <w:r>
        <w:t xml:space="preserve">Answer: b</w:t>
      </w:r>
    </w:p>
    <w:p>
      <w:r>
        <w:t xml:space="preserve">Solution: Assessment in e-learning should be comprehensive including formative (ongoing feedback) and summative (final evaluation) components with security measures. Option A lacks formative feedback crucial for learning. Option C risks compromising program standards and quality assurance. Option D removes accountability and instructor verification essential for nursing competency. Robust assessment ensures e-learning maintains the same rigor and standards as traditional programs.</w:t>
      </w:r>
    </w:p>
    <w:p>
      <w:r>
        <w:t xml:space="preserve">Positive Marks: 1</w:t>
      </w:r>
    </w:p>
    <w:p>
      <w:r>
        <w:t xml:space="preserve">Negative Marks: 0.33</w:t>
      </w:r>
    </w:p>
    <w:p/>
    <w:p>
      <w:r>
        <w:rPr>
          <w:b/>
        </w:rPr>
        <w:t xml:space="preserve">Question: What is a significant challenge in implementing e-learning in nursing education programs?</w:t>
      </w:r>
    </w:p>
    <w:p>
      <w:r>
        <w:t xml:space="preserve">(a) E-learning eliminates all barriers to nursing education access</w:t>
      </w:r>
    </w:p>
    <w:p>
      <w:r>
        <w:t xml:space="preserve">(b) The digital divide due to unequal access to technology, internet connectivity, and digital literacy among nursing students, particularly in resource-limited settings</w:t>
      </w:r>
    </w:p>
    <w:p>
      <w:r>
        <w:t xml:space="preserve">(c) E-learning requires no faculty training or skill development</w:t>
      </w:r>
    </w:p>
    <w:p>
      <w:r>
        <w:t xml:space="preserve">(d) All nursing content can be effectively delivered through online platforms without any compromise</w:t>
      </w:r>
    </w:p>
    <w:p>
      <w:r>
        <w:t xml:space="preserve">Answer: b</w:t>
      </w:r>
    </w:p>
    <w:p>
      <w:r>
        <w:t xml:space="preserve">Solution: The digital divide is a major challenge where students have varying access to technology and internet, limiting e-learning adoption in developing regions. Option A falsely claims e-learning eliminates barriers. Option C is incorrect as faculty need training in online teaching strategies. Option D ignores that practical clinical skills require supervised hands-on experience. The digital divide remains a critical barrier to equitable e-learning implementation in diverse settings.</w:t>
      </w:r>
    </w:p>
    <w:p>
      <w:r>
        <w:t xml:space="preserve">Positive Marks: 1</w:t>
      </w:r>
    </w:p>
    <w:p>
      <w:r>
        <w:t xml:space="preserve">Negative Marks: 0.33</w:t>
      </w:r>
    </w:p>
    <w:p/>
    <w:p>
      <w:r>
        <w:rPr>
          <w:b/>
        </w:rPr>
        <w:t xml:space="preserve">Question: Which of the following represents a key consideration when designing e-learning content for nursing students?</w:t>
      </w:r>
    </w:p>
    <w:p>
      <w:r>
        <w:t xml:space="preserve">(a) Using complex medical terminology without explanation to challenge students</w:t>
      </w:r>
    </w:p>
    <w:p>
      <w:r>
        <w:t xml:space="preserve">(b) Chunking content into manageable modules, incorporating multimedia elements, ensuring clarity, maintaining interactivity, and aligning with learning outcomes</w:t>
      </w:r>
    </w:p>
    <w:p>
      <w:r>
        <w:t xml:space="preserve">(c) Designing content to be completed in one continuous session without breaks</w:t>
      </w:r>
    </w:p>
    <w:p>
      <w:r>
        <w:t xml:space="preserve">(d) Creating content that focuses only on theoretical knowledge without any applied scenarios</w:t>
      </w:r>
    </w:p>
    <w:p>
      <w:r>
        <w:t xml:space="preserve">Answer: b</w:t>
      </w:r>
    </w:p>
    <w:p>
      <w:r>
        <w:t xml:space="preserve">Solution: Effective e-learning design involves modular content, multimedia integration, clarity, interactivity, and alignment with objectives following instructional design principles. Option A sacrifices comprehension for false challenge. Option C contradicts adult learning principles requiring flexible pacing. Option D ignores nursing's need for applied, clinical problem-solving skills. Good instructional design is crucial for e-learning effectiveness.</w:t>
      </w:r>
    </w:p>
    <w:p>
      <w:r>
        <w:t xml:space="preserve">Positive Marks: 1</w:t>
      </w:r>
    </w:p>
    <w:p>
      <w:r>
        <w:t xml:space="preserve">Negative Marks: 0.33</w:t>
      </w:r>
    </w:p>
    <w:p/>
    <w:p>
      <w:r>
        <w:rPr>
          <w:b/>
        </w:rPr>
        <w:t xml:space="preserve">Question: Research on retention rates in nursing e-learning indicates that which approach enhances memory and knowledge retention?</w:t>
      </w:r>
    </w:p>
    <w:p>
      <w:r>
        <w:t xml:space="preserve">(a) Passive listening to long, continuous online lectures without any engagement</w:t>
      </w:r>
    </w:p>
    <w:p>
      <w:r>
        <w:t xml:space="preserve">(b) Active learning strategies incorporating case studies, problem-based learning, simulations, discussions, and immediate feedback</w:t>
      </w:r>
    </w:p>
    <w:p>
      <w:r>
        <w:t xml:space="preserve">(c) Delivering all content in text format exclusively without any visual aids</w:t>
      </w:r>
    </w:p>
    <w:p>
      <w:r>
        <w:t xml:space="preserve">(d) Reducing the frequency of assessments to minimize student stress in online programs</w:t>
      </w:r>
    </w:p>
    <w:p>
      <w:r>
        <w:t xml:space="preserve">Answer: b</w:t>
      </w:r>
    </w:p>
    <w:p>
      <w:r>
        <w:t xml:space="preserve">Solution: Active learning strategies significantly improve knowledge retention in e-learning compared to passive delivery. Research shows interaction, application, and feedback enhance learning outcomes. Option A represents passive learning with poor retention. Option C limits multimedia benefits. Option D reduces accountability and spacing effect benefits. Cognitive psychology supports that active engagement and repeated retrieval practice enhance retention in both online and traditional settings.</w:t>
      </w:r>
    </w:p>
    <w:p>
      <w:r>
        <w:t xml:space="preserve">Positive Marks: 1</w:t>
      </w:r>
    </w:p>
    <w:p>
      <w:r>
        <w:t xml:space="preserve">Negative Marks: 0.33</w:t>
      </w:r>
    </w:p>
    <w:p/>
    <w:p>
      <w:r>
        <w:rPr>
          <w:b/>
        </w:rPr>
        <w:t xml:space="preserve">Question: In applying Bloom's taxonomy to computer-assisted learning design for nursing, what should be the progression of learning objectives?</w:t>
      </w:r>
    </w:p>
    <w:p>
      <w:r>
        <w:t xml:space="preserve">(a) Moving only from simple recall to application without addressing analysis or evaluation</w:t>
      </w:r>
    </w:p>
    <w:p>
      <w:r>
        <w:t xml:space="preserve">(b) Progressing from lower-order thinking skills (remember, understand) to higher-order skills (analyze, evaluate, create) with scaffolded support and increasingly complex activities</w:t>
      </w:r>
    </w:p>
    <w:p>
      <w:r>
        <w:t xml:space="preserve">(c) Focusing exclusively on the highest level of cognitive complexity without foundational knowledge</w:t>
      </w:r>
    </w:p>
    <w:p>
      <w:r>
        <w:t xml:space="preserve">(d) Limiting objectives to knowledge recall and comprehension only, as higher-order thinking is unnecessary in nursing</w:t>
      </w:r>
    </w:p>
    <w:p>
      <w:r>
        <w:t xml:space="preserve">Answer: b</w:t>
      </w:r>
    </w:p>
    <w:p>
      <w:r>
        <w:t xml:space="preserve">Solution: Bloom's revised taxonomy guides CAL design with progression from lower to higher cognitive levels with appropriate support. Option A omits important analytical and evaluative levels. Option C lacks necessary scaffolding and foundational knowledge. Option D incorrectly dismisses higher-order thinking essential for clinical decision-making. Effective e-learning design uses Bloom's framework to develop progressively complex thinking from basic recall to sophisticated clinical reasoning required in nursing practice.</w:t>
      </w:r>
    </w:p>
    <w:p>
      <w:r>
        <w:t xml:space="preserve">Positive Marks: 1</w:t>
      </w:r>
    </w:p>
    <w:p>
      <w:r>
        <w:t xml:space="preserve">Negative Marks: 0.33</w:t>
      </w:r>
    </w:p>
    <w:p/>
    <w:p>
      <w:r>
        <w:rPr>
          <w:b/>
        </w:rPr>
        <w:t xml:space="preserve">Question: What is the relationship between bandwidth requirements and accessibility in nursing e-learning platforms?</w:t>
      </w:r>
    </w:p>
    <w:p>
      <w:r>
        <w:t xml:space="preserve">(a) High-bandwidth content like uncompressed videos ensures all students can access materials easily regardless of their internet speed</w:t>
      </w:r>
    </w:p>
    <w:p>
      <w:r>
        <w:t xml:space="preserve">(b) E-learning designers must optimize multimedia content and provide multiple formats (video, audio, text, low-bandwidth alternatives) to ensure accessibility across varying internet speeds and infrastructure</w:t>
      </w:r>
    </w:p>
    <w:p>
      <w:r>
        <w:t xml:space="preserve">(c) Bandwidth has no impact on the effectiveness or accessibility of e-learning programs</w:t>
      </w:r>
    </w:p>
    <w:p>
      <w:r>
        <w:t xml:space="preserve">(d) All nursing e-learning must exclusively use high-definition video streaming to be considered quality education</w:t>
      </w:r>
    </w:p>
    <w:p>
      <w:r>
        <w:t xml:space="preserve">Answer: b</w:t>
      </w:r>
    </w:p>
    <w:p>
      <w:r>
        <w:t xml:space="preserve">Solution: Bandwidth constraints affect accessibility, requiring designers to optimize content and offer alternatives for varying connection speeds. Option A incorrectly assumes all students have high-speed internet. Option C ignores real infrastructure challenges. Option D is impractical and exclusionary. Inclusive e-learning design considers diverse technical environments and provides multiple content formats (video, text, audio) with compression and low-bandwidth alternatives for equitable access.</w:t>
      </w:r>
    </w:p>
    <w:p>
      <w:r>
        <w:t xml:space="preserve">Positive Marks: 1</w:t>
      </w:r>
    </w:p>
    <w:p>
      <w:r>
        <w:t xml:space="preserve">Negative Marks: 0.33</w:t>
      </w:r>
    </w:p>
    <w:p/>
    <w:p>
      <w:r>
        <w:rPr>
          <w:b/>
        </w:rPr>
        <w:t xml:space="preserve">Question: Which pedagogical principle is most important when designing interactive simulations for nursing e-learning?</w:t>
      </w:r>
    </w:p>
    <w:p>
      <w:r>
        <w:t xml:space="preserve">(a) Simulations should replicate exactly one scenario without variation to avoid confusing students</w:t>
      </w:r>
    </w:p>
    <w:p>
      <w:r>
        <w:t xml:space="preserve">(b) Realistic scenarios with immediate feedback, deliberate practice opportunities, and progressive complexity that promotes transfer of learning to clinical practice</w:t>
      </w:r>
    </w:p>
    <w:p>
      <w:r>
        <w:t xml:space="preserve">(c) Simulations should be used only for entertainment purposes to increase student engagement without assessment</w:t>
      </w:r>
    </w:p>
    <w:p>
      <w:r>
        <w:t xml:space="preserve">(d) Complex scenarios presented without any guidance to test students' abilities independently</w:t>
      </w:r>
    </w:p>
    <w:p>
      <w:r>
        <w:t xml:space="preserve">Answer: b</w:t>
      </w:r>
    </w:p>
    <w:p>
      <w:r>
        <w:t xml:space="preserve">Solution: Effective simulation design incorporates realism, feedback, deliberate practice, and progressive difficulty supporting transfer to clinical practice. Option A limits learning by avoiding scenario variation. Option C trivializes simulation's role in competency development. Option D removes essential scaffolding. Simulation-based learning in e-learning should bridge theory-practice gaps through guided, reflective practice with realistic clinical scenarios.</w:t>
      </w:r>
    </w:p>
    <w:p>
      <w:r>
        <w:t xml:space="preserve">Positive Marks: 1</w:t>
      </w:r>
    </w:p>
    <w:p>
      <w:r>
        <w:t xml:space="preserve">Negative Marks: 0.33</w:t>
      </w:r>
    </w:p>
    <w:p/>
    <w:p>
      <w:r>
        <w:rPr>
          <w:b/>
        </w:rPr>
        <w:t xml:space="preserve">Question: What does research reveal about dropout rates in online nursing education programs compared to traditional programs?</w:t>
      </w:r>
    </w:p>
    <w:p>
      <w:r>
        <w:t xml:space="preserve">(a) Dropout rates in online nursing programs are significantly lower due to increased flexibility</w:t>
      </w:r>
    </w:p>
    <w:p>
      <w:r>
        <w:t xml:space="preserve">(b) Online nursing programs typically show higher dropout rates, necessitating strong student support services, clear communication, regular feedback, and community-building strategies</w:t>
      </w:r>
    </w:p>
    <w:p>
      <w:r>
        <w:t xml:space="preserve">(c) Dropout rates are identical in online and traditional programs with no significant differences</w:t>
      </w:r>
    </w:p>
    <w:p>
      <w:r>
        <w:t xml:space="preserve">(d) Dropout rates in online programs cannot be measured or tracked effectively</w:t>
      </w:r>
    </w:p>
    <w:p>
      <w:r>
        <w:t xml:space="preserve">Answer: b</w:t>
      </w:r>
    </w:p>
    <w:p>
      <w:r>
        <w:t xml:space="preserve">Solution: Literature shows online programs generally have higher attrition rates requiring robust support systems. Option A contradicts research findings. Option C ignores documented differences in student persistence. Option D is factually incorrect as dropout rates are measurable. Higher online dropout rates necessitate proactive retention strategies including regular contact, mentoring, peer groups, and responsive support services to maintain engagement and completion rates in nursing programs.</w:t>
      </w:r>
    </w:p>
    <w:p>
      <w:r>
        <w:t xml:space="preserve">Positive Marks: 1</w:t>
      </w:r>
    </w:p>
    <w:p>
      <w:r>
        <w:t xml:space="preserve">Negative Marks: 0.33</w:t>
      </w:r>
    </w:p>
    <w:p/>
    <w:p>
      <w:r>
        <w:rPr>
          <w:b/>
        </w:rPr>
        <w:t xml:space="preserve">Question: How can competency development in psychomotor skills be effectively achieved through e-learning in nursing education?</w:t>
      </w:r>
    </w:p>
    <w:p>
      <w:r>
        <w:t xml:space="preserve">(a) Psychomotor skills cannot be developed online and must be taught only in traditional clinical settings</w:t>
      </w:r>
    </w:p>
    <w:p>
      <w:r>
        <w:t xml:space="preserve">(b) E-learning can support competency development through pre-clinical preparation using simulations, virtual labs, instructional videos, followed by supervised hands-on practice in simulation labs and clinical settings</w:t>
      </w:r>
    </w:p>
    <w:p>
      <w:r>
        <w:t xml:space="preserve">(c) Students should observe videos once and proceed directly to unsupervised clinical practice without simulation practice</w:t>
      </w:r>
    </w:p>
    <w:p>
      <w:r>
        <w:t xml:space="preserve">(d) Psychomotor skill development requires only theoretical knowledge and no practical demonstration is necessary</w:t>
      </w:r>
    </w:p>
    <w:p>
      <w:r>
        <w:t xml:space="preserve">Answer: b</w:t>
      </w:r>
    </w:p>
    <w:p>
      <w:r>
        <w:t xml:space="preserve">Solution: E-learning supports psychomotor skill development through blended approaches combining online preparation and supervised practical experience. Option A incorrectly dismisses e-learning's supportive role. Option C bypasses necessary simulation and supervision. Option D contradicts nursing's requirement for demonstrated competence. Blended learning (e-learning + simulation + clinical practice) optimizes skill development by using online resources for preparation and explanation while maintaining mandatory supervised practice for competency validation.</w:t>
      </w:r>
    </w:p>
    <w:p>
      <w:r>
        <w:t xml:space="preserve">Positive Marks: 1</w:t>
      </w:r>
    </w:p>
    <w:p>
      <w:r>
        <w:t xml:space="preserve">Negative Marks: 0.33</w:t>
      </w:r>
    </w:p>
    <w:p/>
    <w:p>
      <w:r>
        <w:rPr>
          <w:b/>
        </w:rPr>
        <w:t xml:space="preserve">Question: What are the primary integration challenges when incorporating e-learning into existing traditional nursing curricula?</w:t>
      </w:r>
    </w:p>
    <w:p>
      <w:r>
        <w:t xml:space="preserve">(a) E-learning can be integrated instantly without any planning or modifications to existing curriculum structure</w:t>
      </w:r>
    </w:p>
    <w:p>
      <w:r>
        <w:t xml:space="preserve">(b) Challenges include faculty resistance, need for curriculum redesign, ensuring equivalence of learning outcomes, maintaining clinical practice requirements, coordinating with clinical partners, and providing adequate technical support infrastructure</w:t>
      </w:r>
    </w:p>
    <w:p>
      <w:r>
        <w:t xml:space="preserve">(c) Integration challenges exist only for theoretical courses while practical courses require no modifications</w:t>
      </w:r>
    </w:p>
    <w:p>
      <w:r>
        <w:t xml:space="preserve">(d) E-learning integration is only successful in completely new programs with no existing traditional structure to modify</w:t>
      </w:r>
    </w:p>
    <w:p>
      <w:r>
        <w:t xml:space="preserve">Answer: b</w:t>
      </w:r>
    </w:p>
    <w:p>
      <w:r>
        <w:t xml:space="preserve">Solution: Curriculum integration of e-learning involves multifaceted challenges including faculty development, curriculum restructuring, outcome alignment, clinical coordination, and technology support. Option A oversimplifies the complex change management required. Option C incorrectly separates theory from practice integration issues. Option D is too limiting as integration can succeed in established programs with proper planning. Successful e-learning integration requires institutional commitment, comprehensive planning, and addressing pedagogical, technical, and organizational dimensions.</w:t>
      </w:r>
    </w:p>
    <w:p>
      <w:r>
        <w:t xml:space="preserve">Positive Marks: 1</w:t>
      </w:r>
    </w:p>
    <w:p>
      <w:r>
        <w:t xml:space="preserve">Negative Marks: 0.33</w:t>
      </w:r>
    </w:p>
    <w:p/>
    <w:p>
      <w:r>
        <w:rPr>
          <w:b/>
        </w:rPr>
        <w:t xml:space="preserve">Question: According to quality assurance standards in nursing education, which characteristic is essential for evaluating e-learning program effectiveness?</w:t>
      </w:r>
    </w:p>
    <w:p>
      <w:r>
        <w:t xml:space="preserve">(a) Only counting the number of students enrolled without assessing learning outcomes</w:t>
      </w:r>
    </w:p>
    <w:p>
      <w:r>
        <w:t xml:space="preserve">(b) Regular evaluation of learning outcomes, student satisfaction, course completion rates, knowledge acquisition, skill development, and graduate competency compared to traditional program standards</w:t>
      </w:r>
    </w:p>
    <w:p>
      <w:r>
        <w:t xml:space="preserve">(c) Evaluation should occur only at the end of the program without any formative assessment during the course</w:t>
      </w:r>
    </w:p>
    <w:p>
      <w:r>
        <w:t xml:space="preserve">(d) E-learning programs do not require any evaluation as they are inherently effective due to technology use</w:t>
      </w:r>
    </w:p>
    <w:p>
      <w:r>
        <w:t xml:space="preserve">Answer: b</w:t>
      </w:r>
    </w:p>
    <w:p>
      <w:r>
        <w:t xml:space="preserve">Solution: Quality assurance requires comprehensive evaluation including outcomes, satisfaction, completion, knowledge, skills, and competency verification against established standards. Option A omits crucial outcome measurement. Option C limits evaluation to summative only. Option D incorrectly assumes technology guarantees effectiveness. Rigorous evaluation mechanisms ensuring e-learning maintains equivalent standards to traditional nursing programs are fundamental to quality assurance and accreditation compliance.</w:t>
      </w:r>
    </w:p>
    <w:p>
      <w:r>
        <w:t xml:space="preserve">Positive Marks: 1</w:t>
      </w:r>
    </w:p>
    <w:p>
      <w:r>
        <w:t xml:space="preserve">Negative Marks: 0.33</w:t>
      </w:r>
    </w:p>
    <w:p/>
    <w:p>
      <w:r>
        <w:rPr>
          <w:b/>
        </w:rPr>
        <w:t xml:space="preserve">Question: What is the cost-effectiveness consideration when implementing computer-assisted learning in nursing education?</w:t>
      </w:r>
    </w:p>
    <w:p>
      <w:r>
        <w:t xml:space="preserve">(a) E-learning is always more expensive than traditional teaching and should not be considered for nursing programs</w:t>
      </w:r>
    </w:p>
    <w:p>
      <w:r>
        <w:t xml:space="preserve">(b) While initial infrastructure and course development costs are high, e-learning can reduce per-student costs over time, improve resource utilization, and increase access, but cost-benefit analysis must consider both direct and indirect expenses</w:t>
      </w:r>
    </w:p>
    <w:p>
      <w:r>
        <w:t xml:space="preserve">(c) Cost has no relevance in educational decision-making for nursing programs</w:t>
      </w:r>
    </w:p>
    <w:p>
      <w:r>
        <w:t xml:space="preserve">(d) E-learning eliminates all costs associated with nursing education program delivery</w:t>
      </w:r>
    </w:p>
    <w:p>
      <w:r>
        <w:t xml:space="preserve">Answer: b</w:t>
      </w:r>
    </w:p>
    <w:p>
      <w:r>
        <w:t xml:space="preserve">Solution: E-learning cost-effectiveness involves high upfront investments with potential long-term per-student cost reduction and improved access, requiring careful analysis. Option A incorrectly dismisses e-learning economics. Option C trivializes cost considerations in resource-limited settings. Option D falsely claims complete cost elimination. Realistic cost-benefit analysis must include infrastructure, development, maintenance, support, and scalability factors. While not always cheaper initially, e-learning can improve cost-effectiveness when reaching larger student populations over sustained periods.</w:t>
      </w:r>
    </w:p>
    <w:p>
      <w:r>
        <w:t xml:space="preserve">Positive Marks: 1</w:t>
      </w:r>
    </w:p>
    <w:p>
      <w:r>
        <w:t xml:space="preserve">Negative Marks: 0.33</w:t>
      </w:r>
    </w:p>
    <w:p/>
    <w:p>
      <w:r>
        <w:rPr>
          <w:b/>
        </w:rPr>
        <w:t xml:space="preserve">Question: When implementing e-learning in nursing education to teach clinical decision-making, which of the following is the most important instructional design consideration?</w:t>
      </w:r>
    </w:p>
    <w:p>
      <w:r>
        <w:t xml:space="preserve">(a) Maximizing the variety of multimedia formats used in the module</w:t>
      </w:r>
    </w:p>
    <w:p>
      <w:r>
        <w:t xml:space="preserve">(b) Incorporating authentic clinical scenarios with timely feedback and reflective learning</w:t>
      </w:r>
    </w:p>
    <w:p>
      <w:r>
        <w:t xml:space="preserve">(c) Providing unlimited access to learning materials with minimal guidance structure</w:t>
      </w:r>
    </w:p>
    <w:p>
      <w:r>
        <w:t xml:space="preserve">(d) Emphasizing interactive games and entertainment to maintain student motivation</w:t>
      </w:r>
    </w:p>
    <w:p>
      <w:r>
        <w:t xml:space="preserve">Answer: b</w:t>
      </w:r>
    </w:p>
    <w:p>
      <w:r>
        <w:t xml:space="preserve">Solution: Option b is correct because authentic clinical scenarios combined with immediate feedback support active learning and develop critical clinical reasoning skills—essential competencies in nursing practice. Option a is incorrect as multimedia variety alone does not guarantee effective learning; pedagogical approach and content quality are more important. Option c is incorrect because unstructured, unlimited access can lead to cognitive overload and inefficient learning pathways. Option d is incorrect as while engagement matters, entertainment value should remain secondary to achieving clinical learning outcomes. Memory aid: AAFR—Authentic scenarios, Active engagement, Feedback loops, and Reasoning development are the pillars of effective e-learning in clinical nursing.</w:t>
      </w:r>
    </w:p>
    <w:p>
      <w:r>
        <w:t xml:space="preserve">Positive Marks: 1</w:t>
      </w:r>
    </w:p>
    <w:p>
      <w:r>
        <w:t xml:space="preserve">Negative Marks: 0.33</w:t>
      </w:r>
    </w:p>
    <w:sectPr>
      <w:pgSz w:w="11906" w:h="16838"/>
      <w:pgMar w:top="1134" w:right="1134" w:bottom="1134" w:left="1134"/>
    </w:sectPr>
  </w:body>
</w:document>
</file>