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assessment finding in a newborn suggests congenital dislocation of the hip (developmental dysplasia)?</w:t>
      </w:r>
    </w:p>
    <w:p>
      <w:r>
        <w:t>(a) Positive Ortolani/Barlow test, asymmetric thigh or gluteal folds, and leg length discrepancy</w:t>
      </w:r>
    </w:p>
    <w:p>
      <w:r>
        <w:t>(b) Umbilical hernia</w:t>
      </w:r>
    </w:p>
    <w:p>
      <w:r>
        <w:t>(c) Cephalhematoma</w:t>
      </w:r>
    </w:p>
    <w:p>
      <w:r>
        <w:t>(d) Anterior fontanelle bulging</w:t>
      </w:r>
    </w:p>
    <w:p>
      <w:r>
        <w:t>Answer: a</w:t>
      </w:r>
    </w:p>
    <w:p>
      <w:r>
        <w:t>Solution:</w:t>
        <w:br/>
        <w:t>✅ Correct Answer: a - Positive Ortolani/Barlow test, asymmetric thigh or gluteal folds, and leg length discrepancy</w:t>
        <w:br/>
        <w:t>🧠 Clinical Rationale: Developmental dysplasia of the hip: Ortolani (reduction) and Barlow (dislocation) maneuvers, asymmetric skin folds of the thigh/buttock, and shortening of the affected leg (Galeazzi sign). Early detection (hip ultrasound) and treatment (Pavlik harness) prevent long-term disability.</w:t>
        <w:br/>
        <w:t>🔍 Key Clues: 'Newborn', 'Dislocation'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Early detection (hip ultrasound) and treatment (Pavlik harness) prevent long-term disability.</w:t>
      </w:r>
    </w:p>
    <w:p>
      <w:r>
        <w:t>Positive Marks: 1</w:t>
      </w:r>
    </w:p>
    <w:p>
      <w:r>
        <w:t>Negative Marks: 0.25</w:t>
      </w:r>
    </w:p>
    <w:p/>
    <w:p>
      <w:r>
        <w:t>Question: The correct order of the steps of the nursing process is:</w:t>
      </w:r>
    </w:p>
    <w:p>
      <w:r>
        <w:t>(a) Planning, Assessment, Implementation, Diagnosis, Evaluation</w:t>
      </w:r>
    </w:p>
    <w:p>
      <w:r>
        <w:t>(b) Implementation, Evaluation, Assessment, Planning, Diagnosis</w:t>
      </w:r>
    </w:p>
    <w:p>
      <w:r>
        <w:t>(c) Diagnosis, Assessment, Planning, Evaluation, Implementation</w:t>
      </w:r>
    </w:p>
    <w:p>
      <w:r>
        <w:t>(d) Assessment, Diagnosis, Planning, Implementation, Evaluation (ADPIE)</w:t>
      </w:r>
    </w:p>
    <w:p>
      <w:r>
        <w:t>Answer: d</w:t>
      </w:r>
    </w:p>
    <w:p>
      <w:r>
        <w:t>Solution:</w:t>
        <w:br/>
        <w:t>✅ Correct Answer: d - Assessment, Diagnosis, Planning, Implementation, Evaluation (ADPIE)</w:t>
        <w:br/>
        <w:t>🧠 Clinical Rationale: The nursing process is a systematic problem-solving method: Assessment (collect data), Nursing Diagnosis (analyze and identify problems), Planning (set goals and interventions), Implementation (perform interventions) and Evaluation (determine outcomes). It is cyclical - evaluation feeds back into assessment.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It is cyclical - evaluation feeds back into assessment.</w:t>
      </w:r>
    </w:p>
    <w:p>
      <w:r>
        <w:t>Positive Marks: 1</w:t>
      </w:r>
    </w:p>
    <w:p>
      <w:r>
        <w:t>Negative Marks: 0.25</w:t>
      </w:r>
    </w:p>
    <w:p/>
    <w:p>
      <w:r>
        <w:t>Question: In the primary survey of a trauma patient (ABCDE), 'B' stands for:</w:t>
      </w:r>
    </w:p>
    <w:p>
      <w:r>
        <w:t>(a) Bleeding</w:t>
      </w:r>
    </w:p>
    <w:p>
      <w:r>
        <w:t>(b) Breathing</w:t>
      </w:r>
    </w:p>
    <w:p>
      <w:r>
        <w:t>(c) Blood pressure</w:t>
      </w:r>
    </w:p>
    <w:p>
      <w:r>
        <w:t>(d) Bowel sounds</w:t>
      </w:r>
    </w:p>
    <w:p>
      <w:r>
        <w:t>Answer: b</w:t>
      </w:r>
    </w:p>
    <w:p>
      <w:r>
        <w:t>Solution:</w:t>
        <w:br/>
        <w:t>✅ Correct Answer: b - Breathing</w:t>
        <w:br/>
        <w:t>🧠 Clinical Rationale: ABCDE = Airway, Breathing, Circulation, Disability, Exposure. Airway and breathing with cervical spine protection come first in trauma resuscitation.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Airway and breathing with cervical spine protection come first in trauma resuscitation.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anthrax is:</w:t>
      </w:r>
    </w:p>
    <w:p>
      <w:r>
        <w:t>(a) Clostridium tetani</w:t>
      </w:r>
    </w:p>
    <w:p>
      <w:r>
        <w:t>(b) Brucella abortus</w:t>
      </w:r>
    </w:p>
    <w:p>
      <w:r>
        <w:t>(c) Bacillus anthracis</w:t>
      </w:r>
    </w:p>
    <w:p>
      <w:r>
        <w:t>(d) Yersinia pestis</w:t>
      </w:r>
    </w:p>
    <w:p>
      <w:r>
        <w:t>Answer: c</w:t>
      </w:r>
    </w:p>
    <w:p>
      <w:r>
        <w:t>Solution:</w:t>
        <w:br/>
        <w:t>✅ Correct Answer: c - Bacillus anthracis</w:t>
        <w:br/>
        <w:t>🧠 Clinical Rationale: Anthrax is caused by Bacillus anthracis, a spore-forming Gram-positive rod, transmitted from infected animals or their products (wool, hides).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Anthrax is caused by Bacillus anthracis, a spore-forming Gram-positive rod, transmitted from infected animals or their products (wool, hides).</w:t>
      </w:r>
    </w:p>
    <w:p>
      <w:r>
        <w:t>Positive Marks: 1</w:t>
      </w:r>
    </w:p>
    <w:p>
      <w:r>
        <w:t>Negative Marks: 0.25</w:t>
      </w:r>
    </w:p>
    <w:p/>
    <w:p>
      <w:r>
        <w:t>Question: The nurse should monitor a patient on heparin therapy for the complication of:</w:t>
      </w:r>
    </w:p>
    <w:p>
      <w:r>
        <w:t>(a) Hypertension only</w:t>
      </w:r>
    </w:p>
    <w:p>
      <w:r>
        <w:t>(b) Hyperglycemia</w:t>
      </w:r>
    </w:p>
    <w:p>
      <w:r>
        <w:t>(c) Weight gain</w:t>
      </w:r>
    </w:p>
    <w:p>
      <w:r>
        <w:t>(d) Bleeding (and heparin-induced thrombocytopenia)</w:t>
      </w:r>
    </w:p>
    <w:p>
      <w:r>
        <w:t>Answer: d</w:t>
      </w:r>
    </w:p>
    <w:p>
      <w:r>
        <w:t>Solution:</w:t>
        <w:br/>
        <w:t>✅ Correct Answer: d - Bleeding (and heparin-induced thrombocytopenia)</w:t>
        <w:br/>
        <w:t>🧠 Clinical Rationale: Heparin risks: bleeding (monitor aPTT, signs - gums, bruising, dark stools) and heparin-induced thrombocytopenia (HIT - platelet fall with thrombosis, days 5-10). Protamine reverses heparin. Teach patients to report bleeding and avoid aspirin/NSAIDs.</w:t>
        <w:br/>
        <w:t>🔍 Key Clues: 'Therapy', 'Heparin'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Teach patients to report bleeding and avoid aspirin/NSAIDs.</w:t>
        <w:br/>
        <w:t>💎 PNC Pearl: Teach patients to report bleeding and avoid aspirin/NSAIDs.</w:t>
      </w:r>
    </w:p>
    <w:p>
      <w:r>
        <w:t>Positive Marks: 1</w:t>
      </w:r>
    </w:p>
    <w:p>
      <w:r>
        <w:t>Negative Marks: 0.25</w:t>
      </w:r>
    </w:p>
    <w:p/>
    <w:p>
      <w:r>
        <w:t>Question: The most common vector for the transmission of dengue is:</w:t>
      </w:r>
    </w:p>
    <w:p>
      <w:r>
        <w:t>(a) Anopheles mosquito</w:t>
      </w:r>
    </w:p>
    <w:p>
      <w:r>
        <w:t>(b) Culex mosquito</w:t>
      </w:r>
    </w:p>
    <w:p>
      <w:r>
        <w:t>(c) Sandfly</w:t>
      </w:r>
    </w:p>
    <w:p>
      <w:r>
        <w:t>(d) Aedes aegypti mosquito</w:t>
      </w:r>
    </w:p>
    <w:p>
      <w:r>
        <w:t>Answer: d</w:t>
      </w:r>
    </w:p>
    <w:p>
      <w:r>
        <w:t>Solution:</w:t>
        <w:br/>
        <w:t>✅ Correct Answer: d - Aedes aegypti mosquito</w:t>
        <w:br/>
        <w:t>🧠 Clinical Rationale: Dengue, chikungunya and Zika are transmitted by the Aedes aegypti mosquito, which breeds in clean, stored water and bites during the day.</w:t>
        <w:br/>
        <w:t>🔍 Key Clues: 'Dengue'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Dengue, chikungunya and Zika are transmitted by the Aedes aegypti mosquito, which breeds in clean, stored water and bites during the day.</w:t>
      </w:r>
    </w:p>
    <w:p>
      <w:r>
        <w:t>Positive Marks: 1</w:t>
      </w:r>
    </w:p>
    <w:p>
      <w:r>
        <w:t>Negative Marks: 0.25</w:t>
      </w:r>
    </w:p>
    <w:p/>
    <w:p>
      <w:r>
        <w:t>Question: The normal duration of the cardiac cycle at a heart rate of 75 beats per minute is approximately:</w:t>
      </w:r>
    </w:p>
    <w:p>
      <w:r>
        <w:t>(a) 0.4 seconds</w:t>
      </w:r>
    </w:p>
    <w:p>
      <w:r>
        <w:t>(b) 1.6 seconds</w:t>
      </w:r>
    </w:p>
    <w:p>
      <w:r>
        <w:t>(c) 1.2 seconds</w:t>
      </w:r>
    </w:p>
    <w:p>
      <w:r>
        <w:t>(d) 0.8 seconds</w:t>
      </w:r>
    </w:p>
    <w:p>
      <w:r>
        <w:t>Answer: d</w:t>
      </w:r>
    </w:p>
    <w:p>
      <w:r>
        <w:t>Solution:</w:t>
        <w:br/>
        <w:t>✅ Correct Answer: d - 0.8 seconds</w:t>
        <w:br/>
        <w:t>🧠 Clinical Rationale: At 75 beats/min each cardiac cycle lasts 60/75 = 0.8 seconds. Systole occupies about one-third (0.3 s) and diastole two-thirds (0.5 s) of the cycle.</w:t>
        <w:br/>
        <w:t>🔍 Key Clues: 'Cardiac',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(c) - Not the answer - it does not match the normal/reference value.</w:t>
        <w:br/>
        <w:t>⚠️ Exam Trap: Don't confuse the reference value/threshold with nearby distractor values - memorise the exact cut-off.</w:t>
        <w:br/>
        <w:t>💎 PNC Pearl: Systole occupies about one-third (0.3 s) and diastole two-thirds (0.5 s) of the cycle.</w:t>
      </w:r>
    </w:p>
    <w:p>
      <w:r>
        <w:t>Positive Marks: 1</w:t>
      </w:r>
    </w:p>
    <w:p>
      <w:r>
        <w:t>Negative Marks: 0.25</w:t>
      </w:r>
    </w:p>
    <w:p/>
    <w:p>
      <w:r>
        <w:t>Question: The hormone responsible for the maintenance of pregnancy in the first trimester is:</w:t>
      </w:r>
    </w:p>
    <w:p>
      <w:r>
        <w:t>(a) Estrogen</w:t>
      </w:r>
    </w:p>
    <w:p>
      <w:r>
        <w:t>(b) Oxytocin</w:t>
      </w:r>
    </w:p>
    <w:p>
      <w:r>
        <w:t>(c) Prolactin</w:t>
      </w:r>
    </w:p>
    <w:p>
      <w:r>
        <w:t>(d) Progesterone</w:t>
      </w:r>
    </w:p>
    <w:p>
      <w:r>
        <w:t>Answer: d</w:t>
      </w:r>
    </w:p>
    <w:p>
      <w:r>
        <w:t>Solution:</w:t>
        <w:br/>
        <w:t>✅ Correct Answer: d - Progesterone</w:t>
        <w:br/>
        <w:t>🧠 Clinical Rationale: Progesterone, secreted initially by the corpus luteum and later by the placenta, maintains the uterine lining and prevents uterine contractions in early pregnancy.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Progesterone, secreted initially by the corpus luteum and later by the placenta, maintains the uterine lining and prevents uterine contractions in ear...</w:t>
      </w:r>
    </w:p>
    <w:p>
      <w:r>
        <w:t>Positive Marks: 1</w:t>
      </w:r>
    </w:p>
    <w:p>
      <w:r>
        <w:t>Negative Marks: 0.25</w:t>
      </w:r>
    </w:p>
    <w:p/>
    <w:p>
      <w:r>
        <w:t>Question: The best dietary source of iodine is:</w:t>
      </w:r>
    </w:p>
    <w:p>
      <w:r>
        <w:t>(a) Rice</w:t>
      </w:r>
    </w:p>
    <w:p>
      <w:r>
        <w:t>(b) Milk only</w:t>
      </w:r>
    </w:p>
    <w:p>
      <w:r>
        <w:t>(c) Iodized salt and seafood</w:t>
      </w:r>
    </w:p>
    <w:p>
      <w:r>
        <w:t>(d) Fruits</w:t>
      </w:r>
    </w:p>
    <w:p>
      <w:r>
        <w:t>Answer: c</w:t>
      </w:r>
    </w:p>
    <w:p>
      <w:r>
        <w:t>Solution:</w:t>
        <w:br/>
        <w:t>✅ Correct Answer: c - Iodized salt and seafood</w:t>
        <w:br/>
        <w:t>🧠 Clinical Rationale: Iodized salt and seafood are the main dietary sources of iodine; iodine deficiency causes goitre, cretinism and mental retardation.</w:t>
        <w:br/>
        <w:t>🔍 Key Clues: 'Iodine'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Iodized salt and seafood are the main dietary sources of iodine; iodine deficiency causes goitre, cretinism and mental retardation.</w:t>
      </w:r>
    </w:p>
    <w:p>
      <w:r>
        <w:t>Positive Marks: 1</w:t>
      </w:r>
    </w:p>
    <w:p>
      <w:r>
        <w:t>Negative Marks: 0.25</w:t>
      </w:r>
    </w:p>
    <w:p/>
    <w:p>
      <w:r>
        <w:t>Question: A patient on lithium therapy should be taught to maintain:</w:t>
      </w:r>
    </w:p>
    <w:p>
      <w:r>
        <w:t>(a) High caffeine intake</w:t>
      </w:r>
    </w:p>
    <w:p>
      <w:r>
        <w:t>(b) Adequate fluid and salt intake to keep lithium levels stable</w:t>
      </w:r>
    </w:p>
    <w:p>
      <w:r>
        <w:t>(c) A low-salt diet</w:t>
      </w:r>
    </w:p>
    <w:p>
      <w:r>
        <w:t>(d) Fluid restriction</w:t>
      </w:r>
    </w:p>
    <w:p>
      <w:r>
        <w:t>Answer: b</w:t>
      </w:r>
    </w:p>
    <w:p>
      <w:r>
        <w:t>Solution:</w:t>
        <w:br/>
        <w:t>✅ Correct Answer: b - Adequate fluid and salt intake to keep lithium levels stable</w:t>
        <w:br/>
        <w:t>🧠 Clinical Rationale: Lithium is handled by the kidney in parallel with sodium; dehydration or salt restriction raises lithium levels to toxicity, while excess salt lowers them. Stable intake is essential.</w:t>
        <w:br/>
        <w:t>🔍 Key Clues: 'Therapy', 'Lithium'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Lithium is handled by the kidney in parallel with sodium; dehydration or salt restriction raises lithium levels to toxicity, while excess salt lowers them.</w:t>
        <w:br/>
        <w:t>⚠️ Exam Trap: Read the stem for the decisive clue and eliminate options that do not match it.</w:t>
        <w:br/>
        <w:t>💎 PNC Pearl: Stable intake is essential.</w:t>
      </w:r>
    </w:p>
    <w:p>
      <w:r>
        <w:t>Positive Marks: 1</w:t>
      </w:r>
    </w:p>
    <w:p>
      <w:r>
        <w:t>Negative Marks: 0.25</w:t>
      </w:r>
    </w:p>
    <w:p/>
    <w:p>
      <w:r>
        <w:t>Question: The correct nursing intervention for a patient experiencing command hallucinations to harm himself is:</w:t>
      </w:r>
    </w:p>
    <w:p>
      <w:r>
        <w:t>(a) Ignore the voices</w:t>
      </w:r>
    </w:p>
    <w:p>
      <w:r>
        <w:t>(b) Encourage the patient to obey</w:t>
      </w:r>
    </w:p>
    <w:p>
      <w:r>
        <w:t>(c) Leave the patient alone</w:t>
      </w:r>
    </w:p>
    <w:p>
      <w:r>
        <w:t>(d) Stay with the patient, provide a safe environment and assess intent</w:t>
      </w:r>
    </w:p>
    <w:p>
      <w:r>
        <w:t>Answer: d</w:t>
      </w:r>
    </w:p>
    <w:p>
      <w:r>
        <w:t>Solution:</w:t>
        <w:br/>
        <w:t>✅ Correct Answer: d - Stay with the patient, provide a safe environment and assess intent</w:t>
        <w:br/>
        <w:t>🧠 Clinical Rationale: Command hallucinations to harm oneself require constant supervision, a safe environment and assessment of the patient's intent to act, with suicide precautions.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Command hallucinations to harm oneself require constant supervision, a safe environment and assessment of the patient's intent to act, with suicide precautions.</w:t>
        <w:br/>
        <w:t>💎 PNC Pearl: Command hallucinations to harm oneself require constant supervision, a safe environment and assessment of the patient's intent to act, with suicide precautions.</w:t>
      </w:r>
    </w:p>
    <w:p>
      <w:r>
        <w:t>Positive Marks: 1</w:t>
      </w:r>
    </w:p>
    <w:p>
      <w:r>
        <w:t>Negative Marks: 0.25</w:t>
      </w:r>
    </w:p>
    <w:p/>
    <w:p>
      <w:r>
        <w:t>Question: Which part of the nephron is primarily responsible for reabsorption of water under the influence of ADH?</w:t>
      </w:r>
    </w:p>
    <w:p>
      <w:r>
        <w:t>(a) Glomerulus</w:t>
      </w:r>
    </w:p>
    <w:p>
      <w:r>
        <w:t>(b) Distal convoluted tubule and collecting duct</w:t>
      </w:r>
    </w:p>
    <w:p>
      <w:r>
        <w:t>(c) Proximal convoluted tubule</w:t>
      </w:r>
    </w:p>
    <w:p>
      <w:r>
        <w:t>(d) Loop of Henle</w:t>
      </w:r>
    </w:p>
    <w:p>
      <w:r>
        <w:t>Answer: b</w:t>
      </w:r>
    </w:p>
    <w:p>
      <w:r>
        <w:t>Solution:</w:t>
        <w:br/>
        <w:t>✅ Correct Answer: b - Distal convoluted tubule and collecting duct</w:t>
        <w:br/>
        <w:t>🧠 Clinical Rationale: ADH acts mainly on the distal convoluted tubule and collecting duct, making them permeable to water and thus concentrating urine.</w:t>
        <w:br/>
        <w:t>🔍 Key Clues: 'ADH', 'Water'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ADH acts mainly on the distal convoluted tubule and collecting duct, making them permeable to water and thus concentrating urine.</w:t>
      </w:r>
    </w:p>
    <w:p>
      <w:r>
        <w:t>Positive Marks: 1</w:t>
      </w:r>
    </w:p>
    <w:p>
      <w:r>
        <w:t>Negative Marks: 0.25</w:t>
      </w:r>
    </w:p>
    <w:p/>
    <w:p>
      <w:r>
        <w:t>Question: The normal respiratory rate of a newborn is:</w:t>
      </w:r>
    </w:p>
    <w:p>
      <w:r>
        <w:t>(a) 30-60 breaths/min</w:t>
      </w:r>
    </w:p>
    <w:p>
      <w:r>
        <w:t>(b) 12-20 breaths/min</w:t>
      </w:r>
    </w:p>
    <w:p>
      <w:r>
        <w:t>(c) 70-90 breaths/min</w:t>
      </w:r>
    </w:p>
    <w:p>
      <w:r>
        <w:t>(d) 100-120 breaths/min</w:t>
      </w:r>
    </w:p>
    <w:p>
      <w:r>
        <w:t>Answer: a</w:t>
      </w:r>
    </w:p>
    <w:p>
      <w:r>
        <w:t>Solution:</w:t>
        <w:br/>
        <w:t>✅ Correct Answer: a - 30-60 breaths/min</w:t>
        <w:br/>
        <w:t>🧠 Clinical Rationale: A newborn breathes at 30-60 breaths per minute, gradually slowing with age: infant 25-40, toddler 20-30, school-age 16-24.</w:t>
        <w:br/>
        <w:t>🔍 Key Clues: 'Newborn', 'Normal'</w:t>
        <w:br/>
        <w:t>❌ Why Not Other Options?</w:t>
        <w:br/>
        <w:t>(b)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A newborn breathes at 30-60 breaths per minute, gradually slowing with age: infant 25-40, toddler 20-30, school-age 16-24.</w:t>
      </w:r>
    </w:p>
    <w:p>
      <w:r>
        <w:t>Positive Marks: 1</w:t>
      </w:r>
    </w:p>
    <w:p>
      <w:r>
        <w:t>Negative Marks: 0.25</w:t>
      </w:r>
    </w:p>
    <w:p/>
    <w:p>
      <w:r>
        <w:t>Question: The 'incident report' should be completed by the nurse:</w:t>
      </w:r>
    </w:p>
    <w:p>
      <w:r>
        <w:t>(a) By the patient's family</w:t>
      </w:r>
    </w:p>
    <w:p>
      <w:r>
        <w:t>(b) At the end of the month</w:t>
      </w:r>
    </w:p>
    <w:p>
      <w:r>
        <w:t>(c) As soon as possible after the incident, with objective facts</w:t>
      </w:r>
    </w:p>
    <w:p>
      <w:r>
        <w:t>(d) Only if the patient complains</w:t>
      </w:r>
    </w:p>
    <w:p>
      <w:r>
        <w:t>Answer: c</w:t>
      </w:r>
    </w:p>
    <w:p>
      <w:r>
        <w:t>Solution:</w:t>
        <w:br/>
        <w:t>✅ Correct Answer: c - As soon as possible after the incident, with objective facts</w:t>
        <w:br/>
        <w:t>🧠 Clinical Rationale: An incident report is completed promptly after an unexpected event, recording objective facts (what, when, who) without blame or opinion, to improve safety.</w:t>
        <w:br/>
        <w:t>🔍 Key Clues: 'Incident'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 incident report is completed promptly after an unexpected event, recording objective facts (what, when, who) without blame or opinion, to improve safety.</w:t>
      </w:r>
    </w:p>
    <w:p>
      <w:r>
        <w:t>Positive Marks: 1</w:t>
      </w:r>
    </w:p>
    <w:p>
      <w:r>
        <w:t>Negative Marks: 0.25</w:t>
      </w:r>
    </w:p>
    <w:p/>
    <w:p>
      <w:r>
        <w:t>Question: The first priority in managing a patient with an obstructed airway who becomes unconscious is to:</w:t>
      </w:r>
    </w:p>
    <w:p>
      <w:r>
        <w:t>(a) Sweep the mouth blindly</w:t>
      </w:r>
    </w:p>
    <w:p>
      <w:r>
        <w:t>(b) Start CPR beginning with chest compressions</w:t>
      </w:r>
    </w:p>
    <w:p>
      <w:r>
        <w:t>(c) Give rescue breaths only</w:t>
      </w:r>
    </w:p>
    <w:p>
      <w:r>
        <w:t>(d) Perform abdominal thrusts</w:t>
      </w:r>
    </w:p>
    <w:p>
      <w:r>
        <w:t>Answer: b</w:t>
      </w:r>
    </w:p>
    <w:p>
      <w:r>
        <w:t>Solution:</w:t>
        <w:br/>
        <w:t>✅ Correct Answer: b - Start CPR beginning with chest compressions</w:t>
        <w:br/>
        <w:t>🧠 Clinical Rationale: If a choking victim becomes unresponsive, CPR is started (beginning with compressions); before each breath the rescuer looks for a visible object and removes it if seen.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(c) - If a choking victim becomes unresponsive, CPR is started (beginning with compressions); before each breath the rescuer looks for a visible object and removes it if seen.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If a choking victim becomes unresponsive, CPR is started (beginning with compressions); before each breath the rescuer looks for a visible object and...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plague is:</w:t>
      </w:r>
    </w:p>
    <w:p>
      <w:r>
        <w:t>(a) Mycobacterium leprae</w:t>
      </w:r>
    </w:p>
    <w:p>
      <w:r>
        <w:t>(b) Yersinia pestis</w:t>
      </w:r>
    </w:p>
    <w:p>
      <w:r>
        <w:t>(c) Vibrio cholerae</w:t>
      </w:r>
    </w:p>
    <w:p>
      <w:r>
        <w:t>(d) Salmonella typhi</w:t>
      </w:r>
    </w:p>
    <w:p>
      <w:r>
        <w:t>Answer: b</w:t>
      </w:r>
    </w:p>
    <w:p>
      <w:r>
        <w:t>Solution:</w:t>
        <w:br/>
        <w:t>✅ Correct Answer: b - Yersinia pestis</w:t>
        <w:br/>
        <w:t>🧠 Clinical Rationale: Plague is caused by Yersinia pestis, transmitted by the rat flea (Xenopsylla cheopis). It presents as bubonic, pneumonic or septicemic plague.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It presents as bubonic, pneumonic or septicemic plague.</w:t>
      </w:r>
    </w:p>
    <w:p>
      <w:r>
        <w:t>Positive Marks: 1</w:t>
      </w:r>
    </w:p>
    <w:p>
      <w:r>
        <w:t>Negative Marks: 0.25</w:t>
      </w:r>
    </w:p>
    <w:p/>
    <w:p>
      <w:r>
        <w:t>Question: A patient with myxedema coma requires immediate:</w:t>
      </w:r>
    </w:p>
    <w:p>
      <w:r>
        <w:t>(a) Thyroid hormone replacement (IV levothyroxine) with supportive care</w:t>
      </w:r>
    </w:p>
    <w:p>
      <w:r>
        <w:t>(b) Radioactive iodine</w:t>
      </w:r>
    </w:p>
    <w:p>
      <w:r>
        <w:t>(c) Antithyroid drugs</w:t>
      </w:r>
    </w:p>
    <w:p>
      <w:r>
        <w:t>(d) Only warming</w:t>
      </w:r>
    </w:p>
    <w:p>
      <w:r>
        <w:t>Answer: a</w:t>
      </w:r>
    </w:p>
    <w:p>
      <w:r>
        <w:t>Solution:</w:t>
        <w:br/>
        <w:t>✅ Correct Answer: a - Thyroid hormone replacement (IV levothyroxine) with supportive care</w:t>
        <w:br/>
        <w:t>🧠 Clinical Rationale: Myxedema coma - life-threatening hypothyroidism (hypothermia, bradycardia, hypoventilation, altered consciousness): IV levothyroxine (with hydrocortisone - cortisol deficiency risk), rewarming slowly, ventilatory and circulatory support, and treating the precipitant (infection, drugs, cold). ICU care.</w:t>
        <w:br/>
        <w:t>🔍 Key Clues: The decisive detail is in the stem - match the correct option to it.</w:t>
        <w:br/>
        <w:t>❌ Why Not Other Options?</w:t>
        <w:br/>
        <w:t>(b) - Not the answer - it is not the immediate/priority intervention in this situation.</w:t>
        <w:br/>
        <w:t>(c) - Myxedema coma - life-threatening hypothyroidism (hypothermia, bradycardia, hypoventilation, altered consciousness): IV levothyroxine (with hydrocortisone - cortisol deficiency risk), rewarming slow...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ICU care.</w:t>
      </w:r>
    </w:p>
    <w:p>
      <w:r>
        <w:t>Positive Marks: 1</w:t>
      </w:r>
    </w:p>
    <w:p>
      <w:r>
        <w:t>Negative Marks: 0.25</w:t>
      </w:r>
    </w:p>
    <w:p/>
    <w:p>
      <w:r>
        <w:t>Question: The most common nutritional deficiency disorder in India is:</w:t>
      </w:r>
    </w:p>
    <w:p>
      <w:r>
        <w:t>(a) Iron deficiency anemia</w:t>
      </w:r>
    </w:p>
    <w:p>
      <w:r>
        <w:t>(b) Vitamin A deficiency</w:t>
      </w:r>
    </w:p>
    <w:p>
      <w:r>
        <w:t>(c) Iodine deficiency</w:t>
      </w:r>
    </w:p>
    <w:p>
      <w:r>
        <w:t>(d) Vitamin D deficiency</w:t>
      </w:r>
    </w:p>
    <w:p>
      <w:r>
        <w:t>Answer: a</w:t>
      </w:r>
    </w:p>
    <w:p>
      <w:r>
        <w:t>Solution:</w:t>
        <w:br/>
        <w:t>✅ Correct Answer: a - Iron deficiency anemia</w:t>
        <w:br/>
        <w:t>🧠 Clinical Rationale: Iron deficiency anemia is the most widespread nutritional deficiency in India, affecting women, children and adolescents; it is addressed by iron-folic acid supplementation.</w:t>
        <w:br/>
        <w:t>🔍 Key Clues: The decisive detail is in the stem - match the correct option to it.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Iron deficiency anemia is the most widespread nutritional deficiency in India, affecting women, children and adolescents; it is addressed by iron-foli...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method to collect a sputum specimen?</w:t>
      </w:r>
    </w:p>
    <w:p>
      <w:r>
        <w:t>(a) Anytime of the day</w:t>
      </w:r>
    </w:p>
    <w:p>
      <w:r>
        <w:t>(b) In the morning before breakfast</w:t>
      </w:r>
    </w:p>
    <w:p>
      <w:r>
        <w:t>(c) At bedtime</w:t>
      </w:r>
    </w:p>
    <w:p>
      <w:r>
        <w:t>(d) After lunch</w:t>
      </w:r>
    </w:p>
    <w:p>
      <w:r>
        <w:t>Answer: b</w:t>
      </w:r>
    </w:p>
    <w:p>
      <w:r>
        <w:t>Solution:</w:t>
        <w:br/>
        <w:t>✅ Correct Answer: b - In the morning before breakfast</w:t>
        <w:br/>
        <w:t>🧠 Clinical Rationale: Sputum is best collected early in the morning, before breakfast, because secretions accumulate overnight, giving the most concentrated specimen for examination.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Sputum is best collected early in the morning, before breakfast, because secretions accumulate overnight, giving the most concentrated specimen for examination.</w:t>
      </w:r>
    </w:p>
    <w:p>
      <w:r>
        <w:t>Positive Marks: 1</w:t>
      </w:r>
    </w:p>
    <w:p>
      <w:r>
        <w:t>Negative Marks: 0.25</w:t>
      </w:r>
    </w:p>
    <w:p/>
    <w:p>
      <w:r>
        <w:t>Question: The most reliable indicator of adequate uterine contraction strength in the first stage of labour is:</w:t>
      </w:r>
    </w:p>
    <w:p>
      <w:r>
        <w:t>(a) The frequency of contractions</w:t>
      </w:r>
    </w:p>
    <w:p>
      <w:r>
        <w:t>(b) The mother's report of pain</w:t>
      </w:r>
    </w:p>
    <w:p>
      <w:r>
        <w:t>(c) Progressive cervical dilatation</w:t>
      </w:r>
    </w:p>
    <w:p>
      <w:r>
        <w:t>(d) Abdominal palpation only</w:t>
      </w:r>
    </w:p>
    <w:p>
      <w:r>
        <w:t>Answer: c</w:t>
      </w:r>
    </w:p>
    <w:p>
      <w:r>
        <w:t>Solution:</w:t>
        <w:br/>
        <w:t>✅ Correct Answer: c - Progressive cervical dilatation</w:t>
        <w:br/>
        <w:t>🧠 Clinical Rationale: Progressive cervical dilatation and effacement are the most reliable indicators that uterine contractions are effective in the first stage of labour.</w:t>
        <w:br/>
        <w:t>🔍 Key Clues: 'Labour'</w:t>
        <w:br/>
        <w:t>❌ Why Not Other Options?</w:t>
        <w:br/>
        <w:t>(a) - Progressive cervical dilatation and effacement are the most reliable indicators that uterine contractions are effective in the first stage of labour.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Progressive cervical dilatation and effacement are the most reliable indicators that uterine contractions are effective in the first stage of labour.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