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most important intervention for a patient with anaphylaxis in the ward is:</w:t>
      </w:r>
    </w:p>
    <w:p>
      <w:r>
        <w:t>(a) IM adrenaline immediately, then oxygen, fluids and antihistamines/steroids</w:t>
      </w:r>
    </w:p>
    <w:p>
      <w:r>
        <w:t>(b) Wait for symptoms</w:t>
      </w:r>
    </w:p>
    <w:p>
      <w:r>
        <w:t>(c) Give oral antihistamines only</w:t>
      </w:r>
    </w:p>
    <w:p>
      <w:r>
        <w:t>(d) Give IV antibiotics</w:t>
      </w:r>
    </w:p>
    <w:p>
      <w:r>
        <w:t>Answer: a</w:t>
      </w:r>
    </w:p>
    <w:p>
      <w:r>
        <w:t>Solution:</w:t>
        <w:br/>
        <w:t>✅ Correct Answer: a - IM adrenaline immediately, then oxygen, fluids and antihistamines/steroids</w:t>
        <w:br/>
        <w:t>🧠 Clinical Rationale: Anaphylaxis: IM adrenaline 0.5 mg anterolateral thigh immediately (life-saving), high-flow oxygen, rapid IV fluids, antihistamines/steroids as adjuncts, remove the trigger, and observe 6-24 hours for biphasic reactions. Do not delay adrenaline.</w:t>
        <w:br/>
        <w:t>🔍 Key Clues: 'Anaphylaxis'</w:t>
        <w:br/>
        <w:t>❌ Why Not Other Options?</w:t>
        <w:br/>
        <w:t>(b)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Never delay IM adrenaline in anaphylaxis while waiting for IV access, antihistamines or steroids.</w:t>
        <w:br/>
        <w:t>💎 PNC Pearl: Anaphylaxis -&gt; IM adrenaline 0.5 mg (0.01 mg/kg in children) in the anterolateral thigh.</w:t>
      </w:r>
    </w:p>
    <w:p>
      <w:r>
        <w:t>Positive Marks: 1</w:t>
      </w:r>
    </w:p>
    <w:p>
      <w:r>
        <w:t>Negative Marks: 0.25</w:t>
      </w:r>
    </w:p>
    <w:p/>
    <w:p>
      <w:r>
        <w:t>Question: The main objective of the Janani Shishu Suraksha Karyakram (JSSK) is:</w:t>
      </w:r>
    </w:p>
    <w:p>
      <w:r>
        <w:t>(a) Free and cashless maternal and newborn healthcare in public facilities</w:t>
      </w:r>
    </w:p>
    <w:p>
      <w:r>
        <w:t>(b) Promotion of family planning</w:t>
      </w:r>
    </w:p>
    <w:p>
      <w:r>
        <w:t>(c) Control of vector-borne diseases</w:t>
      </w:r>
    </w:p>
    <w:p>
      <w:r>
        <w:t>(d) Vaccination of adolescents</w:t>
      </w:r>
    </w:p>
    <w:p>
      <w:r>
        <w:t>Answer: a</w:t>
      </w:r>
    </w:p>
    <w:p>
      <w:r>
        <w:t>Solution:</w:t>
        <w:br/>
        <w:t>✅ Correct Answer: a - Free and cashless maternal and newborn healthcare in public facilities</w:t>
        <w:br/>
        <w:t>🧠 Clinical Rationale: JSSK guarantees free delivery, free C-section, free drugs, diagnostics and transport for pregnant women and sick newborns in public health facilities.</w:t>
        <w:br/>
        <w:t>🔍 Key Clues: The decisive detail is in the stem - match the correct option to it.</w:t>
        <w:br/>
        <w:t>❌ Why Not Other Options?</w:t>
        <w:br/>
        <w:t>(b)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JSSK guarantees free delivery, free C-section, free drugs, diagnostics and transport for pregnant women and sick newborns in public health facilities.</w:t>
      </w:r>
    </w:p>
    <w:p>
      <w:r>
        <w:t>Positive Marks: 1</w:t>
      </w:r>
    </w:p>
    <w:p>
      <w:r>
        <w:t>Negative Marks: 0.25</w:t>
      </w:r>
    </w:p>
    <w:p/>
    <w:p>
      <w:r>
        <w:t>Question: The normal intake-output balance of fluid in an adult is approximately:</w:t>
      </w:r>
    </w:p>
    <w:p>
      <w:r>
        <w:t>(a) 1000 ml/day</w:t>
      </w:r>
    </w:p>
    <w:p>
      <w:r>
        <w:t>(b) 4000 ml/day</w:t>
      </w:r>
    </w:p>
    <w:p>
      <w:r>
        <w:t>(c) 2500 ml/day</w:t>
      </w:r>
    </w:p>
    <w:p>
      <w:r>
        <w:t>(d) 1500 ml/day</w:t>
      </w:r>
    </w:p>
    <w:p>
      <w:r>
        <w:t>Answer: c</w:t>
      </w:r>
    </w:p>
    <w:p>
      <w:r>
        <w:t>Solution:</w:t>
        <w:br/>
        <w:t>✅ Correct Answer: c - 2500 ml/day</w:t>
        <w:br/>
        <w:t>🧠 Clinical Rationale: A healthy adult takes in and puts out about 2500 ml of fluid per day. Intake includes drinking water, water in food and water of metabolism; output includes urine, sweat, faeces and expired air.</w:t>
        <w:br/>
        <w:t>🔍 Key Clues: 'Normal'</w:t>
        <w:br/>
        <w:t>❌ Why Not Other Options?</w:t>
        <w:br/>
        <w:t>(a) - Not the answer - it does not match the normal/reference value.</w:t>
        <w:br/>
        <w:t>(b) - Not the answer - it does not match the normal/reference value.</w:t>
        <w:br/>
        <w:t>(d) - Not the answer - it does not match the normal/reference value.</w:t>
        <w:br/>
        <w:t>⚠️ Exam Trap: Don't confuse the reference value/threshold with nearby distractor values - memorise the exact cut-off.</w:t>
        <w:br/>
        <w:t>💎 PNC Pearl: Intake includes drinking water, water in food and water of metabolism; output includes urine, sweat, faeces and expired air.</w:t>
      </w:r>
    </w:p>
    <w:p>
      <w:r>
        <w:t>Positive Marks: 1</w:t>
      </w:r>
    </w:p>
    <w:p>
      <w:r>
        <w:t>Negative Marks: 0.25</w:t>
      </w:r>
    </w:p>
    <w:p/>
    <w:p>
      <w:r>
        <w:t>Question: The MOST common cause of postpartum haemorrhage within 24 hours is:</w:t>
      </w:r>
    </w:p>
    <w:p>
      <w:r>
        <w:t>(a) Coagulation disorders</w:t>
      </w:r>
    </w:p>
    <w:p>
      <w:r>
        <w:t>(b) Vaginal lacerations</w:t>
      </w:r>
    </w:p>
    <w:p>
      <w:r>
        <w:t>(c) Uterine atony</w:t>
      </w:r>
    </w:p>
    <w:p>
      <w:r>
        <w:t>(d) Retained placenta</w:t>
      </w:r>
    </w:p>
    <w:p>
      <w:r>
        <w:t>Answer: c</w:t>
      </w:r>
    </w:p>
    <w:p>
      <w:r>
        <w:t>Solution:</w:t>
        <w:br/>
        <w:t>✅ Correct Answer: c - Uterine atony</w:t>
        <w:br/>
        <w:t>🧠 Clinical Rationale: Uterine atony (failure of the uterus to contract) is the most common cause of primary PPH. The 'four T's' are tone, trauma, tissue and thrombin.</w:t>
        <w:br/>
        <w:t>🔍 Key Clues: '24 hours', 'Postpartum'</w:t>
        <w:br/>
        <w:t>❌ Why Not Other Options?</w:t>
        <w:br/>
        <w:t>(a) - Not the answer - it is a less common factor than the correct one.</w:t>
        <w:br/>
        <w:t>(b) - Not the answer - it is a less common factor than the correct one.</w:t>
        <w:br/>
        <w:t>(d) - Not the answer - it is a less common factor than the correct one.</w:t>
        <w:br/>
        <w:t>⚠️ Exam Trap: Read the stem for the decisive clue and eliminate options that do not match it.</w:t>
        <w:br/>
        <w:t>💎 PNC Pearl: The 'four T's' are tone, trauma, tissue and thrombin.</w:t>
      </w:r>
    </w:p>
    <w:p>
      <w:r>
        <w:t>Positive Marks: 1</w:t>
      </w:r>
    </w:p>
    <w:p>
      <w:r>
        <w:t>Negative Marks: 0.25</w:t>
      </w:r>
    </w:p>
    <w:p/>
    <w:p>
      <w:r>
        <w:t>Question: The most important dietary advice for a patient with osteoporosis is:</w:t>
      </w:r>
    </w:p>
    <w:p>
      <w:r>
        <w:t>(a) Low calcium</w:t>
      </w:r>
    </w:p>
    <w:p>
      <w:r>
        <w:t>(b) High protein only</w:t>
      </w:r>
    </w:p>
    <w:p>
      <w:r>
        <w:t>(c) Adequate calcium, vitamin D and weight-bearing exercise</w:t>
      </w:r>
    </w:p>
    <w:p>
      <w:r>
        <w:t>(d) Avoid dairy</w:t>
      </w:r>
    </w:p>
    <w:p>
      <w:r>
        <w:t>Answer: c</w:t>
      </w:r>
    </w:p>
    <w:p>
      <w:r>
        <w:t>Solution:</w:t>
        <w:br/>
        <w:t>✅ Correct Answer: c - Adequate calcium, vitamin D and weight-bearing exercise</w:t>
        <w:br/>
        <w:t>🧠 Clinical Rationale: Osteoporosis is managed with adequate calcium (1000-1200 mg/day), vitamin D and weight-bearing exercise to maintain bone density.</w:t>
        <w:br/>
        <w:t>🔍 Key Clues: 'Osteoporosis'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Vitamin D is the 'sunshine vitamin' - synthesized from 7-dehydrocholesterol by UVB rays.</w:t>
        <w:br/>
        <w:t>💎 PNC Pearl: Sunlight (UVB) -&gt; Vitamin D (cholecalciferol).</w:t>
      </w:r>
    </w:p>
    <w:p>
      <w:r>
        <w:t>Positive Marks: 1</w:t>
      </w:r>
    </w:p>
    <w:p>
      <w:r>
        <w:t>Negative Marks: 0.25</w:t>
      </w:r>
    </w:p>
    <w:p/>
    <w:p>
      <w:r>
        <w:t>Question: The nurse should teach a patient on prednisolone (long-term) to:</w:t>
      </w:r>
    </w:p>
    <w:p>
      <w:r>
        <w:t>(a) Take with grapefruit juice</w:t>
      </w:r>
    </w:p>
    <w:p>
      <w:r>
        <w:t>(b) Never stop abruptly; taper as prescribed and report weight gain or infections</w:t>
      </w:r>
    </w:p>
    <w:p>
      <w:r>
        <w:t>(c) Stop when feeling better</w:t>
      </w:r>
    </w:p>
    <w:p>
      <w:r>
        <w:t>(d) Double the dose during infection</w:t>
      </w:r>
    </w:p>
    <w:p>
      <w:r>
        <w:t>Answer: b</w:t>
      </w:r>
    </w:p>
    <w:p>
      <w:r>
        <w:t>Solution:</w:t>
        <w:br/>
        <w:t>✅ Correct Answer: b - Never stop abruptly; taper as prescribed and report weight gain or infections</w:t>
        <w:br/>
        <w:t>🧠 Clinical Rationale: Corticosteroids must be tapered gradually to prevent adrenal crisis; the patient reports signs of infection (immunosuppression), hyperglycemia and weight gain.</w:t>
        <w:br/>
        <w:t>🔍 Key Clues: 'Prednisolone'</w:t>
        <w:br/>
        <w:t>❌ Why Not Other Options?</w:t>
        <w:br/>
        <w:t>(a)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Corticosteroids must be tapered gradually to prevent adrenal crisis; the patient reports signs of infection (immunosuppression), hyperglycemia and weight gain.</w:t>
      </w:r>
    </w:p>
    <w:p>
      <w:r>
        <w:t>Positive Marks: 1</w:t>
      </w:r>
    </w:p>
    <w:p>
      <w:r>
        <w:t>Negative Marks: 0.25</w:t>
      </w:r>
    </w:p>
    <w:p/>
    <w:p>
      <w:r>
        <w:t>Question: The most appropriate nursing intervention for a patient with anorexia nervosa is:</w:t>
      </w:r>
    </w:p>
    <w:p>
      <w:r>
        <w:t>(a) Restrict fluids</w:t>
      </w:r>
    </w:p>
    <w:p>
      <w:r>
        <w:t>(b) Monitor weight, food intake, electrolytes and vital signs; set limits on eating</w:t>
      </w:r>
    </w:p>
    <w:p>
      <w:r>
        <w:t>(c) Ignore the behaviour</w:t>
      </w:r>
    </w:p>
    <w:p>
      <w:r>
        <w:t>(d) Force feed without consent</w:t>
      </w:r>
    </w:p>
    <w:p>
      <w:r>
        <w:t>Answer: b</w:t>
      </w:r>
    </w:p>
    <w:p>
      <w:r>
        <w:t>Solution:</w:t>
        <w:br/>
        <w:t>✅ Correct Answer: b - Monitor weight, food intake, electrolytes and vital signs; set limits on eating</w:t>
        <w:br/>
        <w:t>🧠 Clinical Rationale: Anorexia is managed with close monitoring of weight, intake, electrolytes and cardiac status, structured meals, and therapy; refeeding syndrome is a risk.</w:t>
        <w:br/>
        <w:t>🔍 Key Clues: The decisive detail is in the stem - match the correct option to it.</w:t>
        <w:br/>
        <w:t>❌ Why Not Other Options?</w:t>
        <w:br/>
        <w:t>(a) - Not the answer - it is not the immediate/priority intervention in this situation.</w:t>
        <w:br/>
        <w:t>(c) - Not the answer - it is not the immediate/priority intervention in this situation.</w:t>
        <w:br/>
        <w:t>(d) - Anorexia is managed with close monitoring of weight, intake, electrolytes and cardiac status, structured meals, and therapy; refeeding syndrome is a risk.</w:t>
        <w:br/>
        <w:t>⚠️ Exam Trap: Don't pick the tempting but non-priority option - apply ABC and stabilization first.</w:t>
        <w:br/>
        <w:t>💎 PNC Pearl: Anorexia is managed with close monitoring of weight, intake, electrolytes and cardiac status, structured meals, and therapy; refeeding syndrome is a risk.</w:t>
      </w:r>
    </w:p>
    <w:p>
      <w:r>
        <w:t>Positive Marks: 1</w:t>
      </w:r>
    </w:p>
    <w:p>
      <w:r>
        <w:t>Negative Marks: 0.25</w:t>
      </w:r>
    </w:p>
    <w:p/>
    <w:p>
      <w:r>
        <w:t>Question: Which substance gives the skin its colour?</w:t>
      </w:r>
    </w:p>
    <w:p>
      <w:r>
        <w:t>(a) Elastin</w:t>
      </w:r>
    </w:p>
    <w:p>
      <w:r>
        <w:t>(b) Collagen</w:t>
      </w:r>
    </w:p>
    <w:p>
      <w:r>
        <w:t>(c) Melanin</w:t>
      </w:r>
    </w:p>
    <w:p>
      <w:r>
        <w:t>(d) Keratin</w:t>
      </w:r>
    </w:p>
    <w:p>
      <w:r>
        <w:t>Answer: c</w:t>
      </w:r>
    </w:p>
    <w:p>
      <w:r>
        <w:t>Solution:</w:t>
        <w:br/>
        <w:t>✅ Correct Answer: c - Melanin</w:t>
        <w:br/>
        <w:t>🧠 Clinical Rationale: Melanin, produced by melanocytes in the epidermis, gives skin its colour and protects against UV radiation. Keratin is the protein of hair and nails.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(d) - Keratin is the protein of hair and nails.</w:t>
        <w:br/>
        <w:t>⚠️ Exam Trap: Read the stem for the decisive clue and eliminate options that do not match it.</w:t>
        <w:br/>
        <w:t>💎 PNC Pearl: Keratin is the protein of hair and nails.</w:t>
      </w:r>
    </w:p>
    <w:p>
      <w:r>
        <w:t>Positive Marks: 1</w:t>
      </w:r>
    </w:p>
    <w:p>
      <w:r>
        <w:t>Negative Marks: 0.25</w:t>
      </w:r>
    </w:p>
    <w:p/>
    <w:p>
      <w:r>
        <w:t>Question: A child with nephrotic syndrome is at highest risk of:</w:t>
      </w:r>
    </w:p>
    <w:p>
      <w:r>
        <w:t>(a) Hypertension</w:t>
      </w:r>
    </w:p>
    <w:p>
      <w:r>
        <w:t>(b) Seizures</w:t>
      </w:r>
    </w:p>
    <w:p>
      <w:r>
        <w:t>(c) Jaundice</w:t>
      </w:r>
    </w:p>
    <w:p>
      <w:r>
        <w:t>(d) Infection</w:t>
      </w:r>
    </w:p>
    <w:p>
      <w:r>
        <w:t>Answer: d</w:t>
      </w:r>
    </w:p>
    <w:p>
      <w:r>
        <w:t>Solution:</w:t>
        <w:br/>
        <w:t>✅ Correct Answer: d - Infection</w:t>
        <w:br/>
        <w:t>🧠 Clinical Rationale: Children with nephrotic syndrome are at high risk of infection (especially peritonitis and cellulitis) from loss of immunoglobulins in the urine and steroid therapy.</w:t>
        <w:br/>
        <w:t>🔍 Key Clues: 'Nephrotic'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Read the stem for the decisive clue and eliminate options that do not match it.</w:t>
        <w:br/>
        <w:t>💎 PNC Pearl: Children with nephrotic syndrome are at high risk of infection (especially peritonitis and cellulitis) from loss of immunoglobulins in the urine and s...</w:t>
      </w:r>
    </w:p>
    <w:p>
      <w:r>
        <w:t>Positive Marks: 1</w:t>
      </w:r>
    </w:p>
    <w:p>
      <w:r>
        <w:t>Negative Marks: 0.25</w:t>
      </w:r>
    </w:p>
    <w:p/>
    <w:p>
      <w:r>
        <w:t>Question: The correct meaning of 'evidence-based practice' in nursing is:</w:t>
      </w:r>
    </w:p>
    <w:p>
      <w:r>
        <w:t>(a) Using the best research evidence with clinical expertise and patient preferences</w:t>
      </w:r>
    </w:p>
    <w:p>
      <w:r>
        <w:t>(b) Using only one's opinion</w:t>
      </w:r>
    </w:p>
    <w:p>
      <w:r>
        <w:t>(c) Following tradition</w:t>
      </w:r>
    </w:p>
    <w:p>
      <w:r>
        <w:t>(d) Doing what everyone else does</w:t>
      </w:r>
    </w:p>
    <w:p>
      <w:r>
        <w:t>Answer: a</w:t>
      </w:r>
    </w:p>
    <w:p>
      <w:r>
        <w:t>Solution:</w:t>
        <w:br/>
        <w:t>✅ Correct Answer: a - Using the best research evidence with clinical expertise and patient preferences</w:t>
        <w:br/>
        <w:t>🧠 Clinical Rationale: EBP integrates the best available research evidence with clinical expertise and patient values to make care decisions.</w:t>
        <w:br/>
        <w:t>🔍 Key Clues: 'Evidence'</w:t>
        <w:br/>
        <w:t>❌ Why Not Other Options?</w:t>
        <w:br/>
        <w:t>(b)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This is a definition question - one word can change the entire meaning of the option.</w:t>
        <w:br/>
        <w:t>💎 PNC Pearl: EBP integrates the best available research evidence with clinical expertise and patient values to make care decisions.</w:t>
      </w:r>
    </w:p>
    <w:p>
      <w:r>
        <w:t>Positive Marks: 1</w:t>
      </w:r>
    </w:p>
    <w:p>
      <w:r>
        <w:t>Negative Marks: 0.25</w:t>
      </w:r>
    </w:p>
    <w:p/>
    <w:p>
      <w:r>
        <w:t>Question: In a patient with suspected acute coronary syndrome, the nurse should give aspirin:</w:t>
      </w:r>
    </w:p>
    <w:p>
      <w:r>
        <w:t>(a) As soon as possible, after checking for contraindications</w:t>
      </w:r>
    </w:p>
    <w:p>
      <w:r>
        <w:t>(b) After meals only</w:t>
      </w:r>
    </w:p>
    <w:p>
      <w:r>
        <w:t>(c) In the second hour</w:t>
      </w:r>
    </w:p>
    <w:p>
      <w:r>
        <w:t>(d) Only after the ECG is normal</w:t>
      </w:r>
    </w:p>
    <w:p>
      <w:r>
        <w:t>Answer: a</w:t>
      </w:r>
    </w:p>
    <w:p>
      <w:r>
        <w:t>Solution:</w:t>
        <w:br/>
        <w:t>✅ Correct Answer: a - As soon as possible, after checking for contraindications</w:t>
        <w:br/>
        <w:t>🧠 Clinical Rationale: Aspirin 300 mg (chewed) is given early in suspected ACS because it reduces mortality; it is withheld only if contraindicated (allergy, active bleeding).</w:t>
        <w:br/>
        <w:t>🔍 Key Clues: 'Aspirin'</w:t>
        <w:br/>
        <w:t>❌ Why Not Other Options?</w:t>
        <w:br/>
        <w:t>(b)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Aspirin 300 mg (chewed) is given early in suspected ACS because it reduces mortality; it is withheld only if contraindicated (allergy, active bleeding).</w:t>
        <w:br/>
        <w:t>💎 PNC Pearl: Aspirin 300 mg (chewed) is given early in suspected ACS because it reduces mortality; it is withheld only if contraindicated (allergy, active bleeding).</w:t>
      </w:r>
    </w:p>
    <w:p>
      <w:r>
        <w:t>Positive Marks: 1</w:t>
      </w:r>
    </w:p>
    <w:p>
      <w:r>
        <w:t>Negative Marks: 0.25</w:t>
      </w:r>
    </w:p>
    <w:p/>
    <w:p>
      <w:r>
        <w:t>Question: The specimen of choice for diagnosing typhoid fever in the first week of illness is:</w:t>
      </w:r>
    </w:p>
    <w:p>
      <w:r>
        <w:t>(a) Stool culture</w:t>
      </w:r>
    </w:p>
    <w:p>
      <w:r>
        <w:t>(b) Blood culture</w:t>
      </w:r>
    </w:p>
    <w:p>
      <w:r>
        <w:t>(c) Widal test only</w:t>
      </w:r>
    </w:p>
    <w:p>
      <w:r>
        <w:t>(d) Urine culture</w:t>
      </w:r>
    </w:p>
    <w:p>
      <w:r>
        <w:t>Answer: b</w:t>
      </w:r>
    </w:p>
    <w:p>
      <w:r>
        <w:t>Solution:</w:t>
        <w:br/>
        <w:t>✅ Correct Answer: b - Blood culture</w:t>
        <w:br/>
        <w:t>🧠 Clinical Rationale: Blood culture is positive in about 60-80% of typhoid cases in the first week. Stool culture becomes positive in the second to third week. The Widal test is less reliable.</w:t>
        <w:br/>
        <w:t>🔍 Key Clues: 'Typhoid'</w:t>
        <w:br/>
        <w:t>❌ Why Not Other Options?</w:t>
        <w:br/>
        <w:t>(a) - Stool culture becomes positive in the second to third week.</w:t>
        <w:br/>
        <w:t>(c) - The Widal test is less reliable.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The Widal test is less reliable.</w:t>
      </w:r>
    </w:p>
    <w:p>
      <w:r>
        <w:t>Positive Marks: 1</w:t>
      </w:r>
    </w:p>
    <w:p>
      <w:r>
        <w:t>Negative Marks: 0.25</w:t>
      </w:r>
    </w:p>
    <w:p/>
    <w:p>
      <w:r>
        <w:t>Question: A patient with chronic obstructive pulmonary disease (COPD) has an oxygen saturation of 82%. The nurse should:</w:t>
      </w:r>
    </w:p>
    <w:p>
      <w:r>
        <w:t>(a) Administer oxygen at a low flow rate (1-2 L/min nasal cannula) and monitor for respiratory depression</w:t>
      </w:r>
    </w:p>
    <w:p>
      <w:r>
        <w:t>(b) Position supine</w:t>
      </w:r>
    </w:p>
    <w:p>
      <w:r>
        <w:t>(c) Withhold oxygen entirely</w:t>
      </w:r>
    </w:p>
    <w:p>
      <w:r>
        <w:t>(d) Give high-flow oxygen immediately</w:t>
      </w:r>
    </w:p>
    <w:p>
      <w:r>
        <w:t>Answer: a</w:t>
      </w:r>
    </w:p>
    <w:p>
      <w:r>
        <w:t>Solution:</w:t>
        <w:br/>
        <w:t>✅ Correct Answer: a - Administer oxygen at a low flow rate (1-2 L/min nasal cannula) and monitor for respiratory depression</w:t>
        <w:br/>
        <w:t>🧠 Clinical Rationale: COPD patients have chronic hypercapnia and rely on hypoxic drive - high oxygen can suppress respiration and worsen CO2 retention. Low-flow oxygen (1-2 L/min) is titrated to maintain SpO2 of 88-92%, with close monitoring of respiratory rate and level of consciousness.</w:t>
        <w:br/>
        <w:t>🔍 Key Clues: '82%', 'COPD'</w:t>
        <w:br/>
        <w:t>❌ Why Not Other Options?</w:t>
        <w:br/>
        <w:t>(b)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Low-flow oxygen (1-2 L/min) is titrated to maintain SpO2 of 88-92%, with close monitoring of respiratory rate and level of consciousness.</w:t>
      </w:r>
    </w:p>
    <w:p>
      <w:r>
        <w:t>Positive Marks: 1</w:t>
      </w:r>
    </w:p>
    <w:p>
      <w:r>
        <w:t>Negative Marks: 0.25</w:t>
      </w:r>
    </w:p>
    <w:p/>
    <w:p>
      <w:r>
        <w:t>Question: The most common vector-borne disease in India is:</w:t>
      </w:r>
    </w:p>
    <w:p>
      <w:r>
        <w:t>(a) Dengue</w:t>
      </w:r>
    </w:p>
    <w:p>
      <w:r>
        <w:t>(b) Chikungunya</w:t>
      </w:r>
    </w:p>
    <w:p>
      <w:r>
        <w:t>(c) Malaria</w:t>
      </w:r>
    </w:p>
    <w:p>
      <w:r>
        <w:t>(d) Kala-azar</w:t>
      </w:r>
    </w:p>
    <w:p>
      <w:r>
        <w:t>Answer: c</w:t>
      </w:r>
    </w:p>
    <w:p>
      <w:r>
        <w:t>Solution:</w:t>
        <w:br/>
        <w:t>✅ Correct Answer: c - Malaria</w:t>
        <w:br/>
        <w:t>🧠 Clinical Rationale: Malaria has historically been the most common vector-borne disease in India, though dengue has increased markedly in recent decades. Both are under NVBDCP.</w:t>
        <w:br/>
        <w:t>🔍 Key Clues: The decisive detail is in the stem - match the correct option to it.</w:t>
        <w:br/>
        <w:t>❌ Why Not Other Options?</w:t>
        <w:br/>
        <w:t>(a) - Malaria has historically been the most common vector-borne disease in India, though dengue has increased markedly in recent decades.</w:t>
        <w:br/>
        <w:t>(b) - Not the answer - it is a less common factor than the correct one.</w:t>
        <w:br/>
        <w:t>(d) - Not the answer - it is a less common factor than the correct one.</w:t>
        <w:br/>
        <w:t>⚠️ Exam Trap: Read the stem for the decisive clue and eliminate options that do not match it.</w:t>
        <w:br/>
        <w:t>💎 PNC Pearl: Both are under NVBDCP.</w:t>
      </w:r>
    </w:p>
    <w:p>
      <w:r>
        <w:t>Positive Marks: 1</w:t>
      </w:r>
    </w:p>
    <w:p>
      <w:r>
        <w:t>Negative Marks: 0.25</w:t>
      </w:r>
    </w:p>
    <w:p/>
    <w:p>
      <w:r>
        <w:t>Question: The most appropriate position for the nurse to place a patient receiving a nasogastric tube feeding is:</w:t>
      </w:r>
    </w:p>
    <w:p>
      <w:r>
        <w:t>(a) Trendelenburg</w:t>
      </w:r>
    </w:p>
    <w:p>
      <w:r>
        <w:t>(b) Supine</w:t>
      </w:r>
    </w:p>
    <w:p>
      <w:r>
        <w:t>(c) Prone</w:t>
      </w:r>
    </w:p>
    <w:p>
      <w:r>
        <w:t>(d) Semi-Fowler's (head elevated 30-45 degrees)</w:t>
      </w:r>
    </w:p>
    <w:p>
      <w:r>
        <w:t>Answer: d</w:t>
      </w:r>
    </w:p>
    <w:p>
      <w:r>
        <w:t>Solution:</w:t>
        <w:br/>
        <w:t>✅ Correct Answer: d - Semi-Fowler's (head elevated 30-45 degrees)</w:t>
        <w:br/>
        <w:t>🧠 Clinical Rationale: Semi-Fowler's position uses gravity to prevent regurgitation and aspiration of the feed into the lungs during nasogastric feeding.</w:t>
        <w:br/>
        <w:t>🔍 Key Clues: 'Feeding', 'Nasogastric'</w:t>
        <w:br/>
        <w:t>❌ Why Not Other Options?</w:t>
        <w:br/>
        <w:t>(a) - Not the answer - it is not the immediate/priority intervention in this situation.</w:t>
        <w:br/>
        <w:t>(b) - Not the answer - it is not the immediate/priority intervention in this situation.</w:t>
        <w:br/>
        <w:t>(c) - Not the answer - it is not the immediate/priority intervention in this situation.</w:t>
        <w:br/>
        <w:t>⚠️ Exam Trap: Don't pick the tempting but non-priority option - apply ABC and stabilization first.</w:t>
        <w:br/>
        <w:t>💎 PNC Pearl: Semi-Fowler's position uses gravity to prevent regurgitation and aspiration of the feed into the lungs during nasogastric feeding.</w:t>
      </w:r>
    </w:p>
    <w:p>
      <w:r>
        <w:t>Positive Marks: 1</w:t>
      </w:r>
    </w:p>
    <w:p>
      <w:r>
        <w:t>Negative Marks: 0.25</w:t>
      </w:r>
    </w:p>
    <w:p/>
    <w:p>
      <w:r>
        <w:t>Question: The drug oxytocin is used during labour primarily to:</w:t>
      </w:r>
    </w:p>
    <w:p>
      <w:r>
        <w:t>(a) Augment or induce uterine contractions</w:t>
      </w:r>
    </w:p>
    <w:p>
      <w:r>
        <w:t>(b) Relax the uterus</w:t>
      </w:r>
    </w:p>
    <w:p>
      <w:r>
        <w:t>(c) Induce fetal lung maturity</w:t>
      </w:r>
    </w:p>
    <w:p>
      <w:r>
        <w:t>(d) Stop bleeding in placenta previa</w:t>
      </w:r>
    </w:p>
    <w:p>
      <w:r>
        <w:t>Answer: a</w:t>
      </w:r>
    </w:p>
    <w:p>
      <w:r>
        <w:t>Solution:</w:t>
        <w:br/>
        <w:t>✅ Correct Answer: a - Augment or induce uterine contractions</w:t>
        <w:br/>
        <w:t>🧠 Clinical Rationale: Oxytocin stimulates uterine contractions and is used to induce or augment labour and to manage postpartum haemorrhage (after delivery of the placenta).</w:t>
        <w:br/>
        <w:t>🔍 Key Clues: 'Labour', 'Oxytocin'</w:t>
        <w:br/>
        <w:t>❌ Why Not Other Options?</w:t>
        <w:br/>
        <w:t>(b) - Not the answer - the key clue in the stem points to the correct option instead.</w:t>
        <w:br/>
        <w:t>(c) - Not the answer - the key clue in the stem points to the correct option instead.</w:t>
        <w:br/>
        <w:t>(d) - Oxytocin stimulates uterine contractions and is used to induce or augment labour and to manage postpartum haemorrhage (after delivery of the placenta).</w:t>
        <w:br/>
        <w:t>⚠️ Exam Trap: Read the stem for the decisive clue and eliminate options that do not match it.</w:t>
        <w:br/>
        <w:t>💎 PNC Pearl: Oxytocin stimulates uterine contractions and is used to induce or augment labour and to manage postpartum haemorrhage (after delivery of the placenta).</w:t>
      </w:r>
    </w:p>
    <w:p>
      <w:r>
        <w:t>Positive Marks: 1</w:t>
      </w:r>
    </w:p>
    <w:p>
      <w:r>
        <w:t>Negative Marks: 0.25</w:t>
      </w:r>
    </w:p>
    <w:p/>
    <w:p>
      <w:r>
        <w:t>Question: The correct dietary advice for a patient with gout is:</w:t>
      </w:r>
    </w:p>
    <w:p>
      <w:r>
        <w:t>(a) High alcohol intake</w:t>
      </w:r>
    </w:p>
    <w:p>
      <w:r>
        <w:t>(b) Low-purine diet, adequate fluids and limited alcohol</w:t>
      </w:r>
    </w:p>
    <w:p>
      <w:r>
        <w:t>(c) High-purine diet</w:t>
      </w:r>
    </w:p>
    <w:p>
      <w:r>
        <w:t>(d) Restrict fluids</w:t>
      </w:r>
    </w:p>
    <w:p>
      <w:r>
        <w:t>Answer: b</w:t>
      </w:r>
    </w:p>
    <w:p>
      <w:r>
        <w:t>Solution:</w:t>
        <w:br/>
        <w:t>✅ Correct Answer: b - Low-purine diet, adequate fluids and limited alcohol</w:t>
        <w:br/>
        <w:t>🧠 Clinical Rationale: Gout is managed with a low-purine diet (limit organ meats, red meat, seafood), adequate fluids (2-3 L/day) and avoiding alcohol, especially beer.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Metronidazole + alcohol = disulfiram-like reaction (flushing, palpitations, vomiting) - avoid for 48 h after the last dose.</w:t>
        <w:br/>
        <w:t>💎 PNC Pearl: Metronidazole -&gt; avoid alcohol during and 48 h after therapy.</w:t>
      </w:r>
    </w:p>
    <w:p>
      <w:r>
        <w:t>Positive Marks: 1</w:t>
      </w:r>
    </w:p>
    <w:p>
      <w:r>
        <w:t>Negative Marks: 0.25</w:t>
      </w:r>
    </w:p>
    <w:p/>
    <w:p>
      <w:r>
        <w:t>Question: Which of the following is the correct first-line treatment for an acute asthma attack?</w:t>
      </w:r>
    </w:p>
    <w:p>
      <w:r>
        <w:t>(a) IV fluids only</w:t>
      </w:r>
    </w:p>
    <w:p>
      <w:r>
        <w:t>(b) Inhaled short-acting beta-2 agonist (salbutamol)</w:t>
      </w:r>
    </w:p>
    <w:p>
      <w:r>
        <w:t>(c) Oral antibiotics</w:t>
      </w:r>
    </w:p>
    <w:p>
      <w:r>
        <w:t>(d) Sedatives</w:t>
      </w:r>
    </w:p>
    <w:p>
      <w:r>
        <w:t>Answer: b</w:t>
      </w:r>
    </w:p>
    <w:p>
      <w:r>
        <w:t>Solution:</w:t>
        <w:br/>
        <w:t>✅ Correct Answer: b - Inhaled short-acting beta-2 agonist (salbutamol)</w:t>
        <w:br/>
        <w:t>🧠 Clinical Rationale: Short-acting beta-2 agonists (salbutamol) by nebulization or inhaler are the first-line bronchodilators in an acute asthma attack. Steroids treat inflammation.</w:t>
        <w:br/>
        <w:t>🔍 Key Clues: 'Asthma'</w:t>
        <w:br/>
        <w:t>❌ Why Not Other Options?</w:t>
        <w:br/>
        <w:t>(a) - Not the answer - it is not the immediate/priority intervention in this situation.</w:t>
        <w:br/>
        <w:t>(c) - Not the answer - it is not the immediate/priority intervention in this situation.</w:t>
        <w:br/>
        <w:t>(d) - Not the answer - it is not the immediate/priority intervention in this situation.</w:t>
        <w:br/>
        <w:t>⚠️ Exam Trap: A 'silent chest' in asthma means very poor air entry - impending respiratory failure, not improvement.</w:t>
        <w:br/>
        <w:t>💎 PNC Pearl: Acute asthma rescue -&gt; inhaled SABA (salbutamol) + oxygen; add ipratropium and steroids if severe.</w:t>
      </w:r>
    </w:p>
    <w:p>
      <w:r>
        <w:t>Positive Marks: 1</w:t>
      </w:r>
    </w:p>
    <w:p>
      <w:r>
        <w:t>Negative Marks: 0.25</w:t>
      </w:r>
    </w:p>
    <w:p/>
    <w:p>
      <w:r>
        <w:t>Question: The most important nursing intervention for a patient in the manic phase is:</w:t>
      </w:r>
    </w:p>
    <w:p>
      <w:r>
        <w:t>(a) Encourage group activities</w:t>
      </w:r>
    </w:p>
    <w:p>
      <w:r>
        <w:t>(b) Restrict fluids</w:t>
      </w:r>
    </w:p>
    <w:p>
      <w:r>
        <w:t>(c) Challenge the grandiosity</w:t>
      </w:r>
    </w:p>
    <w:p>
      <w:r>
        <w:t>(d) Reduce stimuli, maintain safety and provide high-calorie foods and fluids</w:t>
      </w:r>
    </w:p>
    <w:p>
      <w:r>
        <w:t>Answer: d</w:t>
      </w:r>
    </w:p>
    <w:p>
      <w:r>
        <w:t>Solution:</w:t>
        <w:br/>
        <w:t>✅ Correct Answer: d - Reduce stimuli, maintain safety and provide high-calorie foods and fluids</w:t>
        <w:br/>
        <w:t>🧠 Clinical Rationale: Manic patients need a low-stimulation environment, safety precautions (impulsive behaviour), adequate nutrition and fluids (they often forget to eat), and structured activity.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Manic patients need a low-stimulation environment, safety precautions (impulsive behaviour), adequate nutrition and fluids (they often forget to eat), and structured activity.</w:t>
        <w:br/>
        <w:t>💎 PNC Pearl: Manic patients need a low-stimulation environment, safety precautions (impulsive behaviour), adequate nutrition and fluids (they often forget to eat),...</w:t>
      </w:r>
    </w:p>
    <w:p>
      <w:r>
        <w:t>Positive Marks: 1</w:t>
      </w:r>
    </w:p>
    <w:p>
      <w:r>
        <w:t>Negative Marks: 0.25</w:t>
      </w:r>
    </w:p>
    <w:p/>
    <w:p>
      <w:r>
        <w:t>Question: Which of the following is a function of the liver?</w:t>
      </w:r>
    </w:p>
    <w:p>
      <w:r>
        <w:t>(a) Secretion of adrenaline</w:t>
      </w:r>
    </w:p>
    <w:p>
      <w:r>
        <w:t>(b) Production of insulin</w:t>
      </w:r>
    </w:p>
    <w:p>
      <w:r>
        <w:t>(c) Filtration of blood to form urine</w:t>
      </w:r>
    </w:p>
    <w:p>
      <w:r>
        <w:t>(d) Detoxification of drugs and toxins</w:t>
      </w:r>
    </w:p>
    <w:p>
      <w:r>
        <w:t>Answer: d</w:t>
      </w:r>
    </w:p>
    <w:p>
      <w:r>
        <w:t>Solution:</w:t>
        <w:br/>
        <w:t>✅ Correct Answer: d - Detoxification of drugs and toxins</w:t>
        <w:br/>
        <w:t>🧠 Clinical Rationale: The liver detoxifies drugs and toxins, produces bile, stores glycogen and synthesizes plasma proteins. Insulin is from the pancreas, urine from the kidneys, adrenaline from the adrenals.</w:t>
        <w:br/>
        <w:t>🔍 Key Clues: The decisive detail is in the stem - match the correct option to it.</w:t>
        <w:br/>
        <w:t>❌ Why Not Other Options?</w:t>
        <w:br/>
        <w:t>(a) - Insulin is from the pancreas, urine from the kidneys, adrenaline from the adrenals.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Read the stem for the decisive clue and eliminate options that do not match it.</w:t>
        <w:br/>
        <w:t>💎 PNC Pearl: Insulin is from the pancreas, urine from the kidneys, adrenaline from the adrenals.</w:t>
      </w:r>
    </w:p>
    <w:p>
      <w:r>
        <w:t>Positive Marks: 1</w:t>
      </w:r>
    </w:p>
    <w:p>
      <w:r>
        <w:t>Negative Marks: 0.25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Mang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